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55221546"/>
        <w:docPartObj>
          <w:docPartGallery w:val="Cover Pages"/>
          <w:docPartUnique/>
        </w:docPartObj>
      </w:sdtPr>
      <w:sdtContent>
        <w:p w:rsidR="00C66799" w:rsidRDefault="00463355">
          <w:r w:rsidRPr="00463355">
            <w:rPr>
              <w:noProof/>
            </w:rPr>
            <w:pict>
              <v:group id="_x0000_s1046" style="position:absolute;left:0;text-align:left;margin-left:7489.6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47" type="#_x0000_t32" style="position:absolute;left:6519;top:1258;width:4303;height:10040;flip:x" o:connectortype="straight" strokecolor="#a7bfde [1620]"/>
                <v:group id="_x0000_s1048" style="position:absolute;left:5531;top:9226;width:5291;height:5845" coordorigin="5531,9226" coordsize="5291,5845">
                  <v:shape id="_x0000_s104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50" style="position:absolute;left:6117;top:10212;width:4526;height:4258;rotation:41366637fd;flip:y" fillcolor="#d3dfee [820]" stroked="f" strokecolor="#a7bfde [1620]"/>
                  <v:oval id="_x0000_s1051" style="position:absolute;left:6217;top:10481;width:3424;height:3221;rotation:41366637fd;flip:y" fillcolor="#7ba0cd [2420]" stroked="f" strokecolor="#a7bfde [1620]"/>
                </v:group>
                <w10:wrap anchorx="page" anchory="page"/>
              </v:group>
            </w:pict>
          </w:r>
          <w:r w:rsidRPr="00463355">
            <w:rPr>
              <w:noProof/>
            </w:rPr>
            <w:pict>
              <v:group id="_x0000_s1057" style="position:absolute;left:0;text-align:left;margin-left:0;margin-top:0;width:464.8pt;height:380.95pt;z-index:251662336;mso-position-horizontal:left;mso-position-horizontal-relative:page;mso-position-vertical:top;mso-position-vertical-relative:page" coordorigin="15,15" coordsize="9296,7619" o:allowincell="f">
                <v:shape id="_x0000_s1058" type="#_x0000_t32" style="position:absolute;left:15;top:15;width:7512;height:7386" o:connectortype="straight" strokecolor="#a7bfde [1620]"/>
                <v:group id="_x0000_s1059" style="position:absolute;left:7095;top:5418;width:2216;height:2216" coordorigin="7907,4350" coordsize="2216,2216">
                  <v:oval id="_x0000_s1060" style="position:absolute;left:7907;top:4350;width:2216;height:2216" fillcolor="#a7bfde [1620]" stroked="f"/>
                  <v:oval id="_x0000_s1061" style="position:absolute;left:7961;top:4684;width:1813;height:1813" fillcolor="#d3dfee [820]" stroked="f"/>
                  <v:oval id="_x0000_s1062" style="position:absolute;left:8006;top:5027;width:1375;height:1375" fillcolor="#7ba0cd [2420]" stroked="f"/>
                </v:group>
                <w10:wrap anchorx="page" anchory="page"/>
              </v:group>
            </w:pict>
          </w:r>
          <w:r w:rsidRPr="00463355">
            <w:rPr>
              <w:noProof/>
            </w:rPr>
            <w:pict>
              <v:group id="_x0000_s1052" style="position:absolute;left:0;text-align:left;margin-left:10233.7pt;margin-top:0;width:332.7pt;height:227.25pt;z-index:251661312;mso-position-horizontal:right;mso-position-horizontal-relative:margin;mso-position-vertical:top;mso-position-vertical-relative:page" coordorigin="4136,15" coordsize="6654,4545" o:allowincell="f">
                <v:shape id="_x0000_s1053" type="#_x0000_t32" style="position:absolute;left:4136;top:15;width:3058;height:3855" o:connectortype="straight" strokecolor="#a7bfde [1620]"/>
                <v:oval id="_x0000_s1054" style="position:absolute;left:6674;top:444;width:4116;height:4116" fillcolor="#a7bfde [1620]" stroked="f"/>
                <v:oval id="_x0000_s1055" style="position:absolute;left:6773;top:1058;width:3367;height:3367" fillcolor="#d3dfee [820]" stroked="f"/>
                <v:oval id="_x0000_s1056" style="position:absolute;left:6856;top:1709;width:2553;height:2553" fillcolor="#7ba0cd [2420]" stroked="f"/>
                <w10:wrap anchorx="margin" anchory="page"/>
              </v:group>
            </w:pict>
          </w:r>
        </w:p>
        <w:tbl>
          <w:tblPr>
            <w:tblpPr w:leftFromText="187" w:rightFromText="187" w:vertAnchor="page" w:horzAnchor="margin" w:tblpY="5251"/>
            <w:tblW w:w="3000" w:type="pct"/>
            <w:tblLook w:val="04A0"/>
          </w:tblPr>
          <w:tblGrid>
            <w:gridCol w:w="6116"/>
          </w:tblGrid>
          <w:tr w:rsidR="00C66799" w:rsidTr="40F30A1C">
            <w:tc>
              <w:tcPr>
                <w:tcW w:w="6116" w:type="dxa"/>
              </w:tcPr>
              <w:p w:rsidR="00C66799" w:rsidRPr="00C66799" w:rsidRDefault="00463355" w:rsidP="00C66799">
                <w:pPr>
                  <w:pStyle w:val="Sinespaciado"/>
                  <w:rPr>
                    <w:rFonts w:asciiTheme="majorHAnsi" w:eastAsiaTheme="majorEastAsia" w:hAnsiTheme="majorHAnsi" w:cstheme="majorBidi"/>
                    <w:b/>
                    <w:bCs/>
                    <w:color w:val="365F91" w:themeColor="accent1" w:themeShade="BF"/>
                    <w:sz w:val="72"/>
                    <w:szCs w:val="72"/>
                  </w:rPr>
                </w:pPr>
                <w:sdt>
                  <w:sdtPr>
                    <w:rPr>
                      <w:rFonts w:asciiTheme="majorHAnsi" w:eastAsiaTheme="majorEastAsia" w:hAnsiTheme="majorHAnsi" w:cstheme="majorBidi"/>
                      <w:b/>
                      <w:bCs/>
                      <w:color w:val="365F91" w:themeColor="accent1" w:themeShade="BF"/>
                      <w:sz w:val="72"/>
                      <w:szCs w:val="72"/>
                    </w:rPr>
                    <w:alias w:val="Título"/>
                    <w:id w:val="703864190"/>
                    <w:dataBinding w:prefixMappings="xmlns:ns0='http://schemas.openxmlformats.org/package/2006/metadata/core-properties' xmlns:ns1='http://purl.org/dc/elements/1.1/'" w:xpath="/ns0:coreProperties[1]/ns1:title[1]" w:storeItemID="{6C3C8BC8-F283-45AE-878A-BAB7291924A1}"/>
                    <w:text/>
                  </w:sdtPr>
                  <w:sdtContent>
                    <w:r w:rsidR="00C66799" w:rsidRPr="00C66799">
                      <w:rPr>
                        <w:rFonts w:asciiTheme="majorHAnsi" w:eastAsiaTheme="majorEastAsia" w:hAnsiTheme="majorHAnsi" w:cstheme="majorBidi"/>
                        <w:b/>
                        <w:bCs/>
                        <w:color w:val="365F91" w:themeColor="accent1" w:themeShade="BF"/>
                        <w:sz w:val="72"/>
                        <w:szCs w:val="72"/>
                      </w:rPr>
                      <w:t>PROGRAMACIÓN DE GRIEGO II</w:t>
                    </w:r>
                    <w:r w:rsidR="00C66799">
                      <w:rPr>
                        <w:rFonts w:asciiTheme="majorHAnsi" w:eastAsiaTheme="majorEastAsia" w:hAnsiTheme="majorHAnsi" w:cstheme="majorBidi"/>
                        <w:b/>
                        <w:bCs/>
                        <w:color w:val="365F91" w:themeColor="accent1" w:themeShade="BF"/>
                        <w:sz w:val="72"/>
                        <w:szCs w:val="72"/>
                      </w:rPr>
                      <w:t>.</w:t>
                    </w:r>
                  </w:sdtContent>
                </w:sdt>
              </w:p>
            </w:tc>
          </w:tr>
          <w:tr w:rsidR="00C66799" w:rsidTr="40F30A1C">
            <w:tc>
              <w:tcPr>
                <w:tcW w:w="6116" w:type="dxa"/>
              </w:tcPr>
              <w:p w:rsidR="00C66799" w:rsidRDefault="00C66799" w:rsidP="00C66799">
                <w:pPr>
                  <w:pStyle w:val="Sinespaciado"/>
                  <w:rPr>
                    <w:color w:val="484329" w:themeColor="background2" w:themeShade="3F"/>
                    <w:sz w:val="28"/>
                    <w:szCs w:val="28"/>
                  </w:rPr>
                </w:pPr>
              </w:p>
            </w:tc>
          </w:tr>
          <w:tr w:rsidR="00C66799" w:rsidTr="40F30A1C">
            <w:tc>
              <w:tcPr>
                <w:tcW w:w="6116" w:type="dxa"/>
              </w:tcPr>
              <w:p w:rsidR="00C66799" w:rsidRDefault="00C66799" w:rsidP="00C66799">
                <w:pPr>
                  <w:pStyle w:val="Sinespaciado"/>
                  <w:rPr>
                    <w:color w:val="484329" w:themeColor="background2" w:themeShade="3F"/>
                    <w:sz w:val="28"/>
                    <w:szCs w:val="28"/>
                  </w:rPr>
                </w:pPr>
              </w:p>
            </w:tc>
          </w:tr>
          <w:tr w:rsidR="00C66799" w:rsidRPr="00874FEE" w:rsidTr="40F30A1C">
            <w:tc>
              <w:tcPr>
                <w:tcW w:w="6116" w:type="dxa"/>
              </w:tcPr>
              <w:p w:rsidR="00C66799" w:rsidRPr="00FA2247" w:rsidRDefault="006D0690" w:rsidP="00C66799">
                <w:pPr>
                  <w:pStyle w:val="Sinespaciado"/>
                  <w:rPr>
                    <w:color w:val="548DD4" w:themeColor="text2" w:themeTint="99"/>
                    <w:sz w:val="72"/>
                    <w:szCs w:val="72"/>
                    <w:lang w:val="pt-PT"/>
                  </w:rPr>
                </w:pPr>
                <w:r w:rsidRPr="40F30A1C">
                  <w:rPr>
                    <w:color w:val="548DD4" w:themeColor="text2" w:themeTint="99"/>
                    <w:sz w:val="72"/>
                    <w:szCs w:val="72"/>
                    <w:lang w:val="pt-PT"/>
                  </w:rPr>
                  <w:t>CURSO 202</w:t>
                </w:r>
                <w:r w:rsidR="46641E04" w:rsidRPr="40F30A1C">
                  <w:rPr>
                    <w:color w:val="548DD4" w:themeColor="text2" w:themeTint="99"/>
                    <w:sz w:val="72"/>
                    <w:szCs w:val="72"/>
                    <w:lang w:val="pt-PT"/>
                  </w:rPr>
                  <w:t>2</w:t>
                </w:r>
                <w:r w:rsidR="00922FF7" w:rsidRPr="40F30A1C">
                  <w:rPr>
                    <w:color w:val="548DD4" w:themeColor="text2" w:themeTint="99"/>
                    <w:sz w:val="72"/>
                    <w:szCs w:val="72"/>
                    <w:lang w:val="pt-PT"/>
                  </w:rPr>
                  <w:t>-20</w:t>
                </w:r>
                <w:r w:rsidRPr="40F30A1C">
                  <w:rPr>
                    <w:color w:val="548DD4" w:themeColor="text2" w:themeTint="99"/>
                    <w:sz w:val="72"/>
                    <w:szCs w:val="72"/>
                    <w:lang w:val="pt-PT"/>
                  </w:rPr>
                  <w:t>2</w:t>
                </w:r>
                <w:r w:rsidR="23D00C5F" w:rsidRPr="40F30A1C">
                  <w:rPr>
                    <w:color w:val="548DD4" w:themeColor="text2" w:themeTint="99"/>
                    <w:sz w:val="72"/>
                    <w:szCs w:val="72"/>
                    <w:lang w:val="pt-PT"/>
                  </w:rPr>
                  <w:t>3</w:t>
                </w:r>
              </w:p>
              <w:p w:rsidR="00C66799" w:rsidRPr="00FA2247" w:rsidRDefault="00C66799" w:rsidP="00C66799">
                <w:pPr>
                  <w:pStyle w:val="Sinespaciado"/>
                  <w:rPr>
                    <w:color w:val="548DD4" w:themeColor="text2" w:themeTint="99"/>
                    <w:sz w:val="72"/>
                    <w:szCs w:val="72"/>
                    <w:lang w:val="pt-PT"/>
                  </w:rPr>
                </w:pPr>
              </w:p>
              <w:p w:rsidR="00C66799" w:rsidRPr="00FA2247" w:rsidRDefault="00C66799" w:rsidP="00C66799">
                <w:pPr>
                  <w:pStyle w:val="Sinespaciado"/>
                  <w:rPr>
                    <w:color w:val="548DD4" w:themeColor="text2" w:themeTint="99"/>
                    <w:sz w:val="72"/>
                    <w:szCs w:val="72"/>
                    <w:lang w:val="pt-PT"/>
                  </w:rPr>
                </w:pPr>
                <w:r w:rsidRPr="00FA2247">
                  <w:rPr>
                    <w:color w:val="548DD4" w:themeColor="text2" w:themeTint="99"/>
                    <w:sz w:val="72"/>
                    <w:szCs w:val="72"/>
                    <w:lang w:val="pt-PT"/>
                  </w:rPr>
                  <w:t>IES BERNALDO DE QUIRÓS</w:t>
                </w:r>
              </w:p>
            </w:tc>
          </w:tr>
          <w:tr w:rsidR="00C66799" w:rsidRPr="00874FEE" w:rsidTr="40F30A1C">
            <w:tc>
              <w:tcPr>
                <w:tcW w:w="6116" w:type="dxa"/>
              </w:tcPr>
              <w:p w:rsidR="00C66799" w:rsidRPr="00FA2247" w:rsidRDefault="00C66799" w:rsidP="00C66799">
                <w:pPr>
                  <w:pStyle w:val="Sinespaciado"/>
                  <w:rPr>
                    <w:color w:val="548DD4" w:themeColor="text2" w:themeTint="99"/>
                    <w:sz w:val="72"/>
                    <w:szCs w:val="72"/>
                    <w:lang w:val="pt-PT"/>
                  </w:rPr>
                </w:pPr>
              </w:p>
            </w:tc>
          </w:tr>
          <w:tr w:rsidR="00C66799" w:rsidRPr="00874FEE" w:rsidTr="40F30A1C">
            <w:tc>
              <w:tcPr>
                <w:tcW w:w="6116" w:type="dxa"/>
              </w:tcPr>
              <w:p w:rsidR="00C66799" w:rsidRPr="00FA2247" w:rsidRDefault="00C66799" w:rsidP="00C66799">
                <w:pPr>
                  <w:pStyle w:val="Sinespaciado"/>
                  <w:rPr>
                    <w:b/>
                    <w:bCs/>
                    <w:lang w:val="pt-PT"/>
                  </w:rPr>
                </w:pPr>
              </w:p>
            </w:tc>
          </w:tr>
          <w:tr w:rsidR="00C66799" w:rsidRPr="00874FEE" w:rsidTr="40F30A1C">
            <w:tc>
              <w:tcPr>
                <w:tcW w:w="6116" w:type="dxa"/>
              </w:tcPr>
              <w:p w:rsidR="00C66799" w:rsidRPr="00FA2247" w:rsidRDefault="00C66799" w:rsidP="00C66799">
                <w:pPr>
                  <w:pStyle w:val="Sinespaciado"/>
                  <w:rPr>
                    <w:b/>
                    <w:bCs/>
                    <w:lang w:val="pt-PT"/>
                  </w:rPr>
                </w:pPr>
              </w:p>
            </w:tc>
          </w:tr>
          <w:tr w:rsidR="00C66799" w:rsidRPr="00874FEE" w:rsidTr="40F30A1C">
            <w:tc>
              <w:tcPr>
                <w:tcW w:w="6116" w:type="dxa"/>
              </w:tcPr>
              <w:p w:rsidR="00C66799" w:rsidRPr="00FA2247" w:rsidRDefault="00C66799" w:rsidP="00C66799">
                <w:pPr>
                  <w:pStyle w:val="Sinespaciado"/>
                  <w:rPr>
                    <w:b/>
                    <w:bCs/>
                    <w:lang w:val="pt-PT"/>
                  </w:rPr>
                </w:pPr>
              </w:p>
            </w:tc>
          </w:tr>
        </w:tbl>
        <w:p w:rsidR="00C66799" w:rsidRDefault="00C66799">
          <w:pPr>
            <w:spacing w:before="0" w:after="0"/>
            <w:jc w:val="left"/>
          </w:pPr>
          <w:r w:rsidRPr="00FA2247">
            <w:rPr>
              <w:lang w:val="pt-PT"/>
            </w:rPr>
            <w:br w:type="page"/>
          </w:r>
        </w:p>
      </w:sdtContent>
    </w:sdt>
    <w:p w:rsidR="00CD43F8" w:rsidRDefault="00CD43F8" w:rsidP="00FB5494">
      <w:pPr>
        <w:spacing w:after="40"/>
        <w:jc w:val="center"/>
        <w:rPr>
          <w:rFonts w:asciiTheme="minorHAnsi" w:hAnsiTheme="minorHAnsi"/>
          <w:b/>
          <w:sz w:val="24"/>
          <w:szCs w:val="24"/>
        </w:rPr>
      </w:pPr>
    </w:p>
    <w:p w:rsidR="0060698A" w:rsidRPr="0060698A" w:rsidRDefault="00431B6D" w:rsidP="00431B6D">
      <w:pPr>
        <w:tabs>
          <w:tab w:val="center" w:pos="4989"/>
          <w:tab w:val="right" w:pos="9978"/>
        </w:tabs>
        <w:spacing w:after="40"/>
        <w:jc w:val="left"/>
        <w:rPr>
          <w:rFonts w:asciiTheme="minorHAnsi" w:hAnsiTheme="minorHAnsi"/>
          <w:b/>
          <w:sz w:val="24"/>
          <w:szCs w:val="24"/>
        </w:rPr>
      </w:pPr>
      <w:r>
        <w:rPr>
          <w:rFonts w:asciiTheme="minorHAnsi" w:hAnsiTheme="minorHAnsi"/>
          <w:b/>
          <w:sz w:val="24"/>
          <w:szCs w:val="24"/>
        </w:rPr>
        <w:tab/>
      </w:r>
      <w:r w:rsidR="0060698A">
        <w:rPr>
          <w:rFonts w:asciiTheme="minorHAnsi" w:hAnsiTheme="minorHAnsi"/>
          <w:b/>
          <w:sz w:val="24"/>
          <w:szCs w:val="24"/>
        </w:rPr>
        <w:t>ÍNDICE</w:t>
      </w:r>
      <w:r>
        <w:rPr>
          <w:rFonts w:asciiTheme="minorHAnsi" w:hAnsiTheme="minorHAnsi"/>
          <w:b/>
          <w:sz w:val="24"/>
          <w:szCs w:val="24"/>
        </w:rPr>
        <w:tab/>
      </w:r>
    </w:p>
    <w:p w:rsidR="0060698A" w:rsidRDefault="0060698A" w:rsidP="00FB5494">
      <w:pPr>
        <w:spacing w:after="40"/>
        <w:jc w:val="center"/>
        <w:rPr>
          <w:rFonts w:ascii="Arial Narrow" w:hAnsi="Arial Narrow"/>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87"/>
        <w:gridCol w:w="807"/>
      </w:tblGrid>
      <w:tr w:rsidR="002D19FC" w:rsidRPr="00F01347" w:rsidTr="40F30A1C">
        <w:tc>
          <w:tcPr>
            <w:tcW w:w="9387" w:type="dxa"/>
          </w:tcPr>
          <w:p w:rsidR="002D19FC" w:rsidRPr="00F01347" w:rsidRDefault="002D19FC" w:rsidP="00192FD7">
            <w:pPr>
              <w:tabs>
                <w:tab w:val="center" w:pos="4904"/>
              </w:tabs>
              <w:rPr>
                <w:rFonts w:ascii="Arial Narrow" w:eastAsia="Arial Unicode MS" w:hAnsi="Arial Narrow" w:cs="Arial Unicode MS"/>
                <w:bCs/>
                <w:sz w:val="24"/>
                <w:szCs w:val="24"/>
              </w:rPr>
            </w:pPr>
          </w:p>
        </w:tc>
        <w:tc>
          <w:tcPr>
            <w:tcW w:w="807" w:type="dxa"/>
          </w:tcPr>
          <w:p w:rsidR="002D19FC" w:rsidRPr="00F01347" w:rsidRDefault="002D19FC" w:rsidP="00192FD7">
            <w:pPr>
              <w:tabs>
                <w:tab w:val="center" w:pos="4904"/>
              </w:tabs>
              <w:rPr>
                <w:rFonts w:ascii="Arial Narrow" w:eastAsia="Arial Unicode MS" w:hAnsi="Arial Narrow" w:cs="Arial Unicode MS"/>
                <w:bCs/>
                <w:sz w:val="24"/>
                <w:szCs w:val="24"/>
              </w:rPr>
            </w:pPr>
            <w:r w:rsidRPr="00F01347">
              <w:rPr>
                <w:rFonts w:ascii="Arial Narrow" w:eastAsia="Arial Unicode MS" w:hAnsi="Arial Narrow" w:cs="Arial Unicode MS"/>
                <w:bCs/>
                <w:sz w:val="24"/>
                <w:szCs w:val="24"/>
              </w:rPr>
              <w:t>página</w:t>
            </w:r>
          </w:p>
        </w:tc>
      </w:tr>
      <w:tr w:rsidR="002D19FC" w:rsidRPr="00F01347" w:rsidTr="40F30A1C">
        <w:tc>
          <w:tcPr>
            <w:tcW w:w="9387" w:type="dxa"/>
          </w:tcPr>
          <w:p w:rsidR="002D19FC" w:rsidRPr="00F01347" w:rsidRDefault="002D19FC" w:rsidP="00192FD7">
            <w:pPr>
              <w:tabs>
                <w:tab w:val="center" w:pos="4904"/>
              </w:tabs>
              <w:rPr>
                <w:rFonts w:ascii="Arial Narrow" w:eastAsia="Arial Unicode MS" w:hAnsi="Arial Narrow" w:cs="Arial Unicode MS"/>
                <w:bCs/>
                <w:sz w:val="24"/>
                <w:szCs w:val="24"/>
              </w:rPr>
            </w:pPr>
            <w:r>
              <w:rPr>
                <w:rFonts w:ascii="Arial Narrow" w:eastAsia="Arial Unicode MS" w:hAnsi="Arial Narrow" w:cs="Arial Unicode MS"/>
                <w:bCs/>
                <w:sz w:val="24"/>
                <w:szCs w:val="24"/>
              </w:rPr>
              <w:t>Elementos comunes a todas las programaciones</w:t>
            </w:r>
          </w:p>
        </w:tc>
        <w:tc>
          <w:tcPr>
            <w:tcW w:w="807" w:type="dxa"/>
            <w:vAlign w:val="center"/>
          </w:tcPr>
          <w:p w:rsidR="002D19FC" w:rsidRPr="00F01347" w:rsidRDefault="00192BC0" w:rsidP="00192FD7">
            <w:pPr>
              <w:tabs>
                <w:tab w:val="center" w:pos="4904"/>
              </w:tabs>
              <w:jc w:val="center"/>
              <w:rPr>
                <w:rFonts w:ascii="Arial Narrow" w:eastAsia="Arial Unicode MS" w:hAnsi="Arial Narrow" w:cs="Arial Unicode MS"/>
                <w:bCs/>
                <w:sz w:val="24"/>
                <w:szCs w:val="24"/>
              </w:rPr>
            </w:pPr>
            <w:r>
              <w:rPr>
                <w:rFonts w:ascii="Arial Narrow" w:eastAsia="Arial Unicode MS" w:hAnsi="Arial Narrow" w:cs="Arial Unicode MS"/>
                <w:bCs/>
                <w:sz w:val="24"/>
                <w:szCs w:val="24"/>
              </w:rPr>
              <w:t>2</w:t>
            </w:r>
          </w:p>
        </w:tc>
      </w:tr>
      <w:tr w:rsidR="002D19FC" w:rsidRPr="00F01347" w:rsidTr="40F30A1C">
        <w:tc>
          <w:tcPr>
            <w:tcW w:w="9387" w:type="dxa"/>
          </w:tcPr>
          <w:p w:rsidR="002D19FC" w:rsidRPr="00353D30" w:rsidRDefault="002D19FC" w:rsidP="00A2754E">
            <w:pPr>
              <w:pStyle w:val="Prrafodelista"/>
              <w:numPr>
                <w:ilvl w:val="0"/>
                <w:numId w:val="20"/>
              </w:numPr>
              <w:tabs>
                <w:tab w:val="center" w:pos="4904"/>
              </w:tabs>
              <w:rPr>
                <w:rFonts w:ascii="Arial Narrow" w:eastAsia="Arial Unicode MS" w:hAnsi="Arial Narrow" w:cs="Arial Unicode MS"/>
                <w:bCs/>
                <w:sz w:val="24"/>
                <w:szCs w:val="24"/>
              </w:rPr>
            </w:pPr>
            <w:r w:rsidRPr="00353D30">
              <w:rPr>
                <w:rFonts w:ascii="Arial Narrow" w:eastAsia="Arial Unicode MS" w:hAnsi="Arial Narrow" w:cs="Arial Unicode MS"/>
                <w:bCs/>
                <w:sz w:val="24"/>
                <w:szCs w:val="24"/>
              </w:rPr>
              <w:t>Relación de miembros del Departamento de Latín y Griego</w:t>
            </w:r>
          </w:p>
        </w:tc>
        <w:tc>
          <w:tcPr>
            <w:tcW w:w="807" w:type="dxa"/>
            <w:vAlign w:val="center"/>
          </w:tcPr>
          <w:p w:rsidR="002D19FC" w:rsidRPr="00F01347" w:rsidRDefault="00192BC0" w:rsidP="00192FD7">
            <w:pPr>
              <w:tabs>
                <w:tab w:val="center" w:pos="4904"/>
              </w:tabs>
              <w:jc w:val="center"/>
              <w:rPr>
                <w:rFonts w:ascii="Arial Narrow" w:eastAsia="Arial Unicode MS" w:hAnsi="Arial Narrow" w:cs="Arial Unicode MS"/>
                <w:bCs/>
                <w:sz w:val="24"/>
                <w:szCs w:val="24"/>
              </w:rPr>
            </w:pPr>
            <w:r>
              <w:rPr>
                <w:rFonts w:ascii="Arial Narrow" w:eastAsia="Arial Unicode MS" w:hAnsi="Arial Narrow" w:cs="Arial Unicode MS"/>
                <w:bCs/>
                <w:sz w:val="24"/>
                <w:szCs w:val="24"/>
              </w:rPr>
              <w:t>2</w:t>
            </w:r>
          </w:p>
        </w:tc>
      </w:tr>
      <w:tr w:rsidR="002D19FC" w:rsidRPr="00F01347" w:rsidTr="40F30A1C">
        <w:tc>
          <w:tcPr>
            <w:tcW w:w="9387" w:type="dxa"/>
          </w:tcPr>
          <w:p w:rsidR="002D19FC" w:rsidRPr="00353D30" w:rsidRDefault="002D19FC" w:rsidP="00A2754E">
            <w:pPr>
              <w:pStyle w:val="Prrafodelista"/>
              <w:numPr>
                <w:ilvl w:val="0"/>
                <w:numId w:val="20"/>
              </w:numPr>
              <w:tabs>
                <w:tab w:val="center" w:pos="4904"/>
              </w:tabs>
              <w:rPr>
                <w:rFonts w:ascii="Arial Narrow" w:eastAsia="Arial Unicode MS" w:hAnsi="Arial Narrow" w:cs="Arial Unicode MS"/>
                <w:bCs/>
                <w:sz w:val="24"/>
                <w:szCs w:val="24"/>
              </w:rPr>
            </w:pPr>
            <w:r w:rsidRPr="00353D30">
              <w:rPr>
                <w:rFonts w:ascii="Arial Narrow" w:eastAsia="Arial Unicode MS" w:hAnsi="Arial Narrow" w:cs="Arial Unicode MS"/>
                <w:sz w:val="24"/>
                <w:szCs w:val="24"/>
              </w:rPr>
              <w:t>Reuniones de departamento</w:t>
            </w:r>
          </w:p>
        </w:tc>
        <w:tc>
          <w:tcPr>
            <w:tcW w:w="807" w:type="dxa"/>
            <w:vAlign w:val="center"/>
          </w:tcPr>
          <w:p w:rsidR="002D19FC" w:rsidRPr="00F53918" w:rsidRDefault="00192BC0" w:rsidP="00192FD7">
            <w:pPr>
              <w:tabs>
                <w:tab w:val="center" w:pos="4904"/>
              </w:tabs>
              <w:jc w:val="center"/>
              <w:rPr>
                <w:rFonts w:ascii="Arial Narrow" w:eastAsia="Arial Unicode MS" w:hAnsi="Arial Narrow" w:cs="Arial Unicode MS"/>
                <w:bCs/>
                <w:sz w:val="24"/>
                <w:szCs w:val="24"/>
              </w:rPr>
            </w:pPr>
            <w:r>
              <w:rPr>
                <w:rFonts w:ascii="Arial Narrow" w:eastAsia="Arial Unicode MS" w:hAnsi="Arial Narrow" w:cs="Arial Unicode MS"/>
                <w:bCs/>
                <w:sz w:val="24"/>
                <w:szCs w:val="24"/>
              </w:rPr>
              <w:t>2</w:t>
            </w:r>
          </w:p>
        </w:tc>
      </w:tr>
      <w:tr w:rsidR="002D19FC" w:rsidRPr="00F01347" w:rsidTr="40F30A1C">
        <w:tc>
          <w:tcPr>
            <w:tcW w:w="9387" w:type="dxa"/>
          </w:tcPr>
          <w:p w:rsidR="002D19FC" w:rsidRPr="009F200B" w:rsidRDefault="002D19FC" w:rsidP="00A2754E">
            <w:pPr>
              <w:pStyle w:val="Prrafodelista"/>
              <w:numPr>
                <w:ilvl w:val="0"/>
                <w:numId w:val="18"/>
              </w:numPr>
              <w:jc w:val="left"/>
              <w:rPr>
                <w:rFonts w:ascii="Arial Narrow" w:hAnsi="Arial Narrow"/>
                <w:sz w:val="24"/>
                <w:szCs w:val="24"/>
              </w:rPr>
            </w:pPr>
            <w:r w:rsidRPr="009F200B">
              <w:rPr>
                <w:rFonts w:ascii="Arial Narrow" w:hAnsi="Arial Narrow"/>
                <w:sz w:val="24"/>
                <w:szCs w:val="24"/>
              </w:rPr>
              <w:t>Criterios de evaluación, estándares de aprendizaje, contenidos, aportación a las competencias e instrumentos de evaluación.</w:t>
            </w:r>
          </w:p>
        </w:tc>
        <w:tc>
          <w:tcPr>
            <w:tcW w:w="807" w:type="dxa"/>
            <w:vAlign w:val="center"/>
          </w:tcPr>
          <w:p w:rsidR="002D19FC" w:rsidRPr="00F01347" w:rsidRDefault="002D19FC" w:rsidP="00192FD7">
            <w:pPr>
              <w:spacing w:before="0" w:after="0"/>
              <w:jc w:val="center"/>
              <w:rPr>
                <w:rFonts w:ascii="Arial Narrow" w:hAnsi="Arial Narrow"/>
                <w:sz w:val="24"/>
                <w:szCs w:val="24"/>
              </w:rPr>
            </w:pPr>
          </w:p>
          <w:p w:rsidR="002D19FC" w:rsidRPr="00F01347" w:rsidRDefault="00192BC0" w:rsidP="00192FD7">
            <w:pPr>
              <w:jc w:val="center"/>
              <w:rPr>
                <w:rFonts w:ascii="Arial Narrow" w:hAnsi="Arial Narrow"/>
                <w:sz w:val="24"/>
                <w:szCs w:val="24"/>
              </w:rPr>
            </w:pPr>
            <w:r>
              <w:rPr>
                <w:rFonts w:ascii="Arial Narrow" w:hAnsi="Arial Narrow"/>
                <w:sz w:val="24"/>
                <w:szCs w:val="24"/>
              </w:rPr>
              <w:t>3</w:t>
            </w:r>
          </w:p>
        </w:tc>
      </w:tr>
      <w:tr w:rsidR="002D19FC" w:rsidRPr="00F01347" w:rsidTr="40F30A1C">
        <w:tc>
          <w:tcPr>
            <w:tcW w:w="9387" w:type="dxa"/>
          </w:tcPr>
          <w:p w:rsidR="002D19FC" w:rsidRPr="008D2FD5" w:rsidRDefault="002D19FC" w:rsidP="00192FD7">
            <w:pPr>
              <w:pStyle w:val="Prrafodelista"/>
              <w:jc w:val="left"/>
              <w:rPr>
                <w:rFonts w:ascii="Arial Narrow" w:hAnsi="Arial Narrow"/>
                <w:sz w:val="24"/>
                <w:szCs w:val="24"/>
              </w:rPr>
            </w:pPr>
            <w:r w:rsidRPr="008D2FD5">
              <w:rPr>
                <w:rFonts w:ascii="Arial Narrow" w:hAnsi="Arial Narrow"/>
                <w:sz w:val="24"/>
                <w:szCs w:val="24"/>
              </w:rPr>
              <w:t>Secuenciación de los contenidos por evaluaciones</w:t>
            </w:r>
          </w:p>
        </w:tc>
        <w:tc>
          <w:tcPr>
            <w:tcW w:w="807" w:type="dxa"/>
            <w:vAlign w:val="center"/>
          </w:tcPr>
          <w:p w:rsidR="002D19FC" w:rsidRPr="00F01347" w:rsidRDefault="005F1D6A" w:rsidP="00192FD7">
            <w:pPr>
              <w:jc w:val="center"/>
              <w:rPr>
                <w:rFonts w:ascii="Arial Narrow" w:hAnsi="Arial Narrow"/>
                <w:sz w:val="24"/>
                <w:szCs w:val="24"/>
              </w:rPr>
            </w:pPr>
            <w:r>
              <w:rPr>
                <w:rFonts w:ascii="Arial Narrow" w:hAnsi="Arial Narrow"/>
                <w:sz w:val="24"/>
                <w:szCs w:val="24"/>
              </w:rPr>
              <w:t>1</w:t>
            </w:r>
            <w:r w:rsidR="00510047">
              <w:rPr>
                <w:rFonts w:ascii="Arial Narrow" w:hAnsi="Arial Narrow"/>
                <w:sz w:val="24"/>
                <w:szCs w:val="24"/>
              </w:rPr>
              <w:t>5</w:t>
            </w:r>
          </w:p>
        </w:tc>
      </w:tr>
      <w:tr w:rsidR="002D19FC" w:rsidRPr="00F01347" w:rsidTr="40F30A1C">
        <w:tc>
          <w:tcPr>
            <w:tcW w:w="9387" w:type="dxa"/>
          </w:tcPr>
          <w:p w:rsidR="002D19FC" w:rsidRPr="006F006C" w:rsidRDefault="002D19FC" w:rsidP="00A2754E">
            <w:pPr>
              <w:pStyle w:val="Prrafodelista"/>
              <w:numPr>
                <w:ilvl w:val="0"/>
                <w:numId w:val="18"/>
              </w:numPr>
              <w:jc w:val="left"/>
              <w:rPr>
                <w:rFonts w:ascii="Arial Narrow" w:hAnsi="Arial Narrow"/>
                <w:sz w:val="24"/>
                <w:szCs w:val="24"/>
              </w:rPr>
            </w:pPr>
            <w:r w:rsidRPr="006F006C">
              <w:rPr>
                <w:rFonts w:ascii="Arial Narrow" w:hAnsi="Arial Narrow"/>
                <w:sz w:val="24"/>
                <w:szCs w:val="24"/>
              </w:rPr>
              <w:t>Contribución de la materia al logro de las competencias clave establecidas para la etapa.</w:t>
            </w:r>
          </w:p>
        </w:tc>
        <w:tc>
          <w:tcPr>
            <w:tcW w:w="807" w:type="dxa"/>
            <w:vAlign w:val="center"/>
          </w:tcPr>
          <w:p w:rsidR="002D19FC" w:rsidRPr="00F01347" w:rsidRDefault="002C4F28" w:rsidP="00192FD7">
            <w:pPr>
              <w:jc w:val="center"/>
              <w:rPr>
                <w:rFonts w:ascii="Arial Narrow" w:hAnsi="Arial Narrow"/>
                <w:sz w:val="24"/>
                <w:szCs w:val="24"/>
              </w:rPr>
            </w:pPr>
            <w:r>
              <w:rPr>
                <w:rFonts w:ascii="Arial Narrow" w:hAnsi="Arial Narrow"/>
                <w:sz w:val="24"/>
                <w:szCs w:val="24"/>
              </w:rPr>
              <w:t>1</w:t>
            </w:r>
            <w:r w:rsidR="00510047">
              <w:rPr>
                <w:rFonts w:ascii="Arial Narrow" w:hAnsi="Arial Narrow"/>
                <w:sz w:val="24"/>
                <w:szCs w:val="24"/>
              </w:rPr>
              <w:t>5</w:t>
            </w:r>
          </w:p>
        </w:tc>
      </w:tr>
      <w:tr w:rsidR="002D19FC" w:rsidRPr="00F01347" w:rsidTr="40F30A1C">
        <w:tc>
          <w:tcPr>
            <w:tcW w:w="9387" w:type="dxa"/>
          </w:tcPr>
          <w:p w:rsidR="002D19FC" w:rsidRPr="000D61F0" w:rsidRDefault="002D19FC" w:rsidP="00A2754E">
            <w:pPr>
              <w:pStyle w:val="Prrafodelista"/>
              <w:numPr>
                <w:ilvl w:val="0"/>
                <w:numId w:val="18"/>
              </w:numPr>
              <w:jc w:val="left"/>
              <w:rPr>
                <w:rFonts w:ascii="Arial Narrow" w:hAnsi="Arial Narrow"/>
                <w:sz w:val="24"/>
                <w:szCs w:val="24"/>
              </w:rPr>
            </w:pPr>
            <w:r w:rsidRPr="00340C91">
              <w:rPr>
                <w:rFonts w:ascii="Arial Narrow" w:hAnsi="Arial Narrow"/>
                <w:sz w:val="24"/>
                <w:szCs w:val="24"/>
              </w:rPr>
              <w:t>Procedimientos, instrumentos de evaluación y criterios de calificación del aprendizaje del alumnado</w:t>
            </w:r>
          </w:p>
        </w:tc>
        <w:tc>
          <w:tcPr>
            <w:tcW w:w="807" w:type="dxa"/>
            <w:vAlign w:val="center"/>
          </w:tcPr>
          <w:p w:rsidR="002D19FC" w:rsidRPr="00F01347" w:rsidRDefault="00F90BA5" w:rsidP="00192FD7">
            <w:pPr>
              <w:jc w:val="center"/>
              <w:rPr>
                <w:rFonts w:ascii="Arial Narrow" w:hAnsi="Arial Narrow"/>
                <w:sz w:val="24"/>
                <w:szCs w:val="24"/>
              </w:rPr>
            </w:pPr>
            <w:r>
              <w:rPr>
                <w:rFonts w:ascii="Arial Narrow" w:hAnsi="Arial Narrow"/>
                <w:sz w:val="24"/>
                <w:szCs w:val="24"/>
              </w:rPr>
              <w:t>1</w:t>
            </w:r>
            <w:r w:rsidR="00510047">
              <w:rPr>
                <w:rFonts w:ascii="Arial Narrow" w:hAnsi="Arial Narrow"/>
                <w:sz w:val="24"/>
                <w:szCs w:val="24"/>
              </w:rPr>
              <w:t>7</w:t>
            </w:r>
          </w:p>
        </w:tc>
      </w:tr>
      <w:tr w:rsidR="002D19FC" w:rsidRPr="00F01347" w:rsidTr="40F30A1C">
        <w:tc>
          <w:tcPr>
            <w:tcW w:w="9387" w:type="dxa"/>
          </w:tcPr>
          <w:p w:rsidR="002D19FC" w:rsidRPr="00340C91" w:rsidRDefault="002D19FC" w:rsidP="00A2754E">
            <w:pPr>
              <w:pStyle w:val="Prrafodelista"/>
              <w:numPr>
                <w:ilvl w:val="0"/>
                <w:numId w:val="19"/>
              </w:numPr>
              <w:jc w:val="left"/>
              <w:rPr>
                <w:rFonts w:ascii="Arial Narrow" w:hAnsi="Arial Narrow"/>
                <w:sz w:val="24"/>
                <w:szCs w:val="24"/>
              </w:rPr>
            </w:pPr>
            <w:r w:rsidRPr="34DA4469">
              <w:rPr>
                <w:rFonts w:ascii="Arial Narrow" w:hAnsi="Arial Narrow"/>
                <w:sz w:val="24"/>
                <w:szCs w:val="24"/>
              </w:rPr>
              <w:t>Procedimientos e instrumentos de evaluación</w:t>
            </w:r>
          </w:p>
        </w:tc>
        <w:tc>
          <w:tcPr>
            <w:tcW w:w="807" w:type="dxa"/>
            <w:vAlign w:val="center"/>
          </w:tcPr>
          <w:p w:rsidR="002D19FC" w:rsidRPr="00F01347" w:rsidRDefault="00F90BA5" w:rsidP="00192FD7">
            <w:pPr>
              <w:jc w:val="center"/>
              <w:rPr>
                <w:rFonts w:ascii="Arial Narrow" w:hAnsi="Arial Narrow"/>
                <w:sz w:val="24"/>
                <w:szCs w:val="24"/>
              </w:rPr>
            </w:pPr>
            <w:r>
              <w:rPr>
                <w:rFonts w:ascii="Arial Narrow" w:hAnsi="Arial Narrow"/>
                <w:sz w:val="24"/>
                <w:szCs w:val="24"/>
              </w:rPr>
              <w:t>1</w:t>
            </w:r>
            <w:r w:rsidR="00510047">
              <w:rPr>
                <w:rFonts w:ascii="Arial Narrow" w:hAnsi="Arial Narrow"/>
                <w:sz w:val="24"/>
                <w:szCs w:val="24"/>
              </w:rPr>
              <w:t>7</w:t>
            </w:r>
          </w:p>
        </w:tc>
      </w:tr>
      <w:tr w:rsidR="002D19FC" w:rsidRPr="00F01347" w:rsidTr="40F30A1C">
        <w:tc>
          <w:tcPr>
            <w:tcW w:w="9387" w:type="dxa"/>
          </w:tcPr>
          <w:p w:rsidR="002D19FC" w:rsidRDefault="002D19FC" w:rsidP="00A2754E">
            <w:pPr>
              <w:pStyle w:val="Prrafodelista"/>
              <w:numPr>
                <w:ilvl w:val="0"/>
                <w:numId w:val="19"/>
              </w:numPr>
              <w:jc w:val="left"/>
              <w:rPr>
                <w:rFonts w:ascii="Arial Narrow" w:hAnsi="Arial Narrow"/>
                <w:sz w:val="24"/>
                <w:szCs w:val="24"/>
              </w:rPr>
            </w:pPr>
            <w:r w:rsidRPr="34DA4469">
              <w:rPr>
                <w:rFonts w:ascii="Arial Narrow" w:hAnsi="Arial Narrow"/>
                <w:sz w:val="24"/>
                <w:szCs w:val="24"/>
              </w:rPr>
              <w:t>Criterios de evaluación</w:t>
            </w:r>
          </w:p>
        </w:tc>
        <w:tc>
          <w:tcPr>
            <w:tcW w:w="807" w:type="dxa"/>
            <w:vAlign w:val="center"/>
          </w:tcPr>
          <w:p w:rsidR="002D19FC" w:rsidRDefault="00BE6855" w:rsidP="00192FD7">
            <w:pPr>
              <w:jc w:val="center"/>
              <w:rPr>
                <w:rFonts w:ascii="Arial Narrow" w:hAnsi="Arial Narrow"/>
                <w:sz w:val="24"/>
                <w:szCs w:val="24"/>
              </w:rPr>
            </w:pPr>
            <w:r>
              <w:rPr>
                <w:rFonts w:ascii="Arial Narrow" w:hAnsi="Arial Narrow"/>
                <w:sz w:val="24"/>
                <w:szCs w:val="24"/>
              </w:rPr>
              <w:t>1</w:t>
            </w:r>
            <w:r w:rsidR="00510047">
              <w:rPr>
                <w:rFonts w:ascii="Arial Narrow" w:hAnsi="Arial Narrow"/>
                <w:sz w:val="24"/>
                <w:szCs w:val="24"/>
              </w:rPr>
              <w:t>8</w:t>
            </w:r>
          </w:p>
        </w:tc>
      </w:tr>
      <w:tr w:rsidR="002D19FC" w:rsidRPr="00F01347" w:rsidTr="40F30A1C">
        <w:tc>
          <w:tcPr>
            <w:tcW w:w="9387" w:type="dxa"/>
          </w:tcPr>
          <w:p w:rsidR="002D19FC" w:rsidRDefault="002D19FC" w:rsidP="00A2754E">
            <w:pPr>
              <w:pStyle w:val="Prrafodelista"/>
              <w:numPr>
                <w:ilvl w:val="0"/>
                <w:numId w:val="19"/>
              </w:numPr>
              <w:jc w:val="left"/>
              <w:rPr>
                <w:rFonts w:ascii="Arial Narrow" w:hAnsi="Arial Narrow"/>
                <w:sz w:val="24"/>
                <w:szCs w:val="24"/>
              </w:rPr>
            </w:pPr>
            <w:r w:rsidRPr="34DA4469">
              <w:rPr>
                <w:rFonts w:ascii="Arial Narrow" w:hAnsi="Arial Narrow"/>
                <w:sz w:val="24"/>
                <w:szCs w:val="24"/>
              </w:rPr>
              <w:t>Criterios de calificación</w:t>
            </w:r>
          </w:p>
        </w:tc>
        <w:tc>
          <w:tcPr>
            <w:tcW w:w="807" w:type="dxa"/>
            <w:vAlign w:val="center"/>
          </w:tcPr>
          <w:p w:rsidR="002D19FC" w:rsidRPr="00F01347" w:rsidRDefault="00BE6855" w:rsidP="00192FD7">
            <w:pPr>
              <w:jc w:val="center"/>
              <w:rPr>
                <w:rFonts w:ascii="Arial Narrow" w:hAnsi="Arial Narrow"/>
                <w:sz w:val="24"/>
                <w:szCs w:val="24"/>
              </w:rPr>
            </w:pPr>
            <w:r>
              <w:rPr>
                <w:rFonts w:ascii="Arial Narrow" w:hAnsi="Arial Narrow"/>
                <w:sz w:val="24"/>
                <w:szCs w:val="24"/>
              </w:rPr>
              <w:t>1</w:t>
            </w:r>
            <w:r w:rsidR="00510047">
              <w:rPr>
                <w:rFonts w:ascii="Arial Narrow" w:hAnsi="Arial Narrow"/>
                <w:sz w:val="24"/>
                <w:szCs w:val="24"/>
              </w:rPr>
              <w:t>8</w:t>
            </w:r>
          </w:p>
        </w:tc>
      </w:tr>
      <w:tr w:rsidR="002D19FC" w:rsidRPr="00F01347" w:rsidTr="40F30A1C">
        <w:tc>
          <w:tcPr>
            <w:tcW w:w="9387" w:type="dxa"/>
          </w:tcPr>
          <w:p w:rsidR="002D19FC" w:rsidRPr="00003226" w:rsidRDefault="002D19FC" w:rsidP="56AC7AB6">
            <w:pPr>
              <w:pStyle w:val="Prrafodelista"/>
              <w:numPr>
                <w:ilvl w:val="0"/>
                <w:numId w:val="19"/>
              </w:numPr>
              <w:rPr>
                <w:rFonts w:ascii="Arial Narrow" w:hAnsi="Arial Narrow"/>
                <w:sz w:val="24"/>
                <w:szCs w:val="24"/>
              </w:rPr>
            </w:pPr>
            <w:r w:rsidRPr="34DA4469">
              <w:rPr>
                <w:rFonts w:ascii="Arial Narrow" w:hAnsi="Arial Narrow"/>
                <w:sz w:val="24"/>
                <w:szCs w:val="24"/>
              </w:rPr>
              <w:t>Criterios de recuperación</w:t>
            </w:r>
          </w:p>
        </w:tc>
        <w:tc>
          <w:tcPr>
            <w:tcW w:w="807" w:type="dxa"/>
            <w:vAlign w:val="center"/>
          </w:tcPr>
          <w:p w:rsidR="002D19FC" w:rsidRPr="00F01347" w:rsidRDefault="00BE6855" w:rsidP="00192FD7">
            <w:pPr>
              <w:jc w:val="center"/>
              <w:rPr>
                <w:rFonts w:ascii="Arial Narrow" w:hAnsi="Arial Narrow"/>
                <w:iCs/>
                <w:sz w:val="24"/>
                <w:szCs w:val="24"/>
              </w:rPr>
            </w:pPr>
            <w:r>
              <w:rPr>
                <w:rFonts w:ascii="Arial Narrow" w:hAnsi="Arial Narrow"/>
                <w:iCs/>
                <w:sz w:val="24"/>
                <w:szCs w:val="24"/>
              </w:rPr>
              <w:t>1</w:t>
            </w:r>
            <w:r w:rsidR="00510047">
              <w:rPr>
                <w:rFonts w:ascii="Arial Narrow" w:hAnsi="Arial Narrow"/>
                <w:iCs/>
                <w:sz w:val="24"/>
                <w:szCs w:val="24"/>
              </w:rPr>
              <w:t>8</w:t>
            </w:r>
          </w:p>
        </w:tc>
      </w:tr>
      <w:tr w:rsidR="002D19FC" w:rsidRPr="00F01347" w:rsidTr="40F30A1C">
        <w:tc>
          <w:tcPr>
            <w:tcW w:w="9387" w:type="dxa"/>
          </w:tcPr>
          <w:p w:rsidR="002D19FC" w:rsidRPr="00003226" w:rsidRDefault="002D19FC" w:rsidP="00A2754E">
            <w:pPr>
              <w:pStyle w:val="Prrafodelista"/>
              <w:numPr>
                <w:ilvl w:val="0"/>
                <w:numId w:val="18"/>
              </w:numPr>
              <w:rPr>
                <w:rFonts w:ascii="Arial Narrow" w:hAnsi="Arial Narrow"/>
                <w:iCs/>
                <w:sz w:val="24"/>
                <w:szCs w:val="24"/>
              </w:rPr>
            </w:pPr>
            <w:r w:rsidRPr="00003226">
              <w:rPr>
                <w:rFonts w:ascii="Arial Narrow" w:hAnsi="Arial Narrow"/>
                <w:iCs/>
                <w:sz w:val="24"/>
                <w:szCs w:val="24"/>
              </w:rPr>
              <w:t>Criterios para elaborar la prueba extraordinaria.</w:t>
            </w:r>
          </w:p>
        </w:tc>
        <w:tc>
          <w:tcPr>
            <w:tcW w:w="807" w:type="dxa"/>
            <w:vAlign w:val="center"/>
          </w:tcPr>
          <w:p w:rsidR="002D19FC" w:rsidRPr="00F01347" w:rsidRDefault="00510047" w:rsidP="00192FD7">
            <w:pPr>
              <w:jc w:val="center"/>
              <w:rPr>
                <w:rFonts w:ascii="Arial Narrow" w:hAnsi="Arial Narrow"/>
                <w:iCs/>
                <w:sz w:val="24"/>
                <w:szCs w:val="24"/>
              </w:rPr>
            </w:pPr>
            <w:r>
              <w:rPr>
                <w:rFonts w:ascii="Arial Narrow" w:hAnsi="Arial Narrow"/>
                <w:iCs/>
                <w:sz w:val="24"/>
                <w:szCs w:val="24"/>
              </w:rPr>
              <w:t>19</w:t>
            </w:r>
          </w:p>
        </w:tc>
      </w:tr>
      <w:tr w:rsidR="002D19FC" w:rsidRPr="00F01347" w:rsidTr="40F30A1C">
        <w:tc>
          <w:tcPr>
            <w:tcW w:w="9387" w:type="dxa"/>
          </w:tcPr>
          <w:p w:rsidR="002D19FC" w:rsidRPr="00953EF8" w:rsidRDefault="002D19FC" w:rsidP="00A2754E">
            <w:pPr>
              <w:pStyle w:val="Prrafodelista"/>
              <w:numPr>
                <w:ilvl w:val="0"/>
                <w:numId w:val="18"/>
              </w:numPr>
              <w:jc w:val="left"/>
              <w:rPr>
                <w:rFonts w:ascii="Arial Narrow" w:hAnsi="Arial Narrow"/>
                <w:iCs/>
                <w:sz w:val="24"/>
                <w:szCs w:val="24"/>
              </w:rPr>
            </w:pPr>
            <w:r w:rsidRPr="00953EF8">
              <w:rPr>
                <w:rFonts w:ascii="Arial Narrow" w:hAnsi="Arial Narrow"/>
                <w:iCs/>
                <w:sz w:val="24"/>
                <w:szCs w:val="24"/>
              </w:rPr>
              <w:t xml:space="preserve">La metodología, los recursos didácticos y los materiales curriculares. </w:t>
            </w:r>
          </w:p>
        </w:tc>
        <w:tc>
          <w:tcPr>
            <w:tcW w:w="807" w:type="dxa"/>
            <w:vAlign w:val="center"/>
          </w:tcPr>
          <w:p w:rsidR="002D19FC" w:rsidRPr="00F01347" w:rsidRDefault="00310224" w:rsidP="00192FD7">
            <w:pPr>
              <w:jc w:val="center"/>
              <w:rPr>
                <w:rFonts w:ascii="Arial Narrow" w:hAnsi="Arial Narrow"/>
                <w:iCs/>
                <w:sz w:val="24"/>
                <w:szCs w:val="24"/>
              </w:rPr>
            </w:pPr>
            <w:r>
              <w:rPr>
                <w:rFonts w:ascii="Arial Narrow" w:hAnsi="Arial Narrow"/>
                <w:iCs/>
                <w:sz w:val="24"/>
                <w:szCs w:val="24"/>
              </w:rPr>
              <w:t>2</w:t>
            </w:r>
            <w:r w:rsidR="00510047">
              <w:rPr>
                <w:rFonts w:ascii="Arial Narrow" w:hAnsi="Arial Narrow"/>
                <w:iCs/>
                <w:sz w:val="24"/>
                <w:szCs w:val="24"/>
              </w:rPr>
              <w:t>0</w:t>
            </w:r>
          </w:p>
        </w:tc>
      </w:tr>
      <w:tr w:rsidR="002D19FC" w:rsidRPr="00F01347" w:rsidTr="40F30A1C">
        <w:tc>
          <w:tcPr>
            <w:tcW w:w="9387" w:type="dxa"/>
          </w:tcPr>
          <w:p w:rsidR="002D19FC" w:rsidRPr="002E0301" w:rsidRDefault="002D19FC" w:rsidP="56AC7AB6">
            <w:pPr>
              <w:pStyle w:val="Prrafodelista"/>
              <w:numPr>
                <w:ilvl w:val="0"/>
                <w:numId w:val="21"/>
              </w:numPr>
              <w:jc w:val="left"/>
              <w:rPr>
                <w:rFonts w:ascii="Arial Narrow" w:hAnsi="Arial Narrow"/>
                <w:sz w:val="24"/>
                <w:szCs w:val="24"/>
              </w:rPr>
            </w:pPr>
            <w:r w:rsidRPr="34DA4469">
              <w:rPr>
                <w:rFonts w:ascii="Arial Narrow" w:hAnsi="Arial Narrow"/>
                <w:sz w:val="24"/>
                <w:szCs w:val="24"/>
              </w:rPr>
              <w:t>Metodología</w:t>
            </w:r>
          </w:p>
        </w:tc>
        <w:tc>
          <w:tcPr>
            <w:tcW w:w="807" w:type="dxa"/>
            <w:vAlign w:val="center"/>
          </w:tcPr>
          <w:p w:rsidR="002D19FC" w:rsidRPr="00F01347" w:rsidRDefault="00310224" w:rsidP="00510047">
            <w:pPr>
              <w:jc w:val="center"/>
              <w:rPr>
                <w:rFonts w:ascii="Arial Narrow" w:hAnsi="Arial Narrow"/>
                <w:iCs/>
                <w:sz w:val="24"/>
                <w:szCs w:val="24"/>
              </w:rPr>
            </w:pPr>
            <w:r>
              <w:rPr>
                <w:rFonts w:ascii="Arial Narrow" w:hAnsi="Arial Narrow"/>
                <w:iCs/>
                <w:sz w:val="24"/>
                <w:szCs w:val="24"/>
              </w:rPr>
              <w:t>2</w:t>
            </w:r>
            <w:r w:rsidR="00510047">
              <w:rPr>
                <w:rFonts w:ascii="Arial Narrow" w:hAnsi="Arial Narrow"/>
                <w:iCs/>
                <w:sz w:val="24"/>
                <w:szCs w:val="24"/>
              </w:rPr>
              <w:t>0</w:t>
            </w:r>
          </w:p>
        </w:tc>
      </w:tr>
      <w:tr w:rsidR="002D19FC" w:rsidRPr="00F01347" w:rsidTr="40F30A1C">
        <w:tc>
          <w:tcPr>
            <w:tcW w:w="9387" w:type="dxa"/>
          </w:tcPr>
          <w:p w:rsidR="002D19FC" w:rsidRDefault="002D19FC" w:rsidP="56AC7AB6">
            <w:pPr>
              <w:pStyle w:val="Prrafodelista"/>
              <w:numPr>
                <w:ilvl w:val="0"/>
                <w:numId w:val="21"/>
              </w:numPr>
              <w:jc w:val="left"/>
              <w:rPr>
                <w:rFonts w:ascii="Arial Narrow" w:hAnsi="Arial Narrow"/>
                <w:sz w:val="24"/>
                <w:szCs w:val="24"/>
              </w:rPr>
            </w:pPr>
            <w:r w:rsidRPr="34DA4469">
              <w:rPr>
                <w:rFonts w:ascii="Arial Narrow" w:hAnsi="Arial Narrow"/>
                <w:sz w:val="24"/>
                <w:szCs w:val="24"/>
              </w:rPr>
              <w:t>Recursos didácticos y materiales curriculares.</w:t>
            </w:r>
          </w:p>
        </w:tc>
        <w:tc>
          <w:tcPr>
            <w:tcW w:w="807" w:type="dxa"/>
            <w:vAlign w:val="center"/>
          </w:tcPr>
          <w:p w:rsidR="002D19FC" w:rsidRDefault="00310224" w:rsidP="00192FD7">
            <w:pPr>
              <w:jc w:val="center"/>
              <w:rPr>
                <w:rFonts w:ascii="Arial Narrow" w:hAnsi="Arial Narrow"/>
                <w:iCs/>
                <w:sz w:val="24"/>
                <w:szCs w:val="24"/>
              </w:rPr>
            </w:pPr>
            <w:r>
              <w:rPr>
                <w:rFonts w:ascii="Arial Narrow" w:hAnsi="Arial Narrow"/>
                <w:iCs/>
                <w:sz w:val="24"/>
                <w:szCs w:val="24"/>
              </w:rPr>
              <w:t>2</w:t>
            </w:r>
            <w:r w:rsidR="00510047">
              <w:rPr>
                <w:rFonts w:ascii="Arial Narrow" w:hAnsi="Arial Narrow"/>
                <w:iCs/>
                <w:sz w:val="24"/>
                <w:szCs w:val="24"/>
              </w:rPr>
              <w:t>2</w:t>
            </w:r>
          </w:p>
        </w:tc>
      </w:tr>
      <w:tr w:rsidR="002D19FC" w:rsidRPr="00F01347" w:rsidTr="40F30A1C">
        <w:tc>
          <w:tcPr>
            <w:tcW w:w="9387" w:type="dxa"/>
          </w:tcPr>
          <w:p w:rsidR="002D19FC" w:rsidRPr="00953EF8" w:rsidRDefault="002D19FC" w:rsidP="00A2754E">
            <w:pPr>
              <w:pStyle w:val="Prrafodelista"/>
              <w:numPr>
                <w:ilvl w:val="0"/>
                <w:numId w:val="18"/>
              </w:numPr>
              <w:jc w:val="left"/>
              <w:rPr>
                <w:rFonts w:ascii="Arial Narrow" w:hAnsi="Arial Narrow"/>
                <w:iCs/>
                <w:sz w:val="24"/>
                <w:szCs w:val="24"/>
              </w:rPr>
            </w:pPr>
            <w:r w:rsidRPr="00953EF8">
              <w:rPr>
                <w:rFonts w:ascii="Arial Narrow" w:hAnsi="Arial Narrow"/>
                <w:iCs/>
                <w:sz w:val="24"/>
                <w:szCs w:val="24"/>
              </w:rPr>
              <w:t xml:space="preserve">Medidas de atención a la diversidad </w:t>
            </w:r>
          </w:p>
        </w:tc>
        <w:tc>
          <w:tcPr>
            <w:tcW w:w="807" w:type="dxa"/>
            <w:vAlign w:val="center"/>
          </w:tcPr>
          <w:p w:rsidR="002D19FC" w:rsidRPr="00F01347" w:rsidRDefault="00310224" w:rsidP="00192FD7">
            <w:pPr>
              <w:jc w:val="center"/>
              <w:rPr>
                <w:rFonts w:ascii="Arial Narrow" w:hAnsi="Arial Narrow"/>
                <w:iCs/>
                <w:sz w:val="24"/>
                <w:szCs w:val="24"/>
              </w:rPr>
            </w:pPr>
            <w:r>
              <w:rPr>
                <w:rFonts w:ascii="Arial Narrow" w:hAnsi="Arial Narrow"/>
                <w:iCs/>
                <w:sz w:val="24"/>
                <w:szCs w:val="24"/>
              </w:rPr>
              <w:t>2</w:t>
            </w:r>
            <w:r w:rsidR="00E9042C">
              <w:rPr>
                <w:rFonts w:ascii="Arial Narrow" w:hAnsi="Arial Narrow"/>
                <w:iCs/>
                <w:sz w:val="24"/>
                <w:szCs w:val="24"/>
              </w:rPr>
              <w:t>3</w:t>
            </w:r>
          </w:p>
        </w:tc>
      </w:tr>
      <w:tr w:rsidR="002D19FC" w:rsidRPr="00F01347" w:rsidTr="40F30A1C">
        <w:tc>
          <w:tcPr>
            <w:tcW w:w="9387" w:type="dxa"/>
          </w:tcPr>
          <w:p w:rsidR="002D19FC" w:rsidRPr="00F01347" w:rsidRDefault="002D19FC" w:rsidP="00A2754E">
            <w:pPr>
              <w:pStyle w:val="Prrafodelista"/>
              <w:numPr>
                <w:ilvl w:val="0"/>
                <w:numId w:val="18"/>
              </w:numPr>
              <w:jc w:val="left"/>
              <w:rPr>
                <w:rFonts w:ascii="Arial Narrow" w:hAnsi="Arial Narrow"/>
                <w:iCs/>
                <w:sz w:val="24"/>
                <w:szCs w:val="24"/>
              </w:rPr>
            </w:pPr>
            <w:r w:rsidRPr="00BA6E1A">
              <w:rPr>
                <w:rFonts w:ascii="Arial Narrow" w:hAnsi="Arial Narrow"/>
                <w:iCs/>
                <w:sz w:val="24"/>
                <w:szCs w:val="24"/>
              </w:rPr>
              <w:t>Programas de refuerzo para recuperar los aprendizajes no adquiridos</w:t>
            </w:r>
          </w:p>
        </w:tc>
        <w:tc>
          <w:tcPr>
            <w:tcW w:w="807" w:type="dxa"/>
            <w:vAlign w:val="center"/>
          </w:tcPr>
          <w:p w:rsidR="002D19FC" w:rsidRPr="00B052EC" w:rsidRDefault="00310224" w:rsidP="00192FD7">
            <w:pPr>
              <w:jc w:val="center"/>
              <w:rPr>
                <w:rFonts w:ascii="Arial Narrow" w:hAnsi="Arial Narrow"/>
                <w:iCs/>
                <w:sz w:val="24"/>
                <w:szCs w:val="24"/>
              </w:rPr>
            </w:pPr>
            <w:r>
              <w:rPr>
                <w:rFonts w:ascii="Arial Narrow" w:hAnsi="Arial Narrow"/>
                <w:iCs/>
                <w:sz w:val="24"/>
                <w:szCs w:val="24"/>
              </w:rPr>
              <w:t>2</w:t>
            </w:r>
            <w:r w:rsidR="00510047">
              <w:rPr>
                <w:rFonts w:ascii="Arial Narrow" w:hAnsi="Arial Narrow"/>
                <w:iCs/>
                <w:sz w:val="24"/>
                <w:szCs w:val="24"/>
              </w:rPr>
              <w:t>3</w:t>
            </w:r>
          </w:p>
        </w:tc>
      </w:tr>
      <w:tr w:rsidR="002D19FC" w:rsidRPr="00F01347" w:rsidTr="40F30A1C">
        <w:tc>
          <w:tcPr>
            <w:tcW w:w="9387" w:type="dxa"/>
          </w:tcPr>
          <w:p w:rsidR="002D19FC" w:rsidRPr="00953EF8" w:rsidRDefault="002D19FC" w:rsidP="00A2754E">
            <w:pPr>
              <w:pStyle w:val="Prrafodelista"/>
              <w:numPr>
                <w:ilvl w:val="0"/>
                <w:numId w:val="18"/>
              </w:numPr>
              <w:jc w:val="left"/>
              <w:rPr>
                <w:rFonts w:ascii="Arial Narrow" w:hAnsi="Arial Narrow"/>
                <w:iCs/>
                <w:sz w:val="24"/>
                <w:szCs w:val="24"/>
              </w:rPr>
            </w:pPr>
            <w:r>
              <w:rPr>
                <w:rFonts w:ascii="Arial Narrow" w:hAnsi="Arial Narrow"/>
                <w:iCs/>
                <w:sz w:val="24"/>
                <w:szCs w:val="24"/>
              </w:rPr>
              <w:t>Especificaciones metodológicas y adaptaciones para el régimen de estudios nocturnos</w:t>
            </w:r>
          </w:p>
        </w:tc>
        <w:tc>
          <w:tcPr>
            <w:tcW w:w="807" w:type="dxa"/>
            <w:vAlign w:val="center"/>
          </w:tcPr>
          <w:p w:rsidR="002D19FC" w:rsidRPr="00B052EC" w:rsidRDefault="00C46917" w:rsidP="00192FD7">
            <w:pPr>
              <w:jc w:val="center"/>
              <w:rPr>
                <w:rFonts w:ascii="Arial Narrow" w:hAnsi="Arial Narrow"/>
                <w:iCs/>
                <w:sz w:val="24"/>
                <w:szCs w:val="24"/>
              </w:rPr>
            </w:pPr>
            <w:r>
              <w:rPr>
                <w:rFonts w:ascii="Arial Narrow" w:hAnsi="Arial Narrow"/>
                <w:iCs/>
                <w:sz w:val="24"/>
                <w:szCs w:val="24"/>
              </w:rPr>
              <w:t>2</w:t>
            </w:r>
            <w:r w:rsidR="00E9042C">
              <w:rPr>
                <w:rFonts w:ascii="Arial Narrow" w:hAnsi="Arial Narrow"/>
                <w:iCs/>
                <w:sz w:val="24"/>
                <w:szCs w:val="24"/>
              </w:rPr>
              <w:t>4</w:t>
            </w:r>
          </w:p>
        </w:tc>
      </w:tr>
      <w:tr w:rsidR="002D19FC" w:rsidRPr="00F01347" w:rsidTr="40F30A1C">
        <w:tc>
          <w:tcPr>
            <w:tcW w:w="9387" w:type="dxa"/>
          </w:tcPr>
          <w:p w:rsidR="002D19FC" w:rsidRPr="00874B18" w:rsidRDefault="002D19FC" w:rsidP="00A2754E">
            <w:pPr>
              <w:pStyle w:val="Prrafodelista"/>
              <w:numPr>
                <w:ilvl w:val="0"/>
                <w:numId w:val="18"/>
              </w:numPr>
              <w:jc w:val="left"/>
              <w:rPr>
                <w:rFonts w:ascii="Arial Narrow" w:hAnsi="Arial Narrow"/>
                <w:iCs/>
                <w:sz w:val="24"/>
                <w:szCs w:val="24"/>
              </w:rPr>
            </w:pPr>
            <w:r>
              <w:rPr>
                <w:rFonts w:ascii="Arial Narrow" w:hAnsi="Arial Narrow"/>
                <w:iCs/>
                <w:sz w:val="24"/>
                <w:szCs w:val="24"/>
              </w:rPr>
              <w:t>Concreción de los planes de centro</w:t>
            </w:r>
          </w:p>
        </w:tc>
        <w:tc>
          <w:tcPr>
            <w:tcW w:w="807" w:type="dxa"/>
            <w:vAlign w:val="center"/>
          </w:tcPr>
          <w:p w:rsidR="002D19FC" w:rsidRPr="00F01347" w:rsidRDefault="00C46917" w:rsidP="00192FD7">
            <w:pPr>
              <w:jc w:val="center"/>
              <w:rPr>
                <w:rFonts w:ascii="Arial Narrow" w:hAnsi="Arial Narrow"/>
                <w:iCs/>
                <w:sz w:val="24"/>
                <w:szCs w:val="24"/>
              </w:rPr>
            </w:pPr>
            <w:r>
              <w:rPr>
                <w:rFonts w:ascii="Arial Narrow" w:hAnsi="Arial Narrow"/>
                <w:iCs/>
                <w:sz w:val="24"/>
                <w:szCs w:val="24"/>
              </w:rPr>
              <w:t>2</w:t>
            </w:r>
            <w:r w:rsidR="00E9042C">
              <w:rPr>
                <w:rFonts w:ascii="Arial Narrow" w:hAnsi="Arial Narrow"/>
                <w:iCs/>
                <w:sz w:val="24"/>
                <w:szCs w:val="24"/>
              </w:rPr>
              <w:t>5</w:t>
            </w:r>
          </w:p>
        </w:tc>
      </w:tr>
      <w:tr w:rsidR="002D19FC" w:rsidRPr="00F01347" w:rsidTr="40F30A1C">
        <w:tc>
          <w:tcPr>
            <w:tcW w:w="9387" w:type="dxa"/>
          </w:tcPr>
          <w:p w:rsidR="002D19FC" w:rsidRPr="00874B18" w:rsidRDefault="002D19FC" w:rsidP="00A2754E">
            <w:pPr>
              <w:pStyle w:val="Prrafodelista"/>
              <w:numPr>
                <w:ilvl w:val="0"/>
                <w:numId w:val="18"/>
              </w:numPr>
              <w:jc w:val="left"/>
              <w:rPr>
                <w:rFonts w:ascii="Arial Narrow" w:hAnsi="Arial Narrow"/>
                <w:iCs/>
                <w:sz w:val="24"/>
                <w:szCs w:val="24"/>
              </w:rPr>
            </w:pPr>
            <w:r w:rsidRPr="00874B18">
              <w:rPr>
                <w:rFonts w:ascii="Arial Narrow" w:hAnsi="Arial Narrow"/>
                <w:iCs/>
                <w:sz w:val="24"/>
                <w:szCs w:val="24"/>
              </w:rPr>
              <w:t>Actividades complementarias y extraescolares</w:t>
            </w:r>
          </w:p>
        </w:tc>
        <w:tc>
          <w:tcPr>
            <w:tcW w:w="807" w:type="dxa"/>
            <w:vAlign w:val="center"/>
          </w:tcPr>
          <w:p w:rsidR="002D19FC" w:rsidRPr="00F01347" w:rsidRDefault="00DE4412" w:rsidP="00192FD7">
            <w:pPr>
              <w:jc w:val="center"/>
              <w:rPr>
                <w:rFonts w:ascii="Arial Narrow" w:hAnsi="Arial Narrow"/>
                <w:iCs/>
                <w:sz w:val="24"/>
                <w:szCs w:val="24"/>
              </w:rPr>
            </w:pPr>
            <w:r>
              <w:rPr>
                <w:rFonts w:ascii="Arial Narrow" w:hAnsi="Arial Narrow"/>
                <w:iCs/>
                <w:sz w:val="24"/>
                <w:szCs w:val="24"/>
              </w:rPr>
              <w:t>2</w:t>
            </w:r>
            <w:r w:rsidR="002F0E4B">
              <w:rPr>
                <w:rFonts w:ascii="Arial Narrow" w:hAnsi="Arial Narrow"/>
                <w:iCs/>
                <w:sz w:val="24"/>
                <w:szCs w:val="24"/>
              </w:rPr>
              <w:t>5</w:t>
            </w:r>
          </w:p>
        </w:tc>
      </w:tr>
      <w:tr w:rsidR="002D19FC" w:rsidRPr="00F01347" w:rsidTr="40F30A1C">
        <w:tc>
          <w:tcPr>
            <w:tcW w:w="9387" w:type="dxa"/>
          </w:tcPr>
          <w:p w:rsidR="002D19FC" w:rsidRDefault="002D19FC" w:rsidP="00A2754E">
            <w:pPr>
              <w:pStyle w:val="Prrafodelista"/>
              <w:numPr>
                <w:ilvl w:val="0"/>
                <w:numId w:val="18"/>
              </w:numPr>
              <w:jc w:val="left"/>
              <w:rPr>
                <w:rFonts w:ascii="Arial Narrow" w:hAnsi="Arial Narrow"/>
                <w:iCs/>
                <w:sz w:val="24"/>
                <w:szCs w:val="24"/>
              </w:rPr>
            </w:pPr>
            <w:r w:rsidRPr="00874B18">
              <w:rPr>
                <w:rFonts w:ascii="Arial Narrow" w:hAnsi="Arial Narrow"/>
                <w:iCs/>
                <w:sz w:val="24"/>
                <w:szCs w:val="24"/>
              </w:rPr>
              <w:t>Evaluación de la programación docente</w:t>
            </w:r>
          </w:p>
          <w:p w:rsidR="009D5A25" w:rsidRDefault="009D5A25" w:rsidP="009D5A25">
            <w:pPr>
              <w:pStyle w:val="Prrafodelista"/>
              <w:jc w:val="left"/>
              <w:rPr>
                <w:rFonts w:ascii="Arial Narrow" w:hAnsi="Arial Narrow"/>
                <w:iCs/>
                <w:sz w:val="24"/>
                <w:szCs w:val="24"/>
              </w:rPr>
            </w:pPr>
          </w:p>
          <w:p w:rsidR="009D5A25" w:rsidRPr="00874B18" w:rsidRDefault="009D5A25" w:rsidP="40F30A1C">
            <w:pPr>
              <w:jc w:val="left"/>
              <w:rPr>
                <w:rFonts w:ascii="Arial Narrow" w:hAnsi="Arial Narrow"/>
                <w:sz w:val="24"/>
                <w:szCs w:val="24"/>
              </w:rPr>
            </w:pPr>
          </w:p>
        </w:tc>
        <w:tc>
          <w:tcPr>
            <w:tcW w:w="807" w:type="dxa"/>
            <w:vAlign w:val="center"/>
          </w:tcPr>
          <w:p w:rsidR="002D19FC" w:rsidRDefault="00DE4412" w:rsidP="009D5A25">
            <w:pPr>
              <w:rPr>
                <w:rFonts w:ascii="Arial Narrow" w:hAnsi="Arial Narrow"/>
                <w:iCs/>
                <w:sz w:val="24"/>
                <w:szCs w:val="24"/>
              </w:rPr>
            </w:pPr>
            <w:r>
              <w:rPr>
                <w:rFonts w:ascii="Arial Narrow" w:hAnsi="Arial Narrow"/>
                <w:iCs/>
                <w:sz w:val="24"/>
                <w:szCs w:val="24"/>
              </w:rPr>
              <w:t>2</w:t>
            </w:r>
            <w:r w:rsidR="009D5A25">
              <w:rPr>
                <w:rFonts w:ascii="Arial Narrow" w:hAnsi="Arial Narrow"/>
                <w:iCs/>
                <w:sz w:val="24"/>
                <w:szCs w:val="24"/>
              </w:rPr>
              <w:t>6</w:t>
            </w:r>
          </w:p>
          <w:p w:rsidR="009D5A25" w:rsidRPr="00F01347" w:rsidRDefault="009D5A25" w:rsidP="40F30A1C">
            <w:pPr>
              <w:rPr>
                <w:rFonts w:ascii="Arial Narrow" w:hAnsi="Arial Narrow"/>
                <w:sz w:val="24"/>
                <w:szCs w:val="24"/>
              </w:rPr>
            </w:pPr>
          </w:p>
        </w:tc>
      </w:tr>
    </w:tbl>
    <w:p w:rsidR="0060698A" w:rsidRDefault="0060698A" w:rsidP="00FB5494">
      <w:pPr>
        <w:spacing w:after="40"/>
        <w:jc w:val="center"/>
        <w:rPr>
          <w:rFonts w:ascii="Arial Narrow" w:hAnsi="Arial Narrow"/>
        </w:rPr>
      </w:pPr>
    </w:p>
    <w:p w:rsidR="002D19FC" w:rsidRDefault="002D19FC" w:rsidP="00FB5494">
      <w:pPr>
        <w:spacing w:after="40"/>
        <w:jc w:val="center"/>
        <w:rPr>
          <w:rFonts w:ascii="Arial Narrow" w:hAnsi="Arial Narrow"/>
        </w:rPr>
      </w:pPr>
    </w:p>
    <w:p w:rsidR="00E05171" w:rsidRDefault="00E05171" w:rsidP="40F30A1C">
      <w:pPr>
        <w:spacing w:after="40"/>
        <w:jc w:val="center"/>
        <w:rPr>
          <w:rFonts w:ascii="Arial Narrow" w:hAnsi="Arial Narrow"/>
        </w:rPr>
      </w:pPr>
    </w:p>
    <w:p w:rsidR="00E05171" w:rsidRDefault="00E05171" w:rsidP="40F30A1C">
      <w:pPr>
        <w:spacing w:after="40"/>
        <w:jc w:val="center"/>
        <w:rPr>
          <w:rFonts w:ascii="Arial Narrow" w:hAnsi="Arial Narrow"/>
        </w:rPr>
      </w:pPr>
    </w:p>
    <w:p w:rsidR="00E05171" w:rsidRDefault="00E05171" w:rsidP="40F30A1C">
      <w:pPr>
        <w:spacing w:after="40"/>
        <w:jc w:val="center"/>
        <w:rPr>
          <w:rFonts w:ascii="Arial Narrow" w:hAnsi="Arial Narrow"/>
        </w:rPr>
      </w:pPr>
    </w:p>
    <w:p w:rsidR="00E05171" w:rsidRDefault="00E05171" w:rsidP="40F30A1C">
      <w:pPr>
        <w:spacing w:after="40"/>
        <w:jc w:val="center"/>
        <w:rPr>
          <w:rFonts w:ascii="Arial Narrow" w:hAnsi="Arial Narrow"/>
        </w:rPr>
      </w:pPr>
    </w:p>
    <w:p w:rsidR="00E05171" w:rsidRDefault="00E05171" w:rsidP="40F30A1C">
      <w:pPr>
        <w:spacing w:after="40"/>
        <w:jc w:val="center"/>
        <w:rPr>
          <w:rFonts w:ascii="Arial Narrow" w:hAnsi="Arial Narrow"/>
        </w:rPr>
      </w:pPr>
    </w:p>
    <w:p w:rsidR="00E05171" w:rsidRDefault="00E05171" w:rsidP="40F30A1C">
      <w:pPr>
        <w:spacing w:after="40"/>
        <w:jc w:val="center"/>
        <w:rPr>
          <w:rFonts w:ascii="Arial Narrow" w:hAnsi="Arial Narrow"/>
        </w:rPr>
      </w:pPr>
    </w:p>
    <w:p w:rsidR="00CD43F8" w:rsidRPr="00BD687E" w:rsidRDefault="00CD43F8" w:rsidP="00CD4CAF">
      <w:pPr>
        <w:jc w:val="left"/>
        <w:rPr>
          <w:rFonts w:ascii="Arial Narrow" w:hAnsi="Arial Narrow"/>
        </w:rPr>
      </w:pPr>
    </w:p>
    <w:tbl>
      <w:tblPr>
        <w:tblStyle w:val="Tablaconcuadrcula"/>
        <w:tblW w:w="0" w:type="auto"/>
        <w:shd w:val="clear" w:color="auto" w:fill="D9D9D9" w:themeFill="background1" w:themeFillShade="D9"/>
        <w:tblLook w:val="04A0"/>
      </w:tblPr>
      <w:tblGrid>
        <w:gridCol w:w="10118"/>
      </w:tblGrid>
      <w:tr w:rsidR="00D0693F" w:rsidRPr="00D0693F" w:rsidTr="00D0693F">
        <w:tc>
          <w:tcPr>
            <w:tcW w:w="10118" w:type="dxa"/>
            <w:shd w:val="clear" w:color="auto" w:fill="D9D9D9" w:themeFill="background1" w:themeFillShade="D9"/>
          </w:tcPr>
          <w:p w:rsidR="00D0693F" w:rsidRPr="00D0693F" w:rsidRDefault="00D0693F" w:rsidP="00F13F9C">
            <w:pPr>
              <w:tabs>
                <w:tab w:val="center" w:pos="4904"/>
              </w:tabs>
              <w:rPr>
                <w:rFonts w:asciiTheme="minorHAnsi" w:eastAsia="Arial Unicode MS" w:hAnsiTheme="minorHAnsi" w:cs="Arial Unicode MS"/>
                <w:b/>
                <w:bCs/>
                <w:sz w:val="28"/>
                <w:szCs w:val="28"/>
              </w:rPr>
            </w:pPr>
            <w:r w:rsidRPr="00D0693F">
              <w:rPr>
                <w:rFonts w:asciiTheme="minorHAnsi" w:eastAsia="Arial Unicode MS" w:hAnsiTheme="minorHAnsi" w:cs="Arial Unicode MS"/>
                <w:b/>
                <w:bCs/>
                <w:sz w:val="28"/>
                <w:szCs w:val="28"/>
              </w:rPr>
              <w:t>1. RELACIÓN DE MIEMBROS DEL DEPARTAMENTO DE LATÍN Y GRIEGO</w:t>
            </w:r>
          </w:p>
        </w:tc>
      </w:tr>
    </w:tbl>
    <w:p w:rsidR="004B7027" w:rsidRDefault="004B7027" w:rsidP="00C2603E">
      <w:pPr>
        <w:spacing w:line="264" w:lineRule="auto"/>
        <w:rPr>
          <w:rFonts w:ascii="Arial Narrow" w:eastAsia="Arial Unicode MS" w:hAnsi="Arial Narrow" w:cs="Arial Unicode MS"/>
          <w:b/>
          <w:bCs/>
          <w:sz w:val="24"/>
          <w:szCs w:val="24"/>
        </w:rPr>
      </w:pPr>
      <w:bookmarkStart w:id="0" w:name="_Hlk493428881"/>
    </w:p>
    <w:p w:rsidR="00C2603E" w:rsidRDefault="4AC33083" w:rsidP="00C2603E">
      <w:pPr>
        <w:spacing w:line="264" w:lineRule="auto"/>
        <w:rPr>
          <w:rFonts w:ascii="Arial Narrow" w:eastAsia="Arial Unicode MS" w:hAnsi="Arial Narrow" w:cs="Arial Unicode MS"/>
          <w:sz w:val="24"/>
          <w:szCs w:val="24"/>
        </w:rPr>
      </w:pPr>
      <w:r w:rsidRPr="2DE56631">
        <w:rPr>
          <w:rFonts w:ascii="Arial Narrow" w:eastAsia="Arial Unicode MS" w:hAnsi="Arial Narrow" w:cs="Arial Unicode MS"/>
          <w:sz w:val="24"/>
          <w:szCs w:val="24"/>
        </w:rPr>
        <w:t>DOÑA M</w:t>
      </w:r>
      <w:proofErr w:type="gramStart"/>
      <w:r w:rsidRPr="2DE56631">
        <w:rPr>
          <w:rFonts w:ascii="Arial Narrow" w:eastAsia="Arial Unicode MS" w:hAnsi="Arial Narrow" w:cs="Arial Unicode MS"/>
          <w:sz w:val="24"/>
          <w:szCs w:val="24"/>
        </w:rPr>
        <w:t>.ª</w:t>
      </w:r>
      <w:proofErr w:type="gramEnd"/>
      <w:r w:rsidRPr="2DE56631">
        <w:rPr>
          <w:rFonts w:ascii="Arial Narrow" w:eastAsia="Arial Unicode MS" w:hAnsi="Arial Narrow" w:cs="Arial Unicode MS"/>
          <w:sz w:val="24"/>
          <w:szCs w:val="24"/>
        </w:rPr>
        <w:t xml:space="preserve"> ESTHER DÍAZ VILLARÍAS, profesora de secundaria y jefe de Departamento Se encargará, en régimen nocturno, de un grupo de Latín de 2º Bloque, de un grupo de Latín 3º Bloque, un grupo de Griego 2º Bloque y de un grupo de Griego de 3º Bloque.</w:t>
      </w:r>
    </w:p>
    <w:p w:rsidR="00C2603E" w:rsidRDefault="00C2603E" w:rsidP="00EB5214">
      <w:pPr>
        <w:spacing w:line="264" w:lineRule="auto"/>
        <w:rPr>
          <w:rFonts w:ascii="Arial Narrow" w:eastAsia="Arial Unicode MS" w:hAnsi="Arial Narrow" w:cs="Arial Unicode MS"/>
          <w:b/>
          <w:bCs/>
          <w:sz w:val="24"/>
          <w:szCs w:val="24"/>
        </w:rPr>
      </w:pPr>
    </w:p>
    <w:p w:rsidR="0050690F" w:rsidRPr="00C2603E" w:rsidRDefault="00EB5214" w:rsidP="0050690F">
      <w:pPr>
        <w:spacing w:line="264" w:lineRule="auto"/>
        <w:rPr>
          <w:rFonts w:ascii="Arial Narrow" w:eastAsia="Arial Unicode MS" w:hAnsi="Arial Narrow" w:cs="Arial Unicode MS"/>
          <w:sz w:val="24"/>
          <w:szCs w:val="24"/>
        </w:rPr>
      </w:pPr>
      <w:r>
        <w:rPr>
          <w:rFonts w:ascii="Arial Narrow" w:eastAsia="Arial Unicode MS" w:hAnsi="Arial Narrow" w:cs="Arial Unicode MS"/>
          <w:b/>
          <w:bCs/>
          <w:sz w:val="24"/>
          <w:szCs w:val="24"/>
        </w:rPr>
        <w:t xml:space="preserve">DOÑA </w:t>
      </w:r>
      <w:r w:rsidR="00C2603E">
        <w:rPr>
          <w:rFonts w:ascii="Arial Narrow" w:eastAsia="Arial Unicode MS" w:hAnsi="Arial Narrow" w:cs="Arial Unicode MS"/>
          <w:b/>
          <w:bCs/>
          <w:sz w:val="24"/>
          <w:szCs w:val="24"/>
        </w:rPr>
        <w:t>M</w:t>
      </w:r>
      <w:proofErr w:type="gramStart"/>
      <w:r w:rsidR="00C2603E">
        <w:rPr>
          <w:rFonts w:ascii="Arial Narrow" w:eastAsia="Arial Unicode MS" w:hAnsi="Arial Narrow" w:cs="Arial Unicode MS"/>
          <w:b/>
          <w:bCs/>
          <w:sz w:val="24"/>
          <w:szCs w:val="24"/>
        </w:rPr>
        <w:t>.ª</w:t>
      </w:r>
      <w:proofErr w:type="gramEnd"/>
      <w:r w:rsidR="006D0690">
        <w:rPr>
          <w:rFonts w:ascii="Arial Narrow" w:eastAsia="Arial Unicode MS" w:hAnsi="Arial Narrow" w:cs="Arial Unicode MS"/>
          <w:b/>
          <w:bCs/>
          <w:sz w:val="24"/>
          <w:szCs w:val="24"/>
        </w:rPr>
        <w:t>OLGA COPADO ÁLVAREZ</w:t>
      </w:r>
      <w:r>
        <w:rPr>
          <w:rFonts w:ascii="Arial Narrow" w:eastAsia="Arial Unicode MS" w:hAnsi="Arial Narrow" w:cs="Arial Unicode MS"/>
          <w:sz w:val="24"/>
          <w:szCs w:val="24"/>
        </w:rPr>
        <w:t xml:space="preserve">, profesora de secundaria. Se encargará, en régimen diurno, de un grupo de Latín de 2º de Bachillerato, un grupo de Griego de 2º de Bachillerato un grupo de Latín de 1º de Bachillerato, un grupo de Griego de 1º de Bachillerato, y un grupo de Latín de 4º ESO </w:t>
      </w:r>
      <w:bookmarkEnd w:id="0"/>
    </w:p>
    <w:p w:rsidR="00E05171" w:rsidRPr="0050690F" w:rsidRDefault="00E05171" w:rsidP="00CD43F8">
      <w:pPr>
        <w:spacing w:line="264" w:lineRule="auto"/>
        <w:rPr>
          <w:rFonts w:ascii="Arial Narrow" w:eastAsia="Arial Unicode MS" w:hAnsi="Arial Narrow" w:cs="Arial Unicode MS"/>
        </w:rPr>
      </w:pPr>
    </w:p>
    <w:tbl>
      <w:tblPr>
        <w:tblStyle w:val="Tablaconcuadrcula"/>
        <w:tblW w:w="0" w:type="auto"/>
        <w:shd w:val="clear" w:color="auto" w:fill="D9D9D9" w:themeFill="background1" w:themeFillShade="D9"/>
        <w:tblLook w:val="04A0"/>
      </w:tblPr>
      <w:tblGrid>
        <w:gridCol w:w="10118"/>
      </w:tblGrid>
      <w:tr w:rsidR="00325D68" w:rsidRPr="00325D68" w:rsidTr="00325D68">
        <w:tc>
          <w:tcPr>
            <w:tcW w:w="10118" w:type="dxa"/>
            <w:shd w:val="clear" w:color="auto" w:fill="D9D9D9" w:themeFill="background1" w:themeFillShade="D9"/>
          </w:tcPr>
          <w:p w:rsidR="00325D68" w:rsidRPr="00325D68" w:rsidRDefault="00325D68" w:rsidP="00F13F9C">
            <w:pPr>
              <w:tabs>
                <w:tab w:val="center" w:pos="4904"/>
              </w:tabs>
              <w:rPr>
                <w:rFonts w:asciiTheme="minorHAnsi" w:eastAsia="Arial Unicode MS" w:hAnsiTheme="minorHAnsi" w:cs="Arial Unicode MS"/>
                <w:b/>
                <w:sz w:val="28"/>
                <w:szCs w:val="28"/>
              </w:rPr>
            </w:pPr>
            <w:r w:rsidRPr="00325D68">
              <w:rPr>
                <w:rFonts w:asciiTheme="minorHAnsi" w:eastAsia="Arial Unicode MS" w:hAnsiTheme="minorHAnsi" w:cs="Arial Unicode MS"/>
                <w:b/>
                <w:sz w:val="28"/>
                <w:szCs w:val="28"/>
              </w:rPr>
              <w:t>2. REUNIONES DE DEPARTAMENTO</w:t>
            </w:r>
          </w:p>
        </w:tc>
      </w:tr>
    </w:tbl>
    <w:p w:rsidR="00CD43F8" w:rsidRPr="00E05171" w:rsidRDefault="00CD43F8" w:rsidP="00CD43F8">
      <w:pPr>
        <w:tabs>
          <w:tab w:val="center" w:pos="4904"/>
        </w:tabs>
        <w:rPr>
          <w:rFonts w:ascii="Arial Narrow" w:eastAsia="Arial Unicode MS" w:hAnsi="Arial Narrow" w:cs="Arial Unicode MS"/>
          <w:sz w:val="24"/>
          <w:szCs w:val="24"/>
        </w:rPr>
      </w:pPr>
    </w:p>
    <w:p w:rsidR="0050690F" w:rsidRPr="007123E9" w:rsidRDefault="0050690F" w:rsidP="0050690F">
      <w:pPr>
        <w:rPr>
          <w:rFonts w:ascii="Arial Narrow" w:eastAsia="Arial Unicode MS" w:hAnsi="Arial Narrow" w:cs="Arial Unicode MS"/>
          <w:sz w:val="24"/>
          <w:szCs w:val="24"/>
        </w:rPr>
      </w:pPr>
      <w:r w:rsidRPr="40F30A1C">
        <w:rPr>
          <w:rFonts w:ascii="Arial Narrow" w:eastAsia="Arial Unicode MS" w:hAnsi="Arial Narrow" w:cs="Arial Unicode MS"/>
          <w:sz w:val="24"/>
          <w:szCs w:val="24"/>
        </w:rPr>
        <w:t xml:space="preserve">La hora reservada semanalmente para reunión del Departamento de Latín y griego es los </w:t>
      </w:r>
      <w:r w:rsidR="4329B645" w:rsidRPr="40F30A1C">
        <w:rPr>
          <w:rFonts w:ascii="Arial Narrow" w:eastAsia="Arial Unicode MS" w:hAnsi="Arial Narrow" w:cs="Arial Unicode MS"/>
          <w:sz w:val="24"/>
          <w:szCs w:val="24"/>
        </w:rPr>
        <w:t xml:space="preserve">MIERCOLES DE 9:25 a 10:30 </w:t>
      </w:r>
      <w:r w:rsidRPr="40F30A1C">
        <w:rPr>
          <w:rFonts w:ascii="Arial Narrow" w:eastAsia="Arial Unicode MS" w:hAnsi="Arial Narrow" w:cs="Arial Unicode MS"/>
          <w:sz w:val="24"/>
          <w:szCs w:val="24"/>
        </w:rPr>
        <w:t>Se realizarán reuniones, con presencia de todos los miembros del Departamento, de las que se levantará un acta. En ellas se tratarán todos los aspectos relacionados con el departamento</w:t>
      </w:r>
      <w:r w:rsidR="00B1638F" w:rsidRPr="40F30A1C">
        <w:rPr>
          <w:rFonts w:ascii="Arial Narrow" w:eastAsia="Arial Unicode MS" w:hAnsi="Arial Narrow" w:cs="Arial Unicode MS"/>
          <w:sz w:val="24"/>
          <w:szCs w:val="24"/>
        </w:rPr>
        <w:t xml:space="preserve"> si es necesario mediante la plataforma telemática </w:t>
      </w:r>
      <w:proofErr w:type="spellStart"/>
      <w:r w:rsidR="48160537" w:rsidRPr="40F30A1C">
        <w:rPr>
          <w:rFonts w:ascii="Arial Narrow" w:eastAsia="Arial Unicode MS" w:hAnsi="Arial Narrow" w:cs="Arial Unicode MS"/>
          <w:sz w:val="24"/>
          <w:szCs w:val="24"/>
        </w:rPr>
        <w:t>T</w:t>
      </w:r>
      <w:r w:rsidR="00B1638F" w:rsidRPr="40F30A1C">
        <w:rPr>
          <w:rFonts w:ascii="Arial Narrow" w:eastAsia="Arial Unicode MS" w:hAnsi="Arial Narrow" w:cs="Arial Unicode MS"/>
          <w:sz w:val="24"/>
          <w:szCs w:val="24"/>
        </w:rPr>
        <w:t>eams</w:t>
      </w:r>
      <w:proofErr w:type="spellEnd"/>
      <w:r w:rsidR="00B1638F" w:rsidRPr="40F30A1C">
        <w:rPr>
          <w:rFonts w:ascii="Arial Narrow" w:eastAsia="Arial Unicode MS" w:hAnsi="Arial Narrow" w:cs="Arial Unicode MS"/>
          <w:sz w:val="24"/>
          <w:szCs w:val="24"/>
        </w:rPr>
        <w:t>,</w:t>
      </w:r>
      <w:r w:rsidRPr="40F30A1C">
        <w:rPr>
          <w:rFonts w:ascii="Arial Narrow" w:eastAsia="Arial Unicode MS" w:hAnsi="Arial Narrow" w:cs="Arial Unicode MS"/>
          <w:sz w:val="24"/>
          <w:szCs w:val="24"/>
        </w:rPr>
        <w:t xml:space="preserve"> y se revisará la marcha de la Programación y, si fuera necesario, se adoptarán los acuerdos que se estimen convenientes para modificarla o adaptarla al desarrollo de la tarea docente y al grado de progreso del alumnado.</w:t>
      </w:r>
    </w:p>
    <w:p w:rsidR="00CD43F8" w:rsidRPr="00CD43F8" w:rsidRDefault="00CD43F8" w:rsidP="00CD43F8">
      <w:pPr>
        <w:rPr>
          <w:rFonts w:ascii="Arial Narrow" w:hAnsi="Arial Narrow"/>
        </w:rPr>
      </w:pPr>
    </w:p>
    <w:p w:rsidR="00CD43F8" w:rsidRPr="00CD43F8" w:rsidRDefault="00CD43F8" w:rsidP="00CD43F8">
      <w:pPr>
        <w:rPr>
          <w:rFonts w:ascii="Arial Narrow" w:hAnsi="Arial Narrow"/>
        </w:rPr>
      </w:pPr>
    </w:p>
    <w:p w:rsidR="00CD43F8" w:rsidRDefault="00CD43F8" w:rsidP="00CD43F8">
      <w:pPr>
        <w:rPr>
          <w:rFonts w:ascii="Arial Narrow" w:hAnsi="Arial Narrow"/>
        </w:rPr>
      </w:pPr>
    </w:p>
    <w:p w:rsidR="009F2639" w:rsidRDefault="009F2639" w:rsidP="00CD43F8">
      <w:pPr>
        <w:rPr>
          <w:rFonts w:ascii="Arial Narrow" w:hAnsi="Arial Narrow"/>
        </w:rPr>
      </w:pPr>
    </w:p>
    <w:p w:rsidR="00516504" w:rsidRDefault="00516504" w:rsidP="00CD43F8">
      <w:pPr>
        <w:rPr>
          <w:rFonts w:ascii="Arial Narrow" w:hAnsi="Arial Narrow"/>
        </w:rPr>
      </w:pPr>
    </w:p>
    <w:p w:rsidR="00516504" w:rsidRDefault="00516504" w:rsidP="00CD43F8">
      <w:pPr>
        <w:rPr>
          <w:rFonts w:ascii="Arial Narrow" w:hAnsi="Arial Narrow"/>
        </w:rPr>
      </w:pPr>
    </w:p>
    <w:p w:rsidR="00516504" w:rsidRPr="00CD43F8" w:rsidRDefault="00516504" w:rsidP="00CD43F8">
      <w:pPr>
        <w:rPr>
          <w:rFonts w:ascii="Arial Narrow" w:hAnsi="Arial Narrow"/>
        </w:rPr>
        <w:sectPr w:rsidR="00516504" w:rsidRPr="00CD43F8" w:rsidSect="004F40BB">
          <w:headerReference w:type="even" r:id="rId11"/>
          <w:headerReference w:type="default" r:id="rId12"/>
          <w:footerReference w:type="default" r:id="rId13"/>
          <w:pgSz w:w="11906" w:h="16838" w:code="9"/>
          <w:pgMar w:top="964" w:right="964" w:bottom="964" w:left="964" w:header="284" w:footer="397" w:gutter="0"/>
          <w:pgNumType w:start="0"/>
          <w:cols w:space="708"/>
          <w:titlePg/>
          <w:docGrid w:linePitch="360"/>
        </w:sectPr>
      </w:pPr>
    </w:p>
    <w:tbl>
      <w:tblPr>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95"/>
        <w:gridCol w:w="2410"/>
        <w:gridCol w:w="2551"/>
        <w:gridCol w:w="709"/>
        <w:gridCol w:w="283"/>
        <w:gridCol w:w="283"/>
        <w:gridCol w:w="284"/>
        <w:gridCol w:w="283"/>
        <w:gridCol w:w="284"/>
        <w:gridCol w:w="283"/>
        <w:gridCol w:w="284"/>
        <w:gridCol w:w="1977"/>
      </w:tblGrid>
      <w:tr w:rsidR="00516504" w:rsidRPr="00FB2A8B" w:rsidTr="34DA4469">
        <w:tc>
          <w:tcPr>
            <w:tcW w:w="15126" w:type="dxa"/>
            <w:gridSpan w:val="1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516504" w:rsidRPr="00192BC0" w:rsidRDefault="00516504" w:rsidP="00A2754E">
            <w:pPr>
              <w:pStyle w:val="Prrafodelista"/>
              <w:numPr>
                <w:ilvl w:val="0"/>
                <w:numId w:val="22"/>
              </w:numPr>
              <w:spacing w:after="40"/>
              <w:jc w:val="center"/>
              <w:rPr>
                <w:rFonts w:asciiTheme="minorHAnsi" w:hAnsiTheme="minorHAnsi"/>
                <w:b/>
                <w:sz w:val="28"/>
                <w:szCs w:val="28"/>
              </w:rPr>
            </w:pPr>
            <w:r w:rsidRPr="00192BC0">
              <w:rPr>
                <w:rFonts w:asciiTheme="minorHAnsi" w:hAnsiTheme="minorHAnsi"/>
                <w:b/>
                <w:sz w:val="28"/>
                <w:szCs w:val="28"/>
              </w:rPr>
              <w:lastRenderedPageBreak/>
              <w:t>CRITERIOS DE EVALUACIÓN, ESTÁNDARES DE APRENDIZAJE, CONTENIDOS, APORTACIÓN A LAS COMPETENCIAS E INSTRUMENTOS DE EVALUACIÓN</w:t>
            </w:r>
          </w:p>
        </w:tc>
      </w:tr>
      <w:tr w:rsidR="00D21391" w:rsidRPr="00CC263A" w:rsidTr="34DA4469">
        <w:tc>
          <w:tcPr>
            <w:tcW w:w="15126" w:type="dxa"/>
            <w:gridSpan w:val="1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21391" w:rsidRPr="00CC263A" w:rsidRDefault="00D21391" w:rsidP="00FB5494">
            <w:pPr>
              <w:spacing w:after="40"/>
              <w:jc w:val="center"/>
              <w:rPr>
                <w:rFonts w:ascii="Arial Narrow" w:hAnsi="Arial Narrow"/>
                <w:b/>
              </w:rPr>
            </w:pPr>
            <w:r w:rsidRPr="0026150C">
              <w:rPr>
                <w:rFonts w:ascii="Arial Narrow" w:hAnsi="Arial Narrow"/>
                <w:b/>
              </w:rPr>
              <w:t xml:space="preserve">BLOQUE1. </w:t>
            </w:r>
            <w:r w:rsidR="00534CC1">
              <w:rPr>
                <w:rFonts w:ascii="Arial Narrow" w:hAnsi="Arial Narrow"/>
                <w:b/>
              </w:rPr>
              <w:t>LENGUA GRIEGA</w:t>
            </w:r>
          </w:p>
        </w:tc>
      </w:tr>
      <w:tr w:rsidR="00D21391" w:rsidRPr="00CC263A" w:rsidTr="34DA4469">
        <w:trPr>
          <w:trHeight w:val="111"/>
        </w:trPr>
        <w:tc>
          <w:tcPr>
            <w:tcW w:w="5495" w:type="dxa"/>
            <w:vMerge w:val="restart"/>
            <w:tcBorders>
              <w:top w:val="single" w:sz="12" w:space="0" w:color="auto"/>
              <w:left w:val="single" w:sz="12" w:space="0" w:color="auto"/>
            </w:tcBorders>
            <w:shd w:val="clear" w:color="auto" w:fill="D9D9D9" w:themeFill="background1" w:themeFillShade="D9"/>
            <w:vAlign w:val="center"/>
          </w:tcPr>
          <w:p w:rsidR="00D21391" w:rsidRPr="00CC263A" w:rsidRDefault="00D21391" w:rsidP="00CC263A">
            <w:pPr>
              <w:spacing w:after="40"/>
              <w:jc w:val="center"/>
              <w:rPr>
                <w:rFonts w:ascii="Arial Narrow" w:hAnsi="Arial Narrow"/>
                <w:b/>
              </w:rPr>
            </w:pPr>
            <w:r w:rsidRPr="00CC263A">
              <w:rPr>
                <w:rFonts w:ascii="Arial Narrow" w:hAnsi="Arial Narrow"/>
                <w:b/>
              </w:rPr>
              <w:t>CRITERIOS</w:t>
            </w:r>
          </w:p>
        </w:tc>
        <w:tc>
          <w:tcPr>
            <w:tcW w:w="2410" w:type="dxa"/>
            <w:vMerge w:val="restart"/>
            <w:tcBorders>
              <w:top w:val="single" w:sz="12" w:space="0" w:color="auto"/>
            </w:tcBorders>
            <w:shd w:val="clear" w:color="auto" w:fill="D9D9D9" w:themeFill="background1" w:themeFillShade="D9"/>
            <w:vAlign w:val="center"/>
          </w:tcPr>
          <w:p w:rsidR="00D21391" w:rsidRPr="00CC263A" w:rsidRDefault="00D21391" w:rsidP="00CC263A">
            <w:pPr>
              <w:spacing w:after="40"/>
              <w:jc w:val="center"/>
              <w:rPr>
                <w:rFonts w:ascii="Arial Narrow" w:hAnsi="Arial Narrow"/>
                <w:b/>
              </w:rPr>
            </w:pPr>
            <w:r w:rsidRPr="00CC263A">
              <w:rPr>
                <w:rFonts w:ascii="Arial Narrow" w:hAnsi="Arial Narrow"/>
                <w:b/>
              </w:rPr>
              <w:t>ESTÁNDARES</w:t>
            </w:r>
          </w:p>
        </w:tc>
        <w:tc>
          <w:tcPr>
            <w:tcW w:w="2551" w:type="dxa"/>
            <w:vMerge w:val="restart"/>
            <w:tcBorders>
              <w:top w:val="single" w:sz="12" w:space="0" w:color="auto"/>
              <w:right w:val="single" w:sz="4" w:space="0" w:color="auto"/>
            </w:tcBorders>
            <w:shd w:val="clear" w:color="auto" w:fill="D9D9D9" w:themeFill="background1" w:themeFillShade="D9"/>
            <w:vAlign w:val="center"/>
          </w:tcPr>
          <w:p w:rsidR="00D21391" w:rsidRPr="00CC263A" w:rsidRDefault="3BE21869" w:rsidP="277FB1A3">
            <w:pPr>
              <w:spacing w:before="0" w:after="40"/>
              <w:jc w:val="center"/>
              <w:rPr>
                <w:rFonts w:ascii="Arial Narrow" w:hAnsi="Arial Narrow"/>
                <w:b/>
                <w:bCs/>
              </w:rPr>
            </w:pPr>
            <w:r w:rsidRPr="56AC7AB6">
              <w:rPr>
                <w:rFonts w:ascii="Arial Narrow" w:hAnsi="Arial Narrow"/>
                <w:b/>
                <w:bCs/>
              </w:rPr>
              <w:t>CONTENIDOS</w:t>
            </w:r>
          </w:p>
        </w:tc>
        <w:tc>
          <w:tcPr>
            <w:tcW w:w="709" w:type="dxa"/>
            <w:vMerge w:val="restart"/>
            <w:tcBorders>
              <w:top w:val="single" w:sz="12" w:space="0" w:color="auto"/>
              <w:left w:val="single" w:sz="4" w:space="0" w:color="auto"/>
              <w:right w:val="single" w:sz="12" w:space="0" w:color="auto"/>
            </w:tcBorders>
            <w:shd w:val="clear" w:color="auto" w:fill="D9D9D9" w:themeFill="background1" w:themeFillShade="D9"/>
            <w:vAlign w:val="center"/>
          </w:tcPr>
          <w:p w:rsidR="00D21391" w:rsidRPr="007C1EEB" w:rsidRDefault="00D21391" w:rsidP="0048069F">
            <w:pPr>
              <w:spacing w:before="0" w:after="40"/>
              <w:jc w:val="center"/>
              <w:rPr>
                <w:rFonts w:ascii="Arial Narrow" w:hAnsi="Arial Narrow"/>
                <w:b/>
                <w:sz w:val="20"/>
                <w:szCs w:val="20"/>
              </w:rPr>
            </w:pPr>
            <w:proofErr w:type="spellStart"/>
            <w:r>
              <w:rPr>
                <w:rFonts w:ascii="Arial Narrow" w:hAnsi="Arial Narrow"/>
                <w:b/>
                <w:sz w:val="20"/>
                <w:szCs w:val="20"/>
              </w:rPr>
              <w:t>Udad</w:t>
            </w:r>
            <w:proofErr w:type="spellEnd"/>
          </w:p>
        </w:tc>
        <w:tc>
          <w:tcPr>
            <w:tcW w:w="1984" w:type="dxa"/>
            <w:gridSpan w:val="7"/>
            <w:tcBorders>
              <w:top w:val="single" w:sz="12" w:space="0" w:color="auto"/>
              <w:left w:val="single" w:sz="12" w:space="0" w:color="auto"/>
              <w:bottom w:val="single" w:sz="4" w:space="0" w:color="auto"/>
            </w:tcBorders>
            <w:shd w:val="clear" w:color="auto" w:fill="D9D9D9" w:themeFill="background1" w:themeFillShade="D9"/>
            <w:vAlign w:val="center"/>
          </w:tcPr>
          <w:p w:rsidR="00D21391" w:rsidRPr="00CC263A" w:rsidRDefault="00D21391" w:rsidP="00CC263A">
            <w:pPr>
              <w:spacing w:before="0" w:after="40"/>
              <w:jc w:val="center"/>
              <w:rPr>
                <w:rFonts w:ascii="Arial Narrow" w:hAnsi="Arial Narrow"/>
                <w:b/>
              </w:rPr>
            </w:pPr>
            <w:r w:rsidRPr="00CC263A">
              <w:rPr>
                <w:rFonts w:ascii="Arial Narrow" w:hAnsi="Arial Narrow"/>
                <w:b/>
              </w:rPr>
              <w:t>COMPETENCIAS</w:t>
            </w:r>
          </w:p>
        </w:tc>
        <w:tc>
          <w:tcPr>
            <w:tcW w:w="1977" w:type="dxa"/>
            <w:vMerge w:val="restart"/>
            <w:tcBorders>
              <w:top w:val="single" w:sz="12" w:space="0" w:color="auto"/>
              <w:right w:val="single" w:sz="12" w:space="0" w:color="auto"/>
            </w:tcBorders>
            <w:shd w:val="clear" w:color="auto" w:fill="D9D9D9" w:themeFill="background1" w:themeFillShade="D9"/>
            <w:vAlign w:val="center"/>
          </w:tcPr>
          <w:p w:rsidR="00D21391" w:rsidRPr="00CC263A" w:rsidRDefault="00D21391" w:rsidP="00CC263A">
            <w:pPr>
              <w:spacing w:after="40"/>
              <w:jc w:val="center"/>
              <w:rPr>
                <w:rFonts w:ascii="Arial Narrow" w:hAnsi="Arial Narrow"/>
                <w:b/>
              </w:rPr>
            </w:pPr>
            <w:r w:rsidRPr="00CC263A">
              <w:rPr>
                <w:rFonts w:ascii="Arial Narrow" w:hAnsi="Arial Narrow"/>
                <w:b/>
              </w:rPr>
              <w:t>INSTRUMENTOS DE EVALUACIÓN</w:t>
            </w:r>
          </w:p>
        </w:tc>
      </w:tr>
      <w:tr w:rsidR="00D21391" w:rsidRPr="00CC263A" w:rsidTr="34DA4469">
        <w:trPr>
          <w:trHeight w:val="659"/>
        </w:trPr>
        <w:tc>
          <w:tcPr>
            <w:tcW w:w="5495" w:type="dxa"/>
            <w:vMerge/>
            <w:vAlign w:val="center"/>
          </w:tcPr>
          <w:p w:rsidR="00D21391" w:rsidRPr="00CC263A" w:rsidRDefault="00D21391" w:rsidP="00CC263A">
            <w:pPr>
              <w:spacing w:before="0" w:after="40"/>
              <w:jc w:val="center"/>
              <w:rPr>
                <w:rFonts w:ascii="Arial Narrow" w:hAnsi="Arial Narrow"/>
                <w:b/>
              </w:rPr>
            </w:pPr>
          </w:p>
        </w:tc>
        <w:tc>
          <w:tcPr>
            <w:tcW w:w="2410" w:type="dxa"/>
            <w:vMerge/>
            <w:vAlign w:val="center"/>
          </w:tcPr>
          <w:p w:rsidR="00D21391" w:rsidRPr="00CC263A" w:rsidRDefault="00D21391" w:rsidP="00CC263A">
            <w:pPr>
              <w:spacing w:before="0" w:after="40"/>
              <w:jc w:val="center"/>
              <w:rPr>
                <w:rFonts w:ascii="Arial Narrow" w:hAnsi="Arial Narrow"/>
                <w:b/>
              </w:rPr>
            </w:pPr>
          </w:p>
        </w:tc>
        <w:tc>
          <w:tcPr>
            <w:tcW w:w="2551" w:type="dxa"/>
            <w:vMerge/>
            <w:vAlign w:val="center"/>
          </w:tcPr>
          <w:p w:rsidR="00D21391" w:rsidRPr="00CC263A" w:rsidRDefault="00D21391" w:rsidP="00CC263A">
            <w:pPr>
              <w:spacing w:before="0" w:after="40"/>
              <w:jc w:val="center"/>
              <w:rPr>
                <w:rFonts w:ascii="Arial Narrow" w:hAnsi="Arial Narrow"/>
                <w:b/>
              </w:rPr>
            </w:pPr>
          </w:p>
        </w:tc>
        <w:tc>
          <w:tcPr>
            <w:tcW w:w="709" w:type="dxa"/>
            <w:vMerge/>
            <w:vAlign w:val="center"/>
          </w:tcPr>
          <w:p w:rsidR="00D21391" w:rsidRPr="00CC263A" w:rsidRDefault="00D21391" w:rsidP="00CC263A">
            <w:pPr>
              <w:spacing w:before="0" w:after="40"/>
              <w:jc w:val="center"/>
              <w:rPr>
                <w:rFonts w:ascii="Arial Narrow" w:hAnsi="Arial Narrow"/>
                <w:b/>
                <w:sz w:val="18"/>
                <w:szCs w:val="18"/>
              </w:rPr>
            </w:pPr>
          </w:p>
        </w:tc>
        <w:tc>
          <w:tcPr>
            <w:tcW w:w="283" w:type="dxa"/>
            <w:tcBorders>
              <w:top w:val="single" w:sz="4" w:space="0" w:color="auto"/>
              <w:left w:val="single" w:sz="12" w:space="0" w:color="auto"/>
              <w:bottom w:val="single" w:sz="12" w:space="0" w:color="auto"/>
              <w:right w:val="single" w:sz="4" w:space="0" w:color="auto"/>
            </w:tcBorders>
            <w:shd w:val="clear" w:color="auto" w:fill="D9D9D9" w:themeFill="background1" w:themeFillShade="D9"/>
            <w:textDirection w:val="btLr"/>
            <w:vAlign w:val="center"/>
          </w:tcPr>
          <w:p w:rsidR="00D21391" w:rsidRPr="00CC263A" w:rsidRDefault="00D21391" w:rsidP="00CC263A">
            <w:pPr>
              <w:spacing w:before="0" w:after="0"/>
              <w:ind w:left="113" w:right="113"/>
              <w:jc w:val="center"/>
              <w:rPr>
                <w:rFonts w:ascii="Arial Narrow" w:hAnsi="Arial Narrow"/>
                <w:b/>
                <w:bCs/>
                <w:sz w:val="18"/>
                <w:szCs w:val="18"/>
              </w:rPr>
            </w:pPr>
            <w:r w:rsidRPr="00CC263A">
              <w:rPr>
                <w:rFonts w:ascii="Arial Narrow" w:hAnsi="Arial Narrow"/>
                <w:b/>
                <w:bCs/>
                <w:sz w:val="18"/>
                <w:szCs w:val="18"/>
              </w:rPr>
              <w:t>CL</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D21391" w:rsidRPr="00CC263A" w:rsidRDefault="00D21391" w:rsidP="00CC263A">
            <w:pPr>
              <w:spacing w:before="0" w:after="0"/>
              <w:ind w:left="113" w:right="113"/>
              <w:jc w:val="center"/>
              <w:rPr>
                <w:rFonts w:ascii="Arial Narrow" w:hAnsi="Arial Narrow"/>
                <w:b/>
                <w:bCs/>
                <w:sz w:val="18"/>
                <w:szCs w:val="18"/>
              </w:rPr>
            </w:pPr>
            <w:r w:rsidRPr="00CC263A">
              <w:rPr>
                <w:rFonts w:ascii="Arial Narrow" w:hAnsi="Arial Narrow"/>
                <w:b/>
                <w:bCs/>
                <w:sz w:val="18"/>
                <w:szCs w:val="18"/>
              </w:rPr>
              <w:t>M</w:t>
            </w:r>
            <w:r w:rsidR="00A72643">
              <w:rPr>
                <w:rFonts w:ascii="Arial Narrow" w:hAnsi="Arial Narrow"/>
                <w:b/>
                <w:bCs/>
                <w:sz w:val="18"/>
                <w:szCs w:val="18"/>
              </w:rPr>
              <w:t>CT</w:t>
            </w:r>
          </w:p>
        </w:tc>
        <w:tc>
          <w:tcPr>
            <w:tcW w:w="28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D21391" w:rsidRPr="00CC263A" w:rsidRDefault="00D21391" w:rsidP="00CC263A">
            <w:pPr>
              <w:spacing w:before="0" w:after="0"/>
              <w:ind w:left="113" w:right="113"/>
              <w:jc w:val="center"/>
              <w:rPr>
                <w:rFonts w:ascii="Arial Narrow" w:hAnsi="Arial Narrow"/>
                <w:b/>
                <w:bCs/>
                <w:sz w:val="18"/>
                <w:szCs w:val="18"/>
              </w:rPr>
            </w:pPr>
            <w:r w:rsidRPr="00CC263A">
              <w:rPr>
                <w:rFonts w:ascii="Arial Narrow" w:hAnsi="Arial Narrow"/>
                <w:b/>
                <w:bCs/>
                <w:sz w:val="18"/>
                <w:szCs w:val="18"/>
              </w:rPr>
              <w:t>CD</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D21391" w:rsidRPr="00CC263A" w:rsidRDefault="00D21391" w:rsidP="00CC263A">
            <w:pPr>
              <w:spacing w:before="0" w:after="0"/>
              <w:ind w:left="113" w:right="113"/>
              <w:jc w:val="center"/>
              <w:rPr>
                <w:rFonts w:ascii="Arial Narrow" w:hAnsi="Arial Narrow"/>
                <w:b/>
                <w:bCs/>
                <w:sz w:val="18"/>
                <w:szCs w:val="18"/>
              </w:rPr>
            </w:pPr>
            <w:r w:rsidRPr="00CC263A">
              <w:rPr>
                <w:rFonts w:ascii="Arial Narrow" w:hAnsi="Arial Narrow"/>
                <w:b/>
                <w:bCs/>
                <w:sz w:val="18"/>
                <w:szCs w:val="18"/>
              </w:rPr>
              <w:t>AA</w:t>
            </w:r>
          </w:p>
        </w:tc>
        <w:tc>
          <w:tcPr>
            <w:tcW w:w="28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D21391" w:rsidRPr="00CC263A" w:rsidRDefault="00491EC1" w:rsidP="00CC263A">
            <w:pPr>
              <w:spacing w:before="0" w:after="0"/>
              <w:ind w:left="113" w:right="113"/>
              <w:jc w:val="center"/>
              <w:rPr>
                <w:rFonts w:ascii="Arial Narrow" w:hAnsi="Arial Narrow"/>
                <w:b/>
                <w:bCs/>
                <w:sz w:val="18"/>
                <w:szCs w:val="18"/>
              </w:rPr>
            </w:pPr>
            <w:r>
              <w:rPr>
                <w:rFonts w:ascii="Arial Narrow" w:hAnsi="Arial Narrow"/>
                <w:b/>
                <w:bCs/>
                <w:sz w:val="18"/>
                <w:szCs w:val="18"/>
              </w:rPr>
              <w:t>SI</w:t>
            </w:r>
            <w:r w:rsidR="00D21391">
              <w:rPr>
                <w:rFonts w:ascii="Arial Narrow" w:hAnsi="Arial Narrow"/>
                <w:b/>
                <w:bCs/>
                <w:sz w:val="18"/>
                <w:szCs w:val="18"/>
              </w:rPr>
              <w:t>EE</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D21391" w:rsidRPr="00CC263A" w:rsidRDefault="0029144D" w:rsidP="00CC263A">
            <w:pPr>
              <w:spacing w:before="0" w:after="0"/>
              <w:ind w:left="113" w:right="113"/>
              <w:jc w:val="center"/>
              <w:rPr>
                <w:rFonts w:ascii="Arial Narrow" w:hAnsi="Arial Narrow"/>
                <w:b/>
                <w:bCs/>
                <w:sz w:val="18"/>
                <w:szCs w:val="18"/>
              </w:rPr>
            </w:pPr>
            <w:r>
              <w:rPr>
                <w:rFonts w:ascii="Arial Narrow" w:hAnsi="Arial Narrow"/>
                <w:b/>
                <w:bCs/>
                <w:sz w:val="18"/>
                <w:szCs w:val="18"/>
              </w:rPr>
              <w:t>C</w:t>
            </w:r>
            <w:r w:rsidR="00D21391" w:rsidRPr="00CC263A">
              <w:rPr>
                <w:rFonts w:ascii="Arial Narrow" w:hAnsi="Arial Narrow"/>
                <w:b/>
                <w:bCs/>
                <w:sz w:val="18"/>
                <w:szCs w:val="18"/>
              </w:rPr>
              <w:t>CS</w:t>
            </w:r>
          </w:p>
        </w:tc>
        <w:tc>
          <w:tcPr>
            <w:tcW w:w="284" w:type="dxa"/>
            <w:tcBorders>
              <w:top w:val="single" w:sz="4" w:space="0" w:color="auto"/>
              <w:left w:val="single" w:sz="4" w:space="0" w:color="auto"/>
              <w:bottom w:val="single" w:sz="12" w:space="0" w:color="auto"/>
            </w:tcBorders>
            <w:shd w:val="clear" w:color="auto" w:fill="D9D9D9" w:themeFill="background1" w:themeFillShade="D9"/>
            <w:textDirection w:val="btLr"/>
            <w:vAlign w:val="center"/>
          </w:tcPr>
          <w:p w:rsidR="00D21391" w:rsidRPr="00CC263A" w:rsidRDefault="00BE7B7C" w:rsidP="00CC263A">
            <w:pPr>
              <w:spacing w:before="0" w:after="0"/>
              <w:ind w:left="113" w:right="113"/>
              <w:jc w:val="center"/>
              <w:rPr>
                <w:rFonts w:ascii="Arial Narrow" w:hAnsi="Arial Narrow"/>
                <w:b/>
                <w:bCs/>
                <w:sz w:val="18"/>
                <w:szCs w:val="18"/>
              </w:rPr>
            </w:pPr>
            <w:r>
              <w:rPr>
                <w:rFonts w:ascii="Arial Narrow" w:hAnsi="Arial Narrow"/>
                <w:b/>
                <w:bCs/>
                <w:sz w:val="18"/>
                <w:szCs w:val="18"/>
              </w:rPr>
              <w:t>C</w:t>
            </w:r>
            <w:r w:rsidR="00D21391" w:rsidRPr="00CC263A">
              <w:rPr>
                <w:rFonts w:ascii="Arial Narrow" w:hAnsi="Arial Narrow"/>
                <w:b/>
                <w:bCs/>
                <w:sz w:val="18"/>
                <w:szCs w:val="18"/>
              </w:rPr>
              <w:t>EC</w:t>
            </w:r>
          </w:p>
        </w:tc>
        <w:tc>
          <w:tcPr>
            <w:tcW w:w="1977" w:type="dxa"/>
            <w:vMerge/>
            <w:vAlign w:val="center"/>
          </w:tcPr>
          <w:p w:rsidR="00D21391" w:rsidRPr="00CC263A" w:rsidRDefault="00D21391" w:rsidP="00CC263A">
            <w:pPr>
              <w:spacing w:before="0" w:after="40"/>
              <w:jc w:val="center"/>
              <w:rPr>
                <w:rFonts w:ascii="Arial Narrow" w:hAnsi="Arial Narrow"/>
                <w:b/>
              </w:rPr>
            </w:pPr>
          </w:p>
        </w:tc>
      </w:tr>
      <w:tr w:rsidR="000B1DA4" w:rsidRPr="00CC263A" w:rsidTr="34DA4469">
        <w:trPr>
          <w:trHeight w:val="2520"/>
        </w:trPr>
        <w:tc>
          <w:tcPr>
            <w:tcW w:w="5495" w:type="dxa"/>
            <w:tcBorders>
              <w:top w:val="single" w:sz="12" w:space="0" w:color="auto"/>
              <w:left w:val="single" w:sz="12" w:space="0" w:color="auto"/>
              <w:bottom w:val="single" w:sz="4" w:space="0" w:color="auto"/>
            </w:tcBorders>
          </w:tcPr>
          <w:p w:rsidR="007E1E7A" w:rsidRDefault="001179C3" w:rsidP="007E1E7A">
            <w:pPr>
              <w:autoSpaceDE w:val="0"/>
              <w:autoSpaceDN w:val="0"/>
              <w:adjustRightInd w:val="0"/>
              <w:spacing w:before="0" w:after="0"/>
              <w:rPr>
                <w:rFonts w:ascii="Arial Narrow" w:hAnsi="Arial Narrow" w:cs="Frutiger-Bold"/>
                <w:b/>
                <w:bCs/>
                <w:sz w:val="18"/>
                <w:szCs w:val="18"/>
                <w:lang w:eastAsia="es-ES"/>
              </w:rPr>
            </w:pPr>
            <w:r>
              <w:rPr>
                <w:rFonts w:ascii="Arial Narrow" w:hAnsi="Arial Narrow" w:cs="Frutiger-Bold"/>
                <w:b/>
                <w:bCs/>
                <w:sz w:val="18"/>
                <w:szCs w:val="18"/>
                <w:lang w:eastAsia="es-ES"/>
              </w:rPr>
              <w:t>1.</w:t>
            </w:r>
            <w:r w:rsidRPr="007E1E7A">
              <w:rPr>
                <w:rFonts w:ascii="Arial Narrow" w:hAnsi="Arial Narrow" w:cs="Frutiger-Bold"/>
                <w:b/>
                <w:bCs/>
                <w:sz w:val="18"/>
                <w:szCs w:val="18"/>
                <w:lang w:eastAsia="es-ES"/>
              </w:rPr>
              <w:t xml:space="preserve"> Conocer</w:t>
            </w:r>
            <w:r w:rsidR="007E1E7A" w:rsidRPr="007E1E7A">
              <w:rPr>
                <w:rFonts w:ascii="Arial Narrow" w:hAnsi="Arial Narrow" w:cs="Frutiger-Bold"/>
                <w:b/>
                <w:bCs/>
                <w:sz w:val="18"/>
                <w:szCs w:val="18"/>
                <w:lang w:eastAsia="es-ES"/>
              </w:rPr>
              <w:t xml:space="preserve"> los orígenes de los dialectos antiguos y literarios, </w:t>
            </w:r>
            <w:r w:rsidR="00C2603E" w:rsidRPr="007E1E7A">
              <w:rPr>
                <w:rFonts w:ascii="Arial Narrow" w:hAnsi="Arial Narrow" w:cs="Frutiger-Bold"/>
                <w:b/>
                <w:bCs/>
                <w:sz w:val="18"/>
                <w:szCs w:val="18"/>
                <w:lang w:eastAsia="es-ES"/>
              </w:rPr>
              <w:t xml:space="preserve">clasificarlos </w:t>
            </w:r>
            <w:r w:rsidR="00C2603E">
              <w:rPr>
                <w:rFonts w:ascii="Arial Narrow" w:hAnsi="Arial Narrow" w:cs="Frutiger-Bold"/>
                <w:b/>
                <w:bCs/>
                <w:sz w:val="18"/>
                <w:szCs w:val="18"/>
                <w:lang w:eastAsia="es-ES"/>
              </w:rPr>
              <w:t xml:space="preserve">y </w:t>
            </w:r>
            <w:r w:rsidR="007E1E7A" w:rsidRPr="007E1E7A">
              <w:rPr>
                <w:rFonts w:ascii="Arial Narrow" w:hAnsi="Arial Narrow" w:cs="Frutiger-Bold"/>
                <w:b/>
                <w:bCs/>
                <w:sz w:val="18"/>
                <w:szCs w:val="18"/>
                <w:lang w:eastAsia="es-ES"/>
              </w:rPr>
              <w:t>localizarlos en un mapa.</w:t>
            </w:r>
          </w:p>
          <w:p w:rsidR="007E1E7A" w:rsidRPr="007E1E7A" w:rsidRDefault="007E1E7A" w:rsidP="007E1E7A">
            <w:pPr>
              <w:autoSpaceDE w:val="0"/>
              <w:autoSpaceDN w:val="0"/>
              <w:adjustRightInd w:val="0"/>
              <w:spacing w:before="0" w:after="0"/>
              <w:rPr>
                <w:rFonts w:ascii="Arial Narrow" w:hAnsi="Arial Narrow" w:cs="Frutiger-Bold"/>
                <w:bCs/>
                <w:sz w:val="18"/>
                <w:szCs w:val="18"/>
                <w:lang w:eastAsia="es-ES"/>
              </w:rPr>
            </w:pPr>
            <w:r>
              <w:rPr>
                <w:rFonts w:ascii="Arial Narrow" w:hAnsi="Arial Narrow" w:cs="Frutiger-Bold"/>
                <w:bCs/>
                <w:sz w:val="18"/>
                <w:szCs w:val="18"/>
                <w:lang w:eastAsia="es-ES"/>
              </w:rPr>
              <w:t>1.1</w:t>
            </w:r>
            <w:r w:rsidRPr="007E1E7A">
              <w:rPr>
                <w:rFonts w:ascii="Arial Narrow" w:hAnsi="Arial Narrow" w:cs="Frutiger-Bold"/>
                <w:bCs/>
                <w:sz w:val="18"/>
                <w:szCs w:val="18"/>
                <w:lang w:eastAsia="es-ES"/>
              </w:rPr>
              <w:t xml:space="preserve"> Ubicar en un mapa las regiones griegas, identificando los escenarios históricos más importantes de cada una.</w:t>
            </w:r>
          </w:p>
          <w:p w:rsidR="007E1E7A" w:rsidRPr="007E1E7A" w:rsidRDefault="007E1E7A" w:rsidP="007E1E7A">
            <w:pPr>
              <w:autoSpaceDE w:val="0"/>
              <w:autoSpaceDN w:val="0"/>
              <w:adjustRightInd w:val="0"/>
              <w:spacing w:before="0" w:after="0"/>
              <w:rPr>
                <w:rFonts w:ascii="Arial Narrow" w:hAnsi="Arial Narrow" w:cs="Frutiger-Bold"/>
                <w:bCs/>
                <w:sz w:val="18"/>
                <w:szCs w:val="18"/>
                <w:lang w:eastAsia="es-ES"/>
              </w:rPr>
            </w:pPr>
            <w:r>
              <w:rPr>
                <w:rFonts w:ascii="Arial Narrow" w:hAnsi="Arial Narrow" w:cs="Frutiger-Bold"/>
                <w:bCs/>
                <w:sz w:val="18"/>
                <w:szCs w:val="18"/>
                <w:lang w:eastAsia="es-ES"/>
              </w:rPr>
              <w:t>1.2</w:t>
            </w:r>
            <w:r w:rsidRPr="007E1E7A">
              <w:rPr>
                <w:rFonts w:ascii="Arial Narrow" w:hAnsi="Arial Narrow" w:cs="Frutiger-Bold"/>
                <w:bCs/>
                <w:sz w:val="18"/>
                <w:szCs w:val="18"/>
                <w:lang w:eastAsia="es-ES"/>
              </w:rPr>
              <w:t xml:space="preserve"> Relacionar las regiones de la Grecia clásica con la evolución y distribución lingüística a lo largo de la historia.</w:t>
            </w:r>
          </w:p>
          <w:p w:rsidR="007E1E7A" w:rsidRPr="007E1E7A" w:rsidRDefault="007E1E7A" w:rsidP="007E1E7A">
            <w:pPr>
              <w:autoSpaceDE w:val="0"/>
              <w:autoSpaceDN w:val="0"/>
              <w:adjustRightInd w:val="0"/>
              <w:spacing w:before="0" w:after="0"/>
              <w:rPr>
                <w:rFonts w:ascii="Arial Narrow" w:hAnsi="Arial Narrow" w:cs="Frutiger-Bold"/>
                <w:bCs/>
                <w:sz w:val="18"/>
                <w:szCs w:val="18"/>
                <w:lang w:eastAsia="es-ES"/>
              </w:rPr>
            </w:pPr>
            <w:r>
              <w:rPr>
                <w:rFonts w:ascii="Arial Narrow" w:hAnsi="Arial Narrow" w:cs="Frutiger-Bold"/>
                <w:bCs/>
                <w:sz w:val="18"/>
                <w:szCs w:val="18"/>
                <w:lang w:eastAsia="es-ES"/>
              </w:rPr>
              <w:t>1.3</w:t>
            </w:r>
            <w:r w:rsidRPr="007E1E7A">
              <w:rPr>
                <w:rFonts w:ascii="Arial Narrow" w:hAnsi="Arial Narrow" w:cs="Frutiger-Bold"/>
                <w:bCs/>
                <w:sz w:val="18"/>
                <w:szCs w:val="18"/>
                <w:lang w:eastAsia="es-ES"/>
              </w:rPr>
              <w:t xml:space="preserve"> Clasificar en grupos los distintos dialectos griegos, ubicando cada uno en su espacio geográfico.</w:t>
            </w:r>
          </w:p>
          <w:p w:rsidR="007E1E7A" w:rsidRPr="007E1E7A" w:rsidRDefault="007E1E7A" w:rsidP="007E1E7A">
            <w:pPr>
              <w:autoSpaceDE w:val="0"/>
              <w:autoSpaceDN w:val="0"/>
              <w:adjustRightInd w:val="0"/>
              <w:spacing w:before="0" w:after="0"/>
              <w:rPr>
                <w:rFonts w:ascii="Arial Narrow" w:hAnsi="Arial Narrow" w:cs="Frutiger-Bold"/>
                <w:bCs/>
                <w:sz w:val="18"/>
                <w:szCs w:val="18"/>
                <w:lang w:eastAsia="es-ES"/>
              </w:rPr>
            </w:pPr>
            <w:r>
              <w:rPr>
                <w:rFonts w:ascii="Arial Narrow" w:hAnsi="Arial Narrow" w:cs="Frutiger-Bold"/>
                <w:bCs/>
                <w:sz w:val="18"/>
                <w:szCs w:val="18"/>
                <w:lang w:eastAsia="es-ES"/>
              </w:rPr>
              <w:t>1.4</w:t>
            </w:r>
            <w:r w:rsidRPr="007E1E7A">
              <w:rPr>
                <w:rFonts w:ascii="Arial Narrow" w:hAnsi="Arial Narrow" w:cs="Frutiger-Bold"/>
                <w:bCs/>
                <w:sz w:val="18"/>
                <w:szCs w:val="18"/>
                <w:lang w:eastAsia="es-ES"/>
              </w:rPr>
              <w:t xml:space="preserve"> Organizar cronológicamente los dialectos griegos mediante cuadros sinópticos.</w:t>
            </w:r>
          </w:p>
          <w:p w:rsidR="007E1E7A" w:rsidRPr="007E1E7A" w:rsidRDefault="007E1E7A" w:rsidP="007E1E7A">
            <w:pPr>
              <w:autoSpaceDE w:val="0"/>
              <w:autoSpaceDN w:val="0"/>
              <w:adjustRightInd w:val="0"/>
              <w:spacing w:before="0" w:after="0"/>
              <w:rPr>
                <w:rFonts w:ascii="Arial Narrow" w:hAnsi="Arial Narrow" w:cs="Frutiger-Bold"/>
                <w:bCs/>
                <w:sz w:val="18"/>
                <w:szCs w:val="18"/>
                <w:lang w:eastAsia="es-ES"/>
              </w:rPr>
            </w:pPr>
            <w:r>
              <w:rPr>
                <w:rFonts w:ascii="Arial Narrow" w:hAnsi="Arial Narrow" w:cs="Frutiger-Bold"/>
                <w:bCs/>
                <w:sz w:val="18"/>
                <w:szCs w:val="18"/>
                <w:lang w:eastAsia="es-ES"/>
              </w:rPr>
              <w:t xml:space="preserve">1.5 </w:t>
            </w:r>
            <w:r w:rsidRPr="007E1E7A">
              <w:rPr>
                <w:rFonts w:ascii="Arial Narrow" w:hAnsi="Arial Narrow" w:cs="Frutiger-Bold"/>
                <w:bCs/>
                <w:sz w:val="18"/>
                <w:szCs w:val="18"/>
                <w:lang w:eastAsia="es-ES"/>
              </w:rPr>
              <w:t>Distinguir conceptualmente dialecto histórico y dialecto literario.</w:t>
            </w:r>
          </w:p>
          <w:p w:rsidR="000B1DA4" w:rsidRPr="007E1E7A" w:rsidRDefault="007E1E7A" w:rsidP="007E1E7A">
            <w:pPr>
              <w:autoSpaceDE w:val="0"/>
              <w:autoSpaceDN w:val="0"/>
              <w:adjustRightInd w:val="0"/>
              <w:spacing w:before="0" w:after="0"/>
              <w:rPr>
                <w:rFonts w:ascii="Arial Narrow" w:hAnsi="Arial Narrow" w:cs="Frutiger-Bold"/>
                <w:b/>
                <w:bCs/>
                <w:sz w:val="18"/>
                <w:szCs w:val="18"/>
                <w:lang w:eastAsia="es-ES"/>
              </w:rPr>
            </w:pPr>
            <w:r>
              <w:rPr>
                <w:rFonts w:ascii="Arial Narrow" w:hAnsi="Arial Narrow" w:cs="Frutiger-Bold"/>
                <w:bCs/>
                <w:sz w:val="18"/>
                <w:szCs w:val="18"/>
                <w:lang w:eastAsia="es-ES"/>
              </w:rPr>
              <w:t>1.6</w:t>
            </w:r>
            <w:r w:rsidRPr="007E1E7A">
              <w:rPr>
                <w:rFonts w:ascii="Arial Narrow" w:hAnsi="Arial Narrow" w:cs="Frutiger-Bold"/>
                <w:bCs/>
                <w:sz w:val="18"/>
                <w:szCs w:val="18"/>
                <w:lang w:eastAsia="es-ES"/>
              </w:rPr>
              <w:t xml:space="preserve"> Estimar las lenguas como señas de identidad de los pueblos y valorar la diversidad lingüística como riqueza cultural.</w:t>
            </w:r>
          </w:p>
        </w:tc>
        <w:tc>
          <w:tcPr>
            <w:tcW w:w="2410" w:type="dxa"/>
            <w:tcBorders>
              <w:top w:val="single" w:sz="12" w:space="0" w:color="auto"/>
              <w:bottom w:val="single" w:sz="4" w:space="0" w:color="auto"/>
            </w:tcBorders>
          </w:tcPr>
          <w:p w:rsidR="000F6CFB" w:rsidRPr="000F6CFB" w:rsidRDefault="000F6CFB" w:rsidP="000F6CFB">
            <w:pPr>
              <w:autoSpaceDE w:val="0"/>
              <w:autoSpaceDN w:val="0"/>
              <w:adjustRightInd w:val="0"/>
              <w:spacing w:before="0" w:after="0"/>
              <w:jc w:val="left"/>
              <w:rPr>
                <w:rFonts w:ascii="Arial Narrow" w:hAnsi="Arial Narrow" w:cs="Frutiger-Light"/>
                <w:lang w:eastAsia="es-ES"/>
              </w:rPr>
            </w:pPr>
            <w:r w:rsidRPr="000F6CFB">
              <w:rPr>
                <w:rFonts w:ascii="Arial Narrow" w:hAnsi="Arial Narrow" w:cs="Frutiger-Light"/>
                <w:lang w:eastAsia="es-ES"/>
              </w:rPr>
              <w:t xml:space="preserve">• Delimita ámbitos de influencia </w:t>
            </w:r>
            <w:proofErr w:type="spellStart"/>
            <w:r w:rsidRPr="000F6CFB">
              <w:rPr>
                <w:rFonts w:ascii="Arial Narrow" w:hAnsi="Arial Narrow" w:cs="Frutiger-Light"/>
                <w:lang w:eastAsia="es-ES"/>
              </w:rPr>
              <w:t>delos</w:t>
            </w:r>
            <w:proofErr w:type="spellEnd"/>
            <w:r w:rsidRPr="000F6CFB">
              <w:rPr>
                <w:rFonts w:ascii="Arial Narrow" w:hAnsi="Arial Narrow" w:cs="Frutiger-Light"/>
                <w:lang w:eastAsia="es-ES"/>
              </w:rPr>
              <w:t xml:space="preserve"> distintos dialectos, ubicando con</w:t>
            </w:r>
          </w:p>
          <w:p w:rsidR="000F6CFB" w:rsidRPr="000F6CFB" w:rsidRDefault="00C2603E" w:rsidP="000F6CFB">
            <w:pPr>
              <w:autoSpaceDE w:val="0"/>
              <w:autoSpaceDN w:val="0"/>
              <w:adjustRightInd w:val="0"/>
              <w:spacing w:before="0" w:after="0"/>
              <w:jc w:val="left"/>
              <w:rPr>
                <w:rFonts w:ascii="Arial Narrow" w:hAnsi="Arial Narrow" w:cs="Frutiger-Light"/>
                <w:lang w:eastAsia="es-ES"/>
              </w:rPr>
            </w:pPr>
            <w:proofErr w:type="spellStart"/>
            <w:r w:rsidRPr="000F6CFB">
              <w:rPr>
                <w:rFonts w:ascii="Arial Narrow" w:hAnsi="Arial Narrow" w:cs="Frutiger-Light"/>
                <w:lang w:eastAsia="es-ES"/>
              </w:rPr>
              <w:t>P</w:t>
            </w:r>
            <w:r w:rsidR="000F6CFB" w:rsidRPr="000F6CFB">
              <w:rPr>
                <w:rFonts w:ascii="Arial Narrow" w:hAnsi="Arial Narrow" w:cs="Frutiger-Light"/>
                <w:lang w:eastAsia="es-ES"/>
              </w:rPr>
              <w:t>recisiónpuntos</w:t>
            </w:r>
            <w:proofErr w:type="spellEnd"/>
            <w:r w:rsidR="000F6CFB" w:rsidRPr="000F6CFB">
              <w:rPr>
                <w:rFonts w:ascii="Arial Narrow" w:hAnsi="Arial Narrow" w:cs="Frutiger-Light"/>
                <w:lang w:eastAsia="es-ES"/>
              </w:rPr>
              <w:t xml:space="preserve"> geográficos, ciudades</w:t>
            </w:r>
          </w:p>
          <w:p w:rsidR="000B1DA4" w:rsidRPr="000F6CFB" w:rsidRDefault="000F6CFB" w:rsidP="002905A0">
            <w:pPr>
              <w:autoSpaceDE w:val="0"/>
              <w:autoSpaceDN w:val="0"/>
              <w:adjustRightInd w:val="0"/>
              <w:spacing w:before="0" w:after="0"/>
              <w:jc w:val="left"/>
              <w:rPr>
                <w:rFonts w:ascii="Arial Narrow" w:hAnsi="Arial Narrow" w:cs="Frutiger-Light"/>
                <w:lang w:eastAsia="es-ES"/>
              </w:rPr>
            </w:pPr>
            <w:proofErr w:type="gramStart"/>
            <w:r w:rsidRPr="000F6CFB">
              <w:rPr>
                <w:rFonts w:ascii="Arial Narrow" w:hAnsi="Arial Narrow" w:cs="Frutiger-Light"/>
                <w:lang w:eastAsia="es-ES"/>
              </w:rPr>
              <w:t>o</w:t>
            </w:r>
            <w:proofErr w:type="gramEnd"/>
            <w:r w:rsidRPr="000F6CFB">
              <w:rPr>
                <w:rFonts w:ascii="Arial Narrow" w:hAnsi="Arial Narrow" w:cs="Frutiger-Light"/>
                <w:lang w:eastAsia="es-ES"/>
              </w:rPr>
              <w:t xml:space="preserve"> restos arqueológicos conocidos por </w:t>
            </w:r>
            <w:proofErr w:type="spellStart"/>
            <w:r w:rsidRPr="000F6CFB">
              <w:rPr>
                <w:rFonts w:ascii="Arial Narrow" w:hAnsi="Arial Narrow" w:cs="Frutiger-Light"/>
                <w:lang w:eastAsia="es-ES"/>
              </w:rPr>
              <w:t>surelevancia</w:t>
            </w:r>
            <w:proofErr w:type="spellEnd"/>
            <w:r w:rsidRPr="000F6CFB">
              <w:rPr>
                <w:rFonts w:ascii="Arial Narrow" w:hAnsi="Arial Narrow" w:cs="Frutiger-Light"/>
                <w:lang w:eastAsia="es-ES"/>
              </w:rPr>
              <w:t xml:space="preserve"> histórica.</w:t>
            </w:r>
          </w:p>
        </w:tc>
        <w:tc>
          <w:tcPr>
            <w:tcW w:w="2551" w:type="dxa"/>
            <w:vMerge w:val="restart"/>
            <w:tcBorders>
              <w:top w:val="single" w:sz="12" w:space="0" w:color="auto"/>
              <w:right w:val="single" w:sz="12" w:space="0" w:color="000000" w:themeColor="text1"/>
            </w:tcBorders>
          </w:tcPr>
          <w:p w:rsidR="009F01A0" w:rsidRDefault="009F01A0" w:rsidP="009F01A0">
            <w:pPr>
              <w:autoSpaceDE w:val="0"/>
              <w:autoSpaceDN w:val="0"/>
              <w:adjustRightInd w:val="0"/>
              <w:spacing w:before="0" w:after="0"/>
              <w:jc w:val="left"/>
              <w:rPr>
                <w:rFonts w:ascii="Arial Narrow" w:hAnsi="Arial Narrow" w:cs="Frutiger-Light"/>
                <w:sz w:val="24"/>
                <w:szCs w:val="24"/>
                <w:lang w:eastAsia="es-ES"/>
              </w:rPr>
            </w:pPr>
            <w:r w:rsidRPr="009F01A0">
              <w:rPr>
                <w:rFonts w:ascii="Arial Narrow" w:hAnsi="Arial Narrow" w:cs="Frutiger-Light"/>
                <w:sz w:val="24"/>
                <w:szCs w:val="24"/>
                <w:lang w:eastAsia="es-ES"/>
              </w:rPr>
              <w:t>- Los dialectos antiguos, los dialectos literarios y la koiné.</w:t>
            </w:r>
          </w:p>
          <w:p w:rsidR="007E1E7A" w:rsidRPr="009F01A0" w:rsidRDefault="007E1E7A" w:rsidP="009F01A0">
            <w:pPr>
              <w:autoSpaceDE w:val="0"/>
              <w:autoSpaceDN w:val="0"/>
              <w:adjustRightInd w:val="0"/>
              <w:spacing w:before="0" w:after="0"/>
              <w:jc w:val="left"/>
              <w:rPr>
                <w:rFonts w:ascii="Arial Narrow" w:hAnsi="Arial Narrow" w:cs="Frutiger-Light"/>
                <w:sz w:val="24"/>
                <w:szCs w:val="24"/>
                <w:lang w:eastAsia="es-ES"/>
              </w:rPr>
            </w:pPr>
          </w:p>
          <w:p w:rsidR="000B1DA4" w:rsidRPr="00380913" w:rsidRDefault="009F01A0" w:rsidP="009F01A0">
            <w:pPr>
              <w:pStyle w:val="Prrafodelista"/>
              <w:spacing w:before="0" w:after="0"/>
              <w:ind w:left="0"/>
              <w:jc w:val="left"/>
              <w:rPr>
                <w:rFonts w:ascii="Arial Narrow" w:hAnsi="Arial Narrow"/>
                <w:sz w:val="18"/>
                <w:szCs w:val="18"/>
              </w:rPr>
            </w:pPr>
            <w:r w:rsidRPr="009F01A0">
              <w:rPr>
                <w:rFonts w:ascii="Arial Narrow" w:hAnsi="Arial Narrow" w:cs="Frutiger-Light"/>
                <w:sz w:val="24"/>
                <w:szCs w:val="24"/>
                <w:lang w:eastAsia="es-ES"/>
              </w:rPr>
              <w:t>- Del griego clásico al griego moderno.</w:t>
            </w:r>
          </w:p>
        </w:tc>
        <w:tc>
          <w:tcPr>
            <w:tcW w:w="709" w:type="dxa"/>
            <w:tcBorders>
              <w:top w:val="single" w:sz="12" w:space="0" w:color="000000" w:themeColor="text1"/>
              <w:left w:val="single" w:sz="12" w:space="0" w:color="000000" w:themeColor="text1"/>
              <w:bottom w:val="single" w:sz="4" w:space="0" w:color="auto"/>
              <w:right w:val="single" w:sz="12" w:space="0" w:color="000000" w:themeColor="text1"/>
            </w:tcBorders>
            <w:vAlign w:val="center"/>
          </w:tcPr>
          <w:p w:rsidR="000B1DA4" w:rsidRPr="00CC263A" w:rsidRDefault="00DD5BA3" w:rsidP="00525DAF">
            <w:pPr>
              <w:spacing w:before="0" w:after="0"/>
              <w:jc w:val="center"/>
              <w:rPr>
                <w:rFonts w:ascii="Arial Narrow" w:hAnsi="Arial Narrow"/>
                <w:sz w:val="20"/>
                <w:szCs w:val="20"/>
              </w:rPr>
            </w:pPr>
            <w:r>
              <w:rPr>
                <w:rFonts w:ascii="Arial Narrow" w:hAnsi="Arial Narrow"/>
                <w:sz w:val="20"/>
                <w:szCs w:val="20"/>
              </w:rPr>
              <w:t>1</w:t>
            </w:r>
          </w:p>
        </w:tc>
        <w:tc>
          <w:tcPr>
            <w:tcW w:w="283" w:type="dxa"/>
            <w:tcBorders>
              <w:top w:val="single" w:sz="12" w:space="0" w:color="auto"/>
              <w:left w:val="single" w:sz="12" w:space="0" w:color="000000" w:themeColor="text1"/>
              <w:bottom w:val="single" w:sz="4" w:space="0" w:color="auto"/>
              <w:right w:val="single" w:sz="4" w:space="0" w:color="auto"/>
            </w:tcBorders>
            <w:vAlign w:val="center"/>
          </w:tcPr>
          <w:p w:rsidR="000B1DA4" w:rsidRPr="00CC263A" w:rsidRDefault="000B1DA4" w:rsidP="00740E1D">
            <w:pPr>
              <w:spacing w:before="0" w:after="0"/>
              <w:rPr>
                <w:rFonts w:ascii="Arial Narrow" w:hAnsi="Arial Narrow"/>
                <w:sz w:val="20"/>
                <w:szCs w:val="20"/>
              </w:rPr>
            </w:pPr>
            <w:r>
              <w:rPr>
                <w:rFonts w:ascii="Arial Narrow" w:hAnsi="Arial Narrow"/>
                <w:sz w:val="20"/>
                <w:szCs w:val="20"/>
              </w:rPr>
              <w:t>X</w:t>
            </w:r>
          </w:p>
        </w:tc>
        <w:tc>
          <w:tcPr>
            <w:tcW w:w="283" w:type="dxa"/>
            <w:tcBorders>
              <w:top w:val="single" w:sz="12" w:space="0" w:color="auto"/>
              <w:left w:val="single" w:sz="4" w:space="0" w:color="auto"/>
              <w:bottom w:val="single" w:sz="4" w:space="0" w:color="auto"/>
              <w:right w:val="single" w:sz="4" w:space="0" w:color="auto"/>
            </w:tcBorders>
            <w:vAlign w:val="center"/>
          </w:tcPr>
          <w:p w:rsidR="000B1DA4" w:rsidRPr="00CC263A" w:rsidRDefault="000B1DA4" w:rsidP="00740E1D">
            <w:pPr>
              <w:spacing w:before="0" w:after="0"/>
              <w:rPr>
                <w:rFonts w:ascii="Arial Narrow" w:hAnsi="Arial Narrow"/>
                <w:sz w:val="20"/>
                <w:szCs w:val="20"/>
              </w:rPr>
            </w:pPr>
          </w:p>
        </w:tc>
        <w:tc>
          <w:tcPr>
            <w:tcW w:w="284" w:type="dxa"/>
            <w:tcBorders>
              <w:top w:val="single" w:sz="12" w:space="0" w:color="auto"/>
              <w:left w:val="single" w:sz="4" w:space="0" w:color="auto"/>
              <w:bottom w:val="single" w:sz="4" w:space="0" w:color="auto"/>
              <w:right w:val="single" w:sz="4" w:space="0" w:color="auto"/>
            </w:tcBorders>
            <w:vAlign w:val="center"/>
          </w:tcPr>
          <w:p w:rsidR="000B1DA4" w:rsidRPr="00CC263A" w:rsidRDefault="000B1DA4" w:rsidP="00740E1D">
            <w:pPr>
              <w:spacing w:before="0" w:after="0"/>
              <w:rPr>
                <w:rFonts w:ascii="Arial Narrow" w:hAnsi="Arial Narrow"/>
                <w:sz w:val="20"/>
                <w:szCs w:val="20"/>
              </w:rPr>
            </w:pPr>
          </w:p>
        </w:tc>
        <w:tc>
          <w:tcPr>
            <w:tcW w:w="283" w:type="dxa"/>
            <w:tcBorders>
              <w:top w:val="single" w:sz="12" w:space="0" w:color="auto"/>
              <w:left w:val="single" w:sz="4" w:space="0" w:color="auto"/>
              <w:bottom w:val="single" w:sz="4" w:space="0" w:color="auto"/>
              <w:right w:val="single" w:sz="4" w:space="0" w:color="auto"/>
            </w:tcBorders>
            <w:vAlign w:val="center"/>
          </w:tcPr>
          <w:p w:rsidR="000B1DA4" w:rsidRPr="00CC263A" w:rsidRDefault="000B1DA4" w:rsidP="00740E1D">
            <w:pPr>
              <w:spacing w:before="0" w:after="0"/>
              <w:rPr>
                <w:rFonts w:ascii="Arial Narrow" w:hAnsi="Arial Narrow"/>
                <w:sz w:val="20"/>
                <w:szCs w:val="20"/>
              </w:rPr>
            </w:pPr>
          </w:p>
        </w:tc>
        <w:tc>
          <w:tcPr>
            <w:tcW w:w="284" w:type="dxa"/>
            <w:tcBorders>
              <w:top w:val="single" w:sz="12" w:space="0" w:color="auto"/>
              <w:left w:val="single" w:sz="4" w:space="0" w:color="auto"/>
              <w:bottom w:val="single" w:sz="4" w:space="0" w:color="auto"/>
              <w:right w:val="single" w:sz="4" w:space="0" w:color="auto"/>
            </w:tcBorders>
            <w:vAlign w:val="center"/>
          </w:tcPr>
          <w:p w:rsidR="000B1DA4" w:rsidRPr="00CC263A" w:rsidRDefault="000B1DA4" w:rsidP="00740E1D">
            <w:pPr>
              <w:spacing w:before="0" w:after="0"/>
              <w:rPr>
                <w:rFonts w:ascii="Arial Narrow" w:hAnsi="Arial Narrow"/>
                <w:sz w:val="20"/>
                <w:szCs w:val="20"/>
              </w:rPr>
            </w:pPr>
          </w:p>
        </w:tc>
        <w:tc>
          <w:tcPr>
            <w:tcW w:w="283" w:type="dxa"/>
            <w:tcBorders>
              <w:top w:val="single" w:sz="12" w:space="0" w:color="auto"/>
              <w:left w:val="single" w:sz="4" w:space="0" w:color="auto"/>
              <w:bottom w:val="single" w:sz="4" w:space="0" w:color="auto"/>
              <w:right w:val="single" w:sz="4" w:space="0" w:color="auto"/>
            </w:tcBorders>
            <w:vAlign w:val="center"/>
          </w:tcPr>
          <w:p w:rsidR="000B1DA4" w:rsidRPr="00CC263A" w:rsidRDefault="000B1DA4" w:rsidP="00740E1D">
            <w:pPr>
              <w:spacing w:before="0" w:after="0"/>
              <w:rPr>
                <w:rFonts w:ascii="Arial Narrow" w:hAnsi="Arial Narrow"/>
                <w:sz w:val="20"/>
                <w:szCs w:val="20"/>
              </w:rPr>
            </w:pPr>
          </w:p>
        </w:tc>
        <w:tc>
          <w:tcPr>
            <w:tcW w:w="284" w:type="dxa"/>
            <w:tcBorders>
              <w:top w:val="single" w:sz="12" w:space="0" w:color="auto"/>
              <w:left w:val="single" w:sz="4" w:space="0" w:color="auto"/>
              <w:bottom w:val="single" w:sz="4" w:space="0" w:color="auto"/>
            </w:tcBorders>
            <w:vAlign w:val="center"/>
          </w:tcPr>
          <w:p w:rsidR="000B1DA4" w:rsidRPr="00CC263A" w:rsidRDefault="00793EC7" w:rsidP="00740E1D">
            <w:pPr>
              <w:spacing w:before="0" w:after="0"/>
              <w:rPr>
                <w:rFonts w:ascii="Arial Narrow" w:hAnsi="Arial Narrow"/>
                <w:sz w:val="20"/>
                <w:szCs w:val="20"/>
              </w:rPr>
            </w:pPr>
            <w:r>
              <w:rPr>
                <w:rFonts w:ascii="Arial Narrow" w:hAnsi="Arial Narrow"/>
                <w:sz w:val="20"/>
                <w:szCs w:val="20"/>
              </w:rPr>
              <w:t>X</w:t>
            </w:r>
          </w:p>
        </w:tc>
        <w:tc>
          <w:tcPr>
            <w:tcW w:w="1977" w:type="dxa"/>
            <w:tcBorders>
              <w:top w:val="single" w:sz="12" w:space="0" w:color="auto"/>
              <w:bottom w:val="single" w:sz="4" w:space="0" w:color="auto"/>
              <w:right w:val="single" w:sz="12" w:space="0" w:color="auto"/>
            </w:tcBorders>
          </w:tcPr>
          <w:p w:rsidR="000B1DA4" w:rsidRDefault="00793EC7" w:rsidP="00A2754E">
            <w:pPr>
              <w:pStyle w:val="Prrafodelista"/>
              <w:numPr>
                <w:ilvl w:val="0"/>
                <w:numId w:val="11"/>
              </w:numPr>
              <w:spacing w:before="120"/>
              <w:ind w:left="176" w:hanging="142"/>
              <w:contextualSpacing w:val="0"/>
              <w:jc w:val="left"/>
              <w:rPr>
                <w:rFonts w:ascii="Arial Narrow" w:hAnsi="Arial Narrow"/>
                <w:sz w:val="20"/>
                <w:szCs w:val="20"/>
              </w:rPr>
            </w:pPr>
            <w:r w:rsidRPr="34DA4469">
              <w:rPr>
                <w:rFonts w:ascii="Arial Narrow" w:hAnsi="Arial Narrow"/>
                <w:sz w:val="20"/>
                <w:szCs w:val="20"/>
              </w:rPr>
              <w:t>Elaborar mapa con dialectos griegos.</w:t>
            </w:r>
            <w:r w:rsidR="000B1DA4" w:rsidRPr="34DA4469">
              <w:rPr>
                <w:rFonts w:ascii="Arial Narrow" w:hAnsi="Arial Narrow"/>
                <w:sz w:val="20"/>
                <w:szCs w:val="20"/>
              </w:rPr>
              <w:t xml:space="preserve"> (Léxico)</w:t>
            </w:r>
          </w:p>
          <w:p w:rsidR="000B1DA4" w:rsidRPr="00CB1333" w:rsidRDefault="00793EC7" w:rsidP="00A2754E">
            <w:pPr>
              <w:pStyle w:val="Prrafodelista"/>
              <w:numPr>
                <w:ilvl w:val="0"/>
                <w:numId w:val="11"/>
              </w:numPr>
              <w:spacing w:before="120"/>
              <w:ind w:left="176" w:hanging="142"/>
              <w:contextualSpacing w:val="0"/>
              <w:jc w:val="left"/>
              <w:rPr>
                <w:rFonts w:ascii="Arial Narrow" w:hAnsi="Arial Narrow"/>
                <w:sz w:val="20"/>
                <w:szCs w:val="20"/>
              </w:rPr>
            </w:pPr>
            <w:r w:rsidRPr="34DA4469">
              <w:rPr>
                <w:rFonts w:ascii="Arial Narrow" w:hAnsi="Arial Narrow"/>
                <w:sz w:val="20"/>
                <w:szCs w:val="20"/>
              </w:rPr>
              <w:t>Elaborar cuadro sinóptico con los dialectos griegos.</w:t>
            </w:r>
          </w:p>
        </w:tc>
      </w:tr>
      <w:tr w:rsidR="000B1DA4" w:rsidRPr="00CC263A" w:rsidTr="34DA4469">
        <w:trPr>
          <w:trHeight w:val="2040"/>
        </w:trPr>
        <w:tc>
          <w:tcPr>
            <w:tcW w:w="5495" w:type="dxa"/>
            <w:tcBorders>
              <w:top w:val="single" w:sz="4" w:space="0" w:color="auto"/>
              <w:left w:val="single" w:sz="12" w:space="0" w:color="auto"/>
              <w:bottom w:val="single" w:sz="4" w:space="0" w:color="auto"/>
            </w:tcBorders>
          </w:tcPr>
          <w:p w:rsidR="000B1DA4" w:rsidRPr="009762C5" w:rsidRDefault="000B1DA4" w:rsidP="009762C5">
            <w:pPr>
              <w:autoSpaceDE w:val="0"/>
              <w:autoSpaceDN w:val="0"/>
              <w:adjustRightInd w:val="0"/>
              <w:spacing w:before="0" w:after="0"/>
              <w:jc w:val="left"/>
              <w:rPr>
                <w:rFonts w:ascii="Arial Narrow" w:hAnsi="Arial Narrow" w:cs="Frutiger-Bold"/>
                <w:b/>
                <w:bCs/>
                <w:sz w:val="18"/>
                <w:szCs w:val="18"/>
                <w:lang w:eastAsia="es-ES"/>
              </w:rPr>
            </w:pPr>
            <w:r>
              <w:rPr>
                <w:rFonts w:ascii="Arial Narrow" w:hAnsi="Arial Narrow" w:cs="Frutiger-Bold"/>
                <w:b/>
                <w:bCs/>
                <w:sz w:val="18"/>
                <w:szCs w:val="18"/>
                <w:lang w:eastAsia="es-ES"/>
              </w:rPr>
              <w:t xml:space="preserve">2. </w:t>
            </w:r>
            <w:r w:rsidR="009762C5" w:rsidRPr="009762C5">
              <w:rPr>
                <w:rFonts w:ascii="Arial Narrow" w:hAnsi="Arial Narrow" w:cs="Frutiger-Bold"/>
                <w:b/>
                <w:bCs/>
                <w:sz w:val="18"/>
                <w:szCs w:val="18"/>
                <w:lang w:eastAsia="es-ES"/>
              </w:rPr>
              <w:t xml:space="preserve">Comprender la relación directa que existe entre el griego clásico y el </w:t>
            </w:r>
            <w:proofErr w:type="spellStart"/>
            <w:r w:rsidR="009762C5" w:rsidRPr="009762C5">
              <w:rPr>
                <w:rFonts w:ascii="Arial Narrow" w:hAnsi="Arial Narrow" w:cs="Frutiger-Bold"/>
                <w:b/>
                <w:bCs/>
                <w:sz w:val="18"/>
                <w:szCs w:val="18"/>
                <w:lang w:eastAsia="es-ES"/>
              </w:rPr>
              <w:t>modernoy</w:t>
            </w:r>
            <w:proofErr w:type="spellEnd"/>
            <w:r w:rsidR="009762C5" w:rsidRPr="009762C5">
              <w:rPr>
                <w:rFonts w:ascii="Arial Narrow" w:hAnsi="Arial Narrow" w:cs="Frutiger-Bold"/>
                <w:b/>
                <w:bCs/>
                <w:sz w:val="18"/>
                <w:szCs w:val="18"/>
                <w:lang w:eastAsia="es-ES"/>
              </w:rPr>
              <w:t xml:space="preserve"> señalar algunos rasgos básicos que permiten percibir este proces</w:t>
            </w:r>
            <w:r w:rsidR="00C2603E">
              <w:rPr>
                <w:rFonts w:ascii="Arial Narrow" w:hAnsi="Arial Narrow" w:cs="Frutiger-Bold"/>
                <w:b/>
                <w:bCs/>
                <w:sz w:val="18"/>
                <w:szCs w:val="18"/>
                <w:lang w:eastAsia="es-ES"/>
              </w:rPr>
              <w:t xml:space="preserve">o </w:t>
            </w:r>
            <w:r w:rsidR="009762C5" w:rsidRPr="009762C5">
              <w:rPr>
                <w:rFonts w:ascii="Arial Narrow" w:hAnsi="Arial Narrow" w:cs="Frutiger-Bold"/>
                <w:b/>
                <w:bCs/>
                <w:sz w:val="18"/>
                <w:szCs w:val="18"/>
                <w:lang w:eastAsia="es-ES"/>
              </w:rPr>
              <w:t>de evolución.</w:t>
            </w:r>
          </w:p>
          <w:p w:rsidR="000B1DA4" w:rsidRPr="00381904" w:rsidRDefault="000B1DA4" w:rsidP="005C7A28">
            <w:pPr>
              <w:autoSpaceDE w:val="0"/>
              <w:autoSpaceDN w:val="0"/>
              <w:adjustRightInd w:val="0"/>
              <w:spacing w:before="0" w:after="0"/>
              <w:jc w:val="left"/>
              <w:rPr>
                <w:rFonts w:ascii="Arial Narrow" w:hAnsi="Arial Narrow" w:cs="Frutiger-Light"/>
                <w:sz w:val="18"/>
                <w:szCs w:val="18"/>
                <w:lang w:eastAsia="es-ES"/>
              </w:rPr>
            </w:pPr>
            <w:r w:rsidRPr="007228A7">
              <w:rPr>
                <w:rFonts w:ascii="Arial Narrow" w:hAnsi="Arial Narrow" w:cs="Frutiger-Light"/>
                <w:sz w:val="18"/>
                <w:szCs w:val="18"/>
                <w:lang w:eastAsia="es-ES"/>
              </w:rPr>
              <w:t xml:space="preserve">2.1 </w:t>
            </w:r>
            <w:r w:rsidR="005C7A28" w:rsidRPr="005C7A28">
              <w:rPr>
                <w:rFonts w:ascii="Arial Narrow" w:hAnsi="Arial Narrow" w:cs="Frutiger-Light"/>
                <w:sz w:val="18"/>
                <w:szCs w:val="18"/>
                <w:lang w:eastAsia="es-ES"/>
              </w:rPr>
              <w:t xml:space="preserve">Completar un esquema de la evolución del griego clásico hasta el griego </w:t>
            </w:r>
            <w:r w:rsidR="005C7A28" w:rsidRPr="00381904">
              <w:rPr>
                <w:rFonts w:ascii="Arial Narrow" w:hAnsi="Arial Narrow" w:cs="Frutiger-Light"/>
                <w:sz w:val="18"/>
                <w:szCs w:val="18"/>
                <w:lang w:eastAsia="es-ES"/>
              </w:rPr>
              <w:t>moderno, prestando especial atención a la koiné.</w:t>
            </w:r>
          </w:p>
          <w:p w:rsidR="000B1DA4" w:rsidRPr="00381904" w:rsidRDefault="001F4B71" w:rsidP="001F4B71">
            <w:pPr>
              <w:autoSpaceDE w:val="0"/>
              <w:autoSpaceDN w:val="0"/>
              <w:adjustRightInd w:val="0"/>
              <w:spacing w:before="0" w:after="0"/>
              <w:jc w:val="left"/>
              <w:rPr>
                <w:rFonts w:ascii="Arial Narrow" w:hAnsi="Arial Narrow" w:cs="Frutiger-Light"/>
                <w:sz w:val="18"/>
                <w:szCs w:val="18"/>
                <w:lang w:eastAsia="es-ES"/>
              </w:rPr>
            </w:pPr>
            <w:r w:rsidRPr="00381904">
              <w:rPr>
                <w:rFonts w:ascii="Arial Narrow" w:hAnsi="Arial Narrow" w:cs="Frutiger-Light"/>
                <w:sz w:val="18"/>
                <w:szCs w:val="18"/>
                <w:lang w:eastAsia="es-ES"/>
              </w:rPr>
              <w:t>2.2 Identificar en algunos textos literarios escritos en griego moderno vocabulario clásico conocido.</w:t>
            </w:r>
          </w:p>
          <w:p w:rsidR="000B1DA4" w:rsidRPr="00381904" w:rsidRDefault="000B1DA4" w:rsidP="00CB2DC9">
            <w:pPr>
              <w:autoSpaceDE w:val="0"/>
              <w:autoSpaceDN w:val="0"/>
              <w:adjustRightInd w:val="0"/>
              <w:spacing w:before="0" w:after="0"/>
              <w:jc w:val="left"/>
              <w:rPr>
                <w:rFonts w:ascii="Arial Narrow" w:hAnsi="Arial Narrow" w:cs="Frutiger-Light"/>
                <w:sz w:val="18"/>
                <w:szCs w:val="18"/>
                <w:lang w:eastAsia="es-ES"/>
              </w:rPr>
            </w:pPr>
            <w:r w:rsidRPr="00381904">
              <w:rPr>
                <w:rFonts w:ascii="Arial Narrow" w:hAnsi="Arial Narrow" w:cs="Frutiger-Light"/>
                <w:sz w:val="18"/>
                <w:szCs w:val="18"/>
                <w:lang w:eastAsia="es-ES"/>
              </w:rPr>
              <w:t xml:space="preserve">2.3 </w:t>
            </w:r>
            <w:r w:rsidR="00CB2DC9" w:rsidRPr="00381904">
              <w:rPr>
                <w:rFonts w:ascii="Arial Narrow" w:hAnsi="Arial Narrow" w:cs="Frutiger-Light"/>
                <w:sz w:val="18"/>
                <w:szCs w:val="18"/>
                <w:lang w:eastAsia="es-ES"/>
              </w:rPr>
              <w:t>Registrar en textos de griego moderno algunos rasgos lingüísticos evidentes y diferentes de los clásicos (iotacismo, perdida del espíritu, etc.)</w:t>
            </w:r>
          </w:p>
          <w:p w:rsidR="000B1DA4" w:rsidRPr="00381904" w:rsidRDefault="000B1DA4" w:rsidP="007228A7">
            <w:pPr>
              <w:autoSpaceDE w:val="0"/>
              <w:autoSpaceDN w:val="0"/>
              <w:adjustRightInd w:val="0"/>
              <w:spacing w:before="0" w:after="0"/>
              <w:rPr>
                <w:rFonts w:ascii="Arial Narrow" w:hAnsi="Arial Narrow" w:cs="Frutiger-Light"/>
                <w:sz w:val="18"/>
                <w:szCs w:val="18"/>
                <w:lang w:eastAsia="es-ES"/>
              </w:rPr>
            </w:pPr>
            <w:r w:rsidRPr="00381904">
              <w:rPr>
                <w:rFonts w:ascii="Arial Narrow" w:hAnsi="Arial Narrow" w:cs="Frutiger-Light"/>
                <w:sz w:val="18"/>
                <w:szCs w:val="18"/>
                <w:lang w:eastAsia="es-ES"/>
              </w:rPr>
              <w:t xml:space="preserve">2.4 </w:t>
            </w:r>
            <w:r w:rsidR="00C05A8C" w:rsidRPr="00381904">
              <w:rPr>
                <w:rFonts w:ascii="Arial Narrow" w:hAnsi="Arial Narrow" w:cs="Frutiger-Light"/>
                <w:sz w:val="18"/>
                <w:szCs w:val="18"/>
                <w:lang w:eastAsia="es-ES"/>
              </w:rPr>
              <w:t>Seleccionar en textos sencillos elementos clásicos no evolucionados.</w:t>
            </w:r>
          </w:p>
          <w:p w:rsidR="000B1DA4" w:rsidRPr="00381904" w:rsidRDefault="000B1DA4" w:rsidP="00A722AC">
            <w:pPr>
              <w:autoSpaceDE w:val="0"/>
              <w:autoSpaceDN w:val="0"/>
              <w:adjustRightInd w:val="0"/>
              <w:spacing w:before="0" w:after="0"/>
              <w:jc w:val="left"/>
              <w:rPr>
                <w:rFonts w:ascii="Arial Narrow" w:hAnsi="Arial Narrow" w:cs="Frutiger-Light"/>
                <w:sz w:val="18"/>
                <w:szCs w:val="18"/>
                <w:lang w:eastAsia="es-ES"/>
              </w:rPr>
            </w:pPr>
            <w:r w:rsidRPr="00381904">
              <w:rPr>
                <w:rFonts w:ascii="Arial Narrow" w:hAnsi="Arial Narrow" w:cs="Frutiger-Light"/>
                <w:sz w:val="18"/>
                <w:szCs w:val="18"/>
                <w:lang w:eastAsia="es-ES"/>
              </w:rPr>
              <w:t xml:space="preserve">2.5 </w:t>
            </w:r>
            <w:r w:rsidR="00A722AC" w:rsidRPr="00381904">
              <w:rPr>
                <w:rFonts w:ascii="Arial Narrow" w:hAnsi="Arial Narrow" w:cs="Frutiger-Light"/>
                <w:sz w:val="18"/>
                <w:szCs w:val="18"/>
                <w:lang w:eastAsia="es-ES"/>
              </w:rPr>
              <w:t>Debatir oralmente, aportando argumentos, sobre la conveniencia de normalizar y normativizar una lengua, extendiendo el tema al caso del asturiano.</w:t>
            </w:r>
          </w:p>
          <w:p w:rsidR="00A722AC" w:rsidRPr="00381904" w:rsidRDefault="00A722AC" w:rsidP="00A722AC">
            <w:pPr>
              <w:autoSpaceDE w:val="0"/>
              <w:autoSpaceDN w:val="0"/>
              <w:adjustRightInd w:val="0"/>
              <w:spacing w:before="0" w:after="0"/>
              <w:jc w:val="left"/>
              <w:rPr>
                <w:rFonts w:ascii="Arial Narrow" w:hAnsi="Arial Narrow" w:cs="Frutiger-Light"/>
                <w:sz w:val="18"/>
                <w:szCs w:val="18"/>
                <w:lang w:eastAsia="es-ES"/>
              </w:rPr>
            </w:pPr>
            <w:r w:rsidRPr="00381904">
              <w:rPr>
                <w:rFonts w:ascii="Arial Narrow" w:hAnsi="Arial Narrow" w:cs="Frutiger-Light"/>
                <w:sz w:val="18"/>
                <w:szCs w:val="18"/>
                <w:lang w:eastAsia="es-ES"/>
              </w:rPr>
              <w:t>2.6 Seleccionar textos publicitarios y comerciales escritos en griego moderno, constatando algunos rasgos que perviven desde el griego clásico.</w:t>
            </w:r>
          </w:p>
          <w:p w:rsidR="00A722AC" w:rsidRPr="00381904" w:rsidRDefault="00E455FC" w:rsidP="00A722AC">
            <w:pPr>
              <w:autoSpaceDE w:val="0"/>
              <w:autoSpaceDN w:val="0"/>
              <w:adjustRightInd w:val="0"/>
              <w:spacing w:before="0" w:after="0"/>
              <w:jc w:val="left"/>
              <w:rPr>
                <w:rFonts w:ascii="Arial Narrow" w:hAnsi="Arial Narrow" w:cs="Frutiger-Light"/>
                <w:sz w:val="18"/>
                <w:szCs w:val="18"/>
                <w:lang w:eastAsia="es-ES"/>
              </w:rPr>
            </w:pPr>
            <w:r w:rsidRPr="00381904">
              <w:rPr>
                <w:rFonts w:ascii="Arial Narrow" w:hAnsi="Arial Narrow" w:cs="Frutiger-Light"/>
                <w:sz w:val="18"/>
                <w:szCs w:val="18"/>
                <w:lang w:eastAsia="es-ES"/>
              </w:rPr>
              <w:t>2.7</w:t>
            </w:r>
            <w:r w:rsidR="00A722AC" w:rsidRPr="00381904">
              <w:rPr>
                <w:rFonts w:ascii="Arial Narrow" w:hAnsi="Arial Narrow" w:cs="Frutiger-Light"/>
                <w:sz w:val="18"/>
                <w:szCs w:val="18"/>
                <w:lang w:eastAsia="es-ES"/>
              </w:rPr>
              <w:t xml:space="preserve"> Estimar los intercambios </w:t>
            </w:r>
            <w:r w:rsidRPr="00381904">
              <w:rPr>
                <w:rFonts w:ascii="Arial Narrow" w:hAnsi="Arial Narrow" w:cs="Frutiger-Light"/>
                <w:sz w:val="18"/>
                <w:szCs w:val="18"/>
                <w:lang w:eastAsia="es-ES"/>
              </w:rPr>
              <w:t>lingüísticos</w:t>
            </w:r>
            <w:r w:rsidR="00A722AC" w:rsidRPr="00381904">
              <w:rPr>
                <w:rFonts w:ascii="Arial Narrow" w:hAnsi="Arial Narrow" w:cs="Frutiger-Light"/>
                <w:sz w:val="18"/>
                <w:szCs w:val="18"/>
                <w:lang w:eastAsia="es-ES"/>
              </w:rPr>
              <w:t xml:space="preserve"> como aportaciones enriquecedoras para </w:t>
            </w:r>
            <w:proofErr w:type="spellStart"/>
            <w:r w:rsidR="00A722AC" w:rsidRPr="00381904">
              <w:rPr>
                <w:rFonts w:ascii="Arial Narrow" w:hAnsi="Arial Narrow" w:cs="Frutiger-Light"/>
                <w:sz w:val="18"/>
                <w:szCs w:val="18"/>
                <w:lang w:eastAsia="es-ES"/>
              </w:rPr>
              <w:t>lavitalidad</w:t>
            </w:r>
            <w:proofErr w:type="spellEnd"/>
            <w:r w:rsidR="00A722AC" w:rsidRPr="00381904">
              <w:rPr>
                <w:rFonts w:ascii="Arial Narrow" w:hAnsi="Arial Narrow" w:cs="Frutiger-Light"/>
                <w:sz w:val="18"/>
                <w:szCs w:val="18"/>
                <w:lang w:eastAsia="es-ES"/>
              </w:rPr>
              <w:t xml:space="preserve"> y dinamismo de la lengua.</w:t>
            </w:r>
          </w:p>
          <w:p w:rsidR="000B1DA4" w:rsidRPr="007228A7" w:rsidRDefault="000B1DA4" w:rsidP="00880F54">
            <w:pPr>
              <w:autoSpaceDE w:val="0"/>
              <w:autoSpaceDN w:val="0"/>
              <w:adjustRightInd w:val="0"/>
              <w:spacing w:before="0" w:after="0"/>
              <w:jc w:val="left"/>
              <w:rPr>
                <w:rFonts w:ascii="Arial Narrow" w:hAnsi="Arial Narrow" w:cs="Arial"/>
                <w:color w:val="000000"/>
                <w:sz w:val="18"/>
                <w:szCs w:val="18"/>
              </w:rPr>
            </w:pPr>
          </w:p>
        </w:tc>
        <w:tc>
          <w:tcPr>
            <w:tcW w:w="2410" w:type="dxa"/>
            <w:tcBorders>
              <w:top w:val="single" w:sz="4" w:space="0" w:color="auto"/>
              <w:bottom w:val="single" w:sz="4" w:space="0" w:color="auto"/>
            </w:tcBorders>
          </w:tcPr>
          <w:p w:rsidR="000B1DA4" w:rsidRPr="00AB3BC1" w:rsidRDefault="000B1DA4" w:rsidP="00AF7083">
            <w:pPr>
              <w:autoSpaceDE w:val="0"/>
              <w:autoSpaceDN w:val="0"/>
              <w:adjustRightInd w:val="0"/>
              <w:spacing w:before="0" w:after="0"/>
              <w:jc w:val="left"/>
              <w:rPr>
                <w:rFonts w:ascii="Arial Narrow" w:hAnsi="Arial Narrow" w:cs="Arial"/>
                <w:color w:val="000000"/>
              </w:rPr>
            </w:pPr>
            <w:r w:rsidRPr="00AB3BC1">
              <w:rPr>
                <w:rFonts w:ascii="Arial Narrow" w:hAnsi="Arial Narrow" w:cs="Frutiger-Light"/>
                <w:lang w:eastAsia="es-ES"/>
              </w:rPr>
              <w:t xml:space="preserve">• </w:t>
            </w:r>
            <w:r w:rsidR="00517E76" w:rsidRPr="00517E76">
              <w:rPr>
                <w:rFonts w:ascii="Arial Narrow" w:hAnsi="Arial Narrow" w:cs="Frutiger-Light"/>
                <w:lang w:eastAsia="es-ES"/>
              </w:rPr>
              <w:t xml:space="preserve"> Compara términos del griego clásico y sus equivalentes en griego moderno, constatando las semejanzas y las </w:t>
            </w:r>
            <w:proofErr w:type="spellStart"/>
            <w:r w:rsidR="00517E76" w:rsidRPr="00517E76">
              <w:rPr>
                <w:rFonts w:ascii="Arial Narrow" w:hAnsi="Arial Narrow" w:cs="Frutiger-Light"/>
                <w:lang w:eastAsia="es-ES"/>
              </w:rPr>
              <w:t>diferenciasque</w:t>
            </w:r>
            <w:proofErr w:type="spellEnd"/>
            <w:r w:rsidR="00517E76" w:rsidRPr="00517E76">
              <w:rPr>
                <w:rFonts w:ascii="Arial Narrow" w:hAnsi="Arial Narrow" w:cs="Frutiger-Light"/>
                <w:lang w:eastAsia="es-ES"/>
              </w:rPr>
              <w:t xml:space="preserve"> existen entre unos y otros y analizando a través de las mismas características generales que definen el proceso de evolución.</w:t>
            </w:r>
          </w:p>
        </w:tc>
        <w:tc>
          <w:tcPr>
            <w:tcW w:w="2551" w:type="dxa"/>
            <w:vMerge/>
          </w:tcPr>
          <w:p w:rsidR="000B1DA4" w:rsidRPr="00CC263A" w:rsidRDefault="000B1DA4" w:rsidP="00CC263A">
            <w:pPr>
              <w:spacing w:before="0" w:after="0"/>
              <w:rPr>
                <w:rFonts w:ascii="Arial Narrow" w:hAnsi="Arial Narrow"/>
                <w:sz w:val="20"/>
                <w:szCs w:val="20"/>
              </w:rPr>
            </w:pPr>
          </w:p>
        </w:tc>
        <w:tc>
          <w:tcPr>
            <w:tcW w:w="709" w:type="dxa"/>
            <w:tcBorders>
              <w:top w:val="single" w:sz="4" w:space="0" w:color="auto"/>
              <w:left w:val="single" w:sz="12" w:space="0" w:color="000000" w:themeColor="text1"/>
              <w:bottom w:val="single" w:sz="12" w:space="0" w:color="000000" w:themeColor="text1"/>
              <w:right w:val="single" w:sz="12" w:space="0" w:color="000000" w:themeColor="text1"/>
            </w:tcBorders>
            <w:vAlign w:val="center"/>
          </w:tcPr>
          <w:p w:rsidR="000B1DA4" w:rsidRDefault="00793EC7" w:rsidP="00FC5BAC">
            <w:pPr>
              <w:spacing w:before="0" w:after="0"/>
              <w:jc w:val="center"/>
              <w:rPr>
                <w:rFonts w:ascii="Arial Narrow" w:hAnsi="Arial Narrow"/>
                <w:sz w:val="20"/>
                <w:szCs w:val="20"/>
              </w:rPr>
            </w:pPr>
            <w:r>
              <w:rPr>
                <w:rFonts w:ascii="Arial Narrow" w:hAnsi="Arial Narrow"/>
                <w:sz w:val="20"/>
                <w:szCs w:val="20"/>
              </w:rPr>
              <w:t>1</w:t>
            </w:r>
          </w:p>
          <w:p w:rsidR="00793EC7" w:rsidRPr="00CC263A" w:rsidRDefault="00793EC7" w:rsidP="00FC5BAC">
            <w:pPr>
              <w:spacing w:before="0" w:after="0"/>
              <w:jc w:val="center"/>
              <w:rPr>
                <w:rFonts w:ascii="Arial Narrow" w:hAnsi="Arial Narrow"/>
                <w:sz w:val="20"/>
                <w:szCs w:val="20"/>
              </w:rPr>
            </w:pPr>
          </w:p>
        </w:tc>
        <w:tc>
          <w:tcPr>
            <w:tcW w:w="283" w:type="dxa"/>
            <w:tcBorders>
              <w:top w:val="single" w:sz="4" w:space="0" w:color="auto"/>
              <w:left w:val="single" w:sz="12" w:space="0" w:color="000000" w:themeColor="text1"/>
              <w:bottom w:val="single" w:sz="4" w:space="0" w:color="auto"/>
              <w:right w:val="single" w:sz="4" w:space="0" w:color="auto"/>
            </w:tcBorders>
            <w:vAlign w:val="center"/>
          </w:tcPr>
          <w:p w:rsidR="000B1DA4" w:rsidRPr="00CC263A" w:rsidRDefault="000B1DA4" w:rsidP="00CC263A">
            <w:pPr>
              <w:spacing w:before="0" w:after="0"/>
              <w:rPr>
                <w:rFonts w:ascii="Arial Narrow" w:hAnsi="Arial Narrow"/>
                <w:sz w:val="20"/>
                <w:szCs w:val="20"/>
              </w:rPr>
            </w:pPr>
            <w:r>
              <w:rPr>
                <w:rFonts w:ascii="Arial Narrow" w:hAnsi="Arial Narrow"/>
                <w:sz w:val="20"/>
                <w:szCs w:val="20"/>
              </w:rPr>
              <w:t>X</w:t>
            </w:r>
          </w:p>
        </w:tc>
        <w:tc>
          <w:tcPr>
            <w:tcW w:w="283" w:type="dxa"/>
            <w:tcBorders>
              <w:top w:val="single" w:sz="4" w:space="0" w:color="auto"/>
              <w:left w:val="single" w:sz="4" w:space="0" w:color="auto"/>
              <w:bottom w:val="single" w:sz="4" w:space="0" w:color="auto"/>
              <w:right w:val="single" w:sz="4" w:space="0" w:color="auto"/>
            </w:tcBorders>
            <w:vAlign w:val="center"/>
          </w:tcPr>
          <w:p w:rsidR="000B1DA4" w:rsidRPr="00CC263A" w:rsidRDefault="000B1DA4" w:rsidP="00CC263A">
            <w:pPr>
              <w:spacing w:before="0" w:after="0"/>
              <w:rPr>
                <w:rFonts w:ascii="Arial Narrow" w:hAnsi="Arial Narrow"/>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0B1DA4" w:rsidRPr="00CC263A" w:rsidRDefault="000B1DA4" w:rsidP="00CC263A">
            <w:pPr>
              <w:spacing w:before="0" w:after="0"/>
              <w:rPr>
                <w:rFonts w:ascii="Arial Narrow" w:hAnsi="Arial Narrow"/>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0B1DA4" w:rsidRPr="00CC263A" w:rsidRDefault="000B1DA4" w:rsidP="00CC263A">
            <w:pPr>
              <w:spacing w:before="0" w:after="0"/>
              <w:rPr>
                <w:rFonts w:ascii="Arial Narrow" w:hAnsi="Arial Narrow"/>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0B1DA4" w:rsidRPr="00CC263A" w:rsidRDefault="00793EC7" w:rsidP="00CC263A">
            <w:pPr>
              <w:spacing w:before="0" w:after="0"/>
              <w:rPr>
                <w:rFonts w:ascii="Arial Narrow" w:hAnsi="Arial Narrow"/>
                <w:sz w:val="20"/>
                <w:szCs w:val="20"/>
              </w:rPr>
            </w:pPr>
            <w:r>
              <w:rPr>
                <w:rFonts w:ascii="Arial Narrow" w:hAnsi="Arial Narrow"/>
                <w:sz w:val="20"/>
                <w:szCs w:val="20"/>
              </w:rPr>
              <w:t>X</w:t>
            </w:r>
          </w:p>
        </w:tc>
        <w:tc>
          <w:tcPr>
            <w:tcW w:w="283" w:type="dxa"/>
            <w:tcBorders>
              <w:top w:val="single" w:sz="4" w:space="0" w:color="auto"/>
              <w:left w:val="single" w:sz="4" w:space="0" w:color="auto"/>
              <w:bottom w:val="single" w:sz="4" w:space="0" w:color="auto"/>
              <w:right w:val="single" w:sz="4" w:space="0" w:color="auto"/>
            </w:tcBorders>
            <w:vAlign w:val="center"/>
          </w:tcPr>
          <w:p w:rsidR="000B1DA4" w:rsidRPr="00CC263A" w:rsidRDefault="000B1DA4" w:rsidP="00CC263A">
            <w:pPr>
              <w:spacing w:before="0" w:after="0"/>
              <w:rPr>
                <w:rFonts w:ascii="Arial Narrow" w:hAnsi="Arial Narrow"/>
                <w:sz w:val="20"/>
                <w:szCs w:val="20"/>
              </w:rPr>
            </w:pPr>
          </w:p>
        </w:tc>
        <w:tc>
          <w:tcPr>
            <w:tcW w:w="284" w:type="dxa"/>
            <w:tcBorders>
              <w:top w:val="single" w:sz="4" w:space="0" w:color="auto"/>
              <w:left w:val="single" w:sz="4" w:space="0" w:color="auto"/>
              <w:bottom w:val="single" w:sz="4" w:space="0" w:color="auto"/>
            </w:tcBorders>
            <w:vAlign w:val="center"/>
          </w:tcPr>
          <w:p w:rsidR="000B1DA4" w:rsidRPr="00CC263A" w:rsidRDefault="000B1DA4" w:rsidP="00CC263A">
            <w:pPr>
              <w:spacing w:before="0" w:after="0"/>
              <w:rPr>
                <w:rFonts w:ascii="Arial Narrow" w:hAnsi="Arial Narrow"/>
                <w:sz w:val="20"/>
                <w:szCs w:val="20"/>
              </w:rPr>
            </w:pPr>
          </w:p>
        </w:tc>
        <w:tc>
          <w:tcPr>
            <w:tcW w:w="1977" w:type="dxa"/>
            <w:tcBorders>
              <w:top w:val="single" w:sz="4" w:space="0" w:color="auto"/>
              <w:bottom w:val="single" w:sz="4" w:space="0" w:color="auto"/>
              <w:right w:val="single" w:sz="12" w:space="0" w:color="auto"/>
            </w:tcBorders>
          </w:tcPr>
          <w:p w:rsidR="000B1DA4" w:rsidRPr="00CC263A" w:rsidRDefault="00793EC7" w:rsidP="00A2754E">
            <w:pPr>
              <w:pStyle w:val="Prrafodelista"/>
              <w:numPr>
                <w:ilvl w:val="0"/>
                <w:numId w:val="11"/>
              </w:numPr>
              <w:spacing w:before="120"/>
              <w:ind w:left="176" w:hanging="142"/>
              <w:contextualSpacing w:val="0"/>
              <w:jc w:val="left"/>
              <w:rPr>
                <w:rFonts w:ascii="Arial Narrow" w:hAnsi="Arial Narrow"/>
                <w:sz w:val="20"/>
                <w:szCs w:val="20"/>
              </w:rPr>
            </w:pPr>
            <w:r w:rsidRPr="34DA4469">
              <w:rPr>
                <w:rFonts w:ascii="Arial Narrow" w:hAnsi="Arial Narrow"/>
                <w:sz w:val="20"/>
                <w:szCs w:val="20"/>
              </w:rPr>
              <w:t>Trabajo sobre griego moderno.</w:t>
            </w:r>
          </w:p>
        </w:tc>
      </w:tr>
    </w:tbl>
    <w:p w:rsidR="00A941C2" w:rsidRDefault="00A941C2"/>
    <w:p w:rsidR="005F3C53" w:rsidRDefault="005F3C53"/>
    <w:tbl>
      <w:tblPr>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95"/>
        <w:gridCol w:w="2410"/>
        <w:gridCol w:w="2551"/>
        <w:gridCol w:w="709"/>
        <w:gridCol w:w="283"/>
        <w:gridCol w:w="283"/>
        <w:gridCol w:w="284"/>
        <w:gridCol w:w="283"/>
        <w:gridCol w:w="284"/>
        <w:gridCol w:w="283"/>
        <w:gridCol w:w="284"/>
        <w:gridCol w:w="1977"/>
      </w:tblGrid>
      <w:tr w:rsidR="00657B56" w:rsidRPr="00CC263A" w:rsidTr="62FE5CAF">
        <w:tc>
          <w:tcPr>
            <w:tcW w:w="15126" w:type="dxa"/>
            <w:gridSpan w:val="1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657B56" w:rsidRPr="00657B56" w:rsidRDefault="00657B56" w:rsidP="00EB3407">
            <w:pPr>
              <w:spacing w:after="40"/>
              <w:jc w:val="center"/>
              <w:rPr>
                <w:rFonts w:ascii="Arial Narrow" w:hAnsi="Arial Narrow"/>
                <w:b/>
              </w:rPr>
            </w:pPr>
            <w:r w:rsidRPr="00657B56">
              <w:rPr>
                <w:rFonts w:ascii="Arial Narrow" w:hAnsi="Arial Narrow"/>
                <w:b/>
              </w:rPr>
              <w:lastRenderedPageBreak/>
              <w:t>BLOQUE</w:t>
            </w:r>
            <w:r>
              <w:rPr>
                <w:rFonts w:ascii="Arial Narrow" w:hAnsi="Arial Narrow"/>
                <w:b/>
              </w:rPr>
              <w:t xml:space="preserve">2: </w:t>
            </w:r>
            <w:r w:rsidR="00EB3407">
              <w:rPr>
                <w:rFonts w:ascii="Arial Narrow" w:hAnsi="Arial Narrow"/>
                <w:b/>
              </w:rPr>
              <w:t>MORFOLOGÍA</w:t>
            </w:r>
          </w:p>
        </w:tc>
      </w:tr>
      <w:tr w:rsidR="00657B56" w:rsidRPr="00CC263A" w:rsidTr="62FE5CAF">
        <w:trPr>
          <w:trHeight w:val="111"/>
        </w:trPr>
        <w:tc>
          <w:tcPr>
            <w:tcW w:w="5495" w:type="dxa"/>
            <w:vMerge w:val="restart"/>
            <w:tcBorders>
              <w:top w:val="single" w:sz="12" w:space="0" w:color="auto"/>
              <w:left w:val="single" w:sz="12" w:space="0" w:color="auto"/>
            </w:tcBorders>
            <w:shd w:val="clear" w:color="auto" w:fill="D9D9D9" w:themeFill="background1" w:themeFillShade="D9"/>
            <w:vAlign w:val="center"/>
          </w:tcPr>
          <w:p w:rsidR="00657B56" w:rsidRPr="00CC263A" w:rsidRDefault="00657B56" w:rsidP="00C34E1C">
            <w:pPr>
              <w:spacing w:after="40"/>
              <w:jc w:val="center"/>
              <w:rPr>
                <w:rFonts w:ascii="Arial Narrow" w:hAnsi="Arial Narrow"/>
                <w:b/>
              </w:rPr>
            </w:pPr>
            <w:r w:rsidRPr="00CC263A">
              <w:rPr>
                <w:rFonts w:ascii="Arial Narrow" w:hAnsi="Arial Narrow"/>
                <w:b/>
              </w:rPr>
              <w:t>CRITERIOS</w:t>
            </w:r>
          </w:p>
        </w:tc>
        <w:tc>
          <w:tcPr>
            <w:tcW w:w="2410" w:type="dxa"/>
            <w:vMerge w:val="restart"/>
            <w:tcBorders>
              <w:top w:val="single" w:sz="12" w:space="0" w:color="auto"/>
            </w:tcBorders>
            <w:shd w:val="clear" w:color="auto" w:fill="D9D9D9" w:themeFill="background1" w:themeFillShade="D9"/>
            <w:vAlign w:val="center"/>
          </w:tcPr>
          <w:p w:rsidR="00657B56" w:rsidRPr="00CC263A" w:rsidRDefault="00657B56" w:rsidP="00C34E1C">
            <w:pPr>
              <w:spacing w:after="40"/>
              <w:jc w:val="center"/>
              <w:rPr>
                <w:rFonts w:ascii="Arial Narrow" w:hAnsi="Arial Narrow"/>
                <w:b/>
              </w:rPr>
            </w:pPr>
            <w:r w:rsidRPr="00CC263A">
              <w:rPr>
                <w:rFonts w:ascii="Arial Narrow" w:hAnsi="Arial Narrow"/>
                <w:b/>
              </w:rPr>
              <w:t>ESTÁNDARES</w:t>
            </w:r>
          </w:p>
        </w:tc>
        <w:tc>
          <w:tcPr>
            <w:tcW w:w="2551" w:type="dxa"/>
            <w:vMerge w:val="restart"/>
            <w:tcBorders>
              <w:top w:val="single" w:sz="12" w:space="0" w:color="auto"/>
              <w:right w:val="single" w:sz="4" w:space="0" w:color="auto"/>
            </w:tcBorders>
            <w:shd w:val="clear" w:color="auto" w:fill="D9D9D9" w:themeFill="background1" w:themeFillShade="D9"/>
            <w:vAlign w:val="center"/>
          </w:tcPr>
          <w:p w:rsidR="00657B56" w:rsidRPr="00CC263A" w:rsidRDefault="27AD318D" w:rsidP="277FB1A3">
            <w:pPr>
              <w:spacing w:before="0" w:after="40"/>
              <w:jc w:val="center"/>
              <w:rPr>
                <w:rFonts w:ascii="Arial Narrow" w:hAnsi="Arial Narrow"/>
                <w:b/>
                <w:bCs/>
              </w:rPr>
            </w:pPr>
            <w:r w:rsidRPr="56AC7AB6">
              <w:rPr>
                <w:rFonts w:ascii="Arial Narrow" w:hAnsi="Arial Narrow"/>
                <w:b/>
                <w:bCs/>
              </w:rPr>
              <w:t>CONTENIDOS</w:t>
            </w:r>
          </w:p>
        </w:tc>
        <w:tc>
          <w:tcPr>
            <w:tcW w:w="709" w:type="dxa"/>
            <w:vMerge w:val="restart"/>
            <w:tcBorders>
              <w:top w:val="single" w:sz="12" w:space="0" w:color="auto"/>
              <w:left w:val="single" w:sz="4" w:space="0" w:color="auto"/>
              <w:right w:val="single" w:sz="12" w:space="0" w:color="auto"/>
            </w:tcBorders>
            <w:shd w:val="clear" w:color="auto" w:fill="D9D9D9" w:themeFill="background1" w:themeFillShade="D9"/>
            <w:vAlign w:val="center"/>
          </w:tcPr>
          <w:p w:rsidR="00657B56" w:rsidRPr="007C1EEB" w:rsidRDefault="00657B56" w:rsidP="00C34E1C">
            <w:pPr>
              <w:spacing w:before="0" w:after="40"/>
              <w:jc w:val="center"/>
              <w:rPr>
                <w:rFonts w:ascii="Arial Narrow" w:hAnsi="Arial Narrow"/>
                <w:b/>
                <w:sz w:val="20"/>
                <w:szCs w:val="20"/>
              </w:rPr>
            </w:pPr>
            <w:proofErr w:type="spellStart"/>
            <w:r>
              <w:rPr>
                <w:rFonts w:ascii="Arial Narrow" w:hAnsi="Arial Narrow"/>
                <w:b/>
                <w:sz w:val="20"/>
                <w:szCs w:val="20"/>
              </w:rPr>
              <w:t>Udad</w:t>
            </w:r>
            <w:proofErr w:type="spellEnd"/>
          </w:p>
        </w:tc>
        <w:tc>
          <w:tcPr>
            <w:tcW w:w="1984" w:type="dxa"/>
            <w:gridSpan w:val="7"/>
            <w:tcBorders>
              <w:top w:val="single" w:sz="12" w:space="0" w:color="auto"/>
              <w:left w:val="single" w:sz="12" w:space="0" w:color="auto"/>
              <w:bottom w:val="single" w:sz="4" w:space="0" w:color="auto"/>
            </w:tcBorders>
            <w:shd w:val="clear" w:color="auto" w:fill="D9D9D9" w:themeFill="background1" w:themeFillShade="D9"/>
            <w:vAlign w:val="center"/>
          </w:tcPr>
          <w:p w:rsidR="00657B56" w:rsidRPr="00CC263A" w:rsidRDefault="00657B56" w:rsidP="00C34E1C">
            <w:pPr>
              <w:spacing w:before="0" w:after="40"/>
              <w:jc w:val="center"/>
              <w:rPr>
                <w:rFonts w:ascii="Arial Narrow" w:hAnsi="Arial Narrow"/>
                <w:b/>
              </w:rPr>
            </w:pPr>
            <w:r w:rsidRPr="00CC263A">
              <w:rPr>
                <w:rFonts w:ascii="Arial Narrow" w:hAnsi="Arial Narrow"/>
                <w:b/>
              </w:rPr>
              <w:t>COMPETENCIAS</w:t>
            </w:r>
          </w:p>
        </w:tc>
        <w:tc>
          <w:tcPr>
            <w:tcW w:w="1977" w:type="dxa"/>
            <w:vMerge w:val="restart"/>
            <w:tcBorders>
              <w:top w:val="single" w:sz="12" w:space="0" w:color="auto"/>
              <w:right w:val="single" w:sz="12" w:space="0" w:color="auto"/>
            </w:tcBorders>
            <w:shd w:val="clear" w:color="auto" w:fill="D9D9D9" w:themeFill="background1" w:themeFillShade="D9"/>
            <w:vAlign w:val="center"/>
          </w:tcPr>
          <w:p w:rsidR="00657B56" w:rsidRPr="00CC263A" w:rsidRDefault="00657B56" w:rsidP="00C34E1C">
            <w:pPr>
              <w:spacing w:after="40"/>
              <w:jc w:val="center"/>
              <w:rPr>
                <w:rFonts w:ascii="Arial Narrow" w:hAnsi="Arial Narrow"/>
                <w:b/>
              </w:rPr>
            </w:pPr>
            <w:r w:rsidRPr="00CC263A">
              <w:rPr>
                <w:rFonts w:ascii="Arial Narrow" w:hAnsi="Arial Narrow"/>
                <w:b/>
              </w:rPr>
              <w:t>INSTRUMENTOS DE EVALUACIÓN</w:t>
            </w:r>
          </w:p>
        </w:tc>
      </w:tr>
      <w:tr w:rsidR="00657B56" w:rsidRPr="00CC263A" w:rsidTr="62FE5CAF">
        <w:trPr>
          <w:trHeight w:val="835"/>
        </w:trPr>
        <w:tc>
          <w:tcPr>
            <w:tcW w:w="5495" w:type="dxa"/>
            <w:vMerge/>
            <w:vAlign w:val="center"/>
          </w:tcPr>
          <w:p w:rsidR="00657B56" w:rsidRPr="00CC263A" w:rsidRDefault="00657B56" w:rsidP="00C34E1C">
            <w:pPr>
              <w:spacing w:before="0" w:after="40"/>
              <w:jc w:val="center"/>
              <w:rPr>
                <w:rFonts w:ascii="Arial Narrow" w:hAnsi="Arial Narrow"/>
                <w:b/>
              </w:rPr>
            </w:pPr>
          </w:p>
        </w:tc>
        <w:tc>
          <w:tcPr>
            <w:tcW w:w="2410" w:type="dxa"/>
            <w:vMerge/>
            <w:vAlign w:val="center"/>
          </w:tcPr>
          <w:p w:rsidR="00657B56" w:rsidRPr="00CC263A" w:rsidRDefault="00657B56" w:rsidP="00C34E1C">
            <w:pPr>
              <w:spacing w:before="0" w:after="40"/>
              <w:jc w:val="center"/>
              <w:rPr>
                <w:rFonts w:ascii="Arial Narrow" w:hAnsi="Arial Narrow"/>
                <w:b/>
              </w:rPr>
            </w:pPr>
          </w:p>
        </w:tc>
        <w:tc>
          <w:tcPr>
            <w:tcW w:w="2551" w:type="dxa"/>
            <w:vMerge/>
            <w:vAlign w:val="center"/>
          </w:tcPr>
          <w:p w:rsidR="00657B56" w:rsidRPr="00CC263A" w:rsidRDefault="00657B56" w:rsidP="00C34E1C">
            <w:pPr>
              <w:spacing w:before="0" w:after="40"/>
              <w:jc w:val="center"/>
              <w:rPr>
                <w:rFonts w:ascii="Arial Narrow" w:hAnsi="Arial Narrow"/>
                <w:b/>
              </w:rPr>
            </w:pPr>
          </w:p>
        </w:tc>
        <w:tc>
          <w:tcPr>
            <w:tcW w:w="709" w:type="dxa"/>
            <w:vMerge/>
            <w:vAlign w:val="center"/>
          </w:tcPr>
          <w:p w:rsidR="00657B56" w:rsidRPr="00CC263A" w:rsidRDefault="00657B56" w:rsidP="00C34E1C">
            <w:pPr>
              <w:spacing w:before="0" w:after="40"/>
              <w:jc w:val="center"/>
              <w:rPr>
                <w:rFonts w:ascii="Arial Narrow" w:hAnsi="Arial Narrow"/>
                <w:b/>
                <w:sz w:val="18"/>
                <w:szCs w:val="18"/>
              </w:rPr>
            </w:pPr>
          </w:p>
        </w:tc>
        <w:tc>
          <w:tcPr>
            <w:tcW w:w="283" w:type="dxa"/>
            <w:tcBorders>
              <w:top w:val="single" w:sz="4" w:space="0" w:color="auto"/>
              <w:left w:val="single" w:sz="12" w:space="0" w:color="auto"/>
              <w:bottom w:val="single" w:sz="12" w:space="0" w:color="auto"/>
              <w:right w:val="single" w:sz="4" w:space="0" w:color="auto"/>
            </w:tcBorders>
            <w:shd w:val="clear" w:color="auto" w:fill="D9D9D9" w:themeFill="background1" w:themeFillShade="D9"/>
            <w:textDirection w:val="btLr"/>
            <w:vAlign w:val="center"/>
          </w:tcPr>
          <w:p w:rsidR="00657B56" w:rsidRPr="00CC263A" w:rsidRDefault="00657B56" w:rsidP="00C34E1C">
            <w:pPr>
              <w:spacing w:before="0" w:after="0"/>
              <w:ind w:left="113" w:right="113"/>
              <w:jc w:val="center"/>
              <w:rPr>
                <w:rFonts w:ascii="Arial Narrow" w:hAnsi="Arial Narrow"/>
                <w:b/>
                <w:bCs/>
                <w:sz w:val="18"/>
                <w:szCs w:val="18"/>
              </w:rPr>
            </w:pPr>
            <w:r w:rsidRPr="00CC263A">
              <w:rPr>
                <w:rFonts w:ascii="Arial Narrow" w:hAnsi="Arial Narrow"/>
                <w:b/>
                <w:bCs/>
                <w:sz w:val="18"/>
                <w:szCs w:val="18"/>
              </w:rPr>
              <w:t>CL</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657B56" w:rsidRPr="00CC263A" w:rsidRDefault="00A72643" w:rsidP="00C34E1C">
            <w:pPr>
              <w:spacing w:before="0" w:after="0"/>
              <w:ind w:left="113" w:right="113"/>
              <w:jc w:val="center"/>
              <w:rPr>
                <w:rFonts w:ascii="Arial Narrow" w:hAnsi="Arial Narrow"/>
                <w:b/>
                <w:bCs/>
                <w:sz w:val="18"/>
                <w:szCs w:val="18"/>
              </w:rPr>
            </w:pPr>
            <w:r w:rsidRPr="00CC263A">
              <w:rPr>
                <w:rFonts w:ascii="Arial Narrow" w:hAnsi="Arial Narrow"/>
                <w:b/>
                <w:bCs/>
                <w:sz w:val="18"/>
                <w:szCs w:val="18"/>
              </w:rPr>
              <w:t>M</w:t>
            </w:r>
            <w:r>
              <w:rPr>
                <w:rFonts w:ascii="Arial Narrow" w:hAnsi="Arial Narrow"/>
                <w:b/>
                <w:bCs/>
                <w:sz w:val="18"/>
                <w:szCs w:val="18"/>
              </w:rPr>
              <w:t>CT</w:t>
            </w:r>
          </w:p>
        </w:tc>
        <w:tc>
          <w:tcPr>
            <w:tcW w:w="28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657B56" w:rsidRPr="00CC263A" w:rsidRDefault="00657B56" w:rsidP="00C34E1C">
            <w:pPr>
              <w:spacing w:before="0" w:after="0"/>
              <w:ind w:left="113" w:right="113"/>
              <w:jc w:val="center"/>
              <w:rPr>
                <w:rFonts w:ascii="Arial Narrow" w:hAnsi="Arial Narrow"/>
                <w:b/>
                <w:bCs/>
                <w:sz w:val="18"/>
                <w:szCs w:val="18"/>
              </w:rPr>
            </w:pPr>
            <w:r w:rsidRPr="00CC263A">
              <w:rPr>
                <w:rFonts w:ascii="Arial Narrow" w:hAnsi="Arial Narrow"/>
                <w:b/>
                <w:bCs/>
                <w:sz w:val="18"/>
                <w:szCs w:val="18"/>
              </w:rPr>
              <w:t>CD</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657B56" w:rsidRPr="00CC263A" w:rsidRDefault="00657B56" w:rsidP="00C34E1C">
            <w:pPr>
              <w:spacing w:before="0" w:after="0"/>
              <w:ind w:left="113" w:right="113"/>
              <w:jc w:val="center"/>
              <w:rPr>
                <w:rFonts w:ascii="Arial Narrow" w:hAnsi="Arial Narrow"/>
                <w:b/>
                <w:bCs/>
                <w:sz w:val="18"/>
                <w:szCs w:val="18"/>
              </w:rPr>
            </w:pPr>
            <w:r w:rsidRPr="00CC263A">
              <w:rPr>
                <w:rFonts w:ascii="Arial Narrow" w:hAnsi="Arial Narrow"/>
                <w:b/>
                <w:bCs/>
                <w:sz w:val="18"/>
                <w:szCs w:val="18"/>
              </w:rPr>
              <w:t>AA</w:t>
            </w:r>
          </w:p>
        </w:tc>
        <w:tc>
          <w:tcPr>
            <w:tcW w:w="28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657B56" w:rsidRPr="00CC263A" w:rsidRDefault="001D6BC2" w:rsidP="00C34E1C">
            <w:pPr>
              <w:spacing w:before="0" w:after="0"/>
              <w:ind w:left="113" w:right="113"/>
              <w:jc w:val="center"/>
              <w:rPr>
                <w:rFonts w:ascii="Arial Narrow" w:hAnsi="Arial Narrow"/>
                <w:b/>
                <w:bCs/>
                <w:sz w:val="18"/>
                <w:szCs w:val="18"/>
              </w:rPr>
            </w:pPr>
            <w:r>
              <w:rPr>
                <w:rFonts w:ascii="Arial Narrow" w:hAnsi="Arial Narrow"/>
                <w:b/>
                <w:bCs/>
                <w:sz w:val="18"/>
                <w:szCs w:val="18"/>
              </w:rPr>
              <w:t>SI</w:t>
            </w:r>
            <w:r w:rsidR="00657B56">
              <w:rPr>
                <w:rFonts w:ascii="Arial Narrow" w:hAnsi="Arial Narrow"/>
                <w:b/>
                <w:bCs/>
                <w:sz w:val="18"/>
                <w:szCs w:val="18"/>
              </w:rPr>
              <w:t>EE</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657B56" w:rsidRPr="00CC263A" w:rsidRDefault="0029144D" w:rsidP="00C34E1C">
            <w:pPr>
              <w:spacing w:before="0" w:after="0"/>
              <w:ind w:left="113" w:right="113"/>
              <w:jc w:val="center"/>
              <w:rPr>
                <w:rFonts w:ascii="Arial Narrow" w:hAnsi="Arial Narrow"/>
                <w:b/>
                <w:bCs/>
                <w:sz w:val="18"/>
                <w:szCs w:val="18"/>
              </w:rPr>
            </w:pPr>
            <w:r>
              <w:rPr>
                <w:rFonts w:ascii="Arial Narrow" w:hAnsi="Arial Narrow"/>
                <w:b/>
                <w:bCs/>
                <w:sz w:val="18"/>
                <w:szCs w:val="18"/>
              </w:rPr>
              <w:t>C</w:t>
            </w:r>
            <w:r w:rsidR="00657B56" w:rsidRPr="00CC263A">
              <w:rPr>
                <w:rFonts w:ascii="Arial Narrow" w:hAnsi="Arial Narrow"/>
                <w:b/>
                <w:bCs/>
                <w:sz w:val="18"/>
                <w:szCs w:val="18"/>
              </w:rPr>
              <w:t>CS</w:t>
            </w:r>
          </w:p>
        </w:tc>
        <w:tc>
          <w:tcPr>
            <w:tcW w:w="284" w:type="dxa"/>
            <w:tcBorders>
              <w:top w:val="single" w:sz="4" w:space="0" w:color="auto"/>
              <w:left w:val="single" w:sz="4" w:space="0" w:color="auto"/>
              <w:bottom w:val="single" w:sz="12" w:space="0" w:color="auto"/>
            </w:tcBorders>
            <w:shd w:val="clear" w:color="auto" w:fill="D9D9D9" w:themeFill="background1" w:themeFillShade="D9"/>
            <w:textDirection w:val="btLr"/>
            <w:vAlign w:val="center"/>
          </w:tcPr>
          <w:p w:rsidR="00657B56" w:rsidRPr="00CC263A" w:rsidRDefault="0091738C" w:rsidP="00C34E1C">
            <w:pPr>
              <w:spacing w:before="0" w:after="0"/>
              <w:ind w:left="113" w:right="113"/>
              <w:jc w:val="center"/>
              <w:rPr>
                <w:rFonts w:ascii="Arial Narrow" w:hAnsi="Arial Narrow"/>
                <w:b/>
                <w:bCs/>
                <w:sz w:val="18"/>
                <w:szCs w:val="18"/>
              </w:rPr>
            </w:pPr>
            <w:r>
              <w:rPr>
                <w:rFonts w:ascii="Arial Narrow" w:hAnsi="Arial Narrow"/>
                <w:b/>
                <w:bCs/>
                <w:sz w:val="18"/>
                <w:szCs w:val="18"/>
              </w:rPr>
              <w:t>C</w:t>
            </w:r>
            <w:r w:rsidR="00657B56" w:rsidRPr="00CC263A">
              <w:rPr>
                <w:rFonts w:ascii="Arial Narrow" w:hAnsi="Arial Narrow"/>
                <w:b/>
                <w:bCs/>
                <w:sz w:val="18"/>
                <w:szCs w:val="18"/>
              </w:rPr>
              <w:t>EC</w:t>
            </w:r>
          </w:p>
        </w:tc>
        <w:tc>
          <w:tcPr>
            <w:tcW w:w="1977" w:type="dxa"/>
            <w:vMerge/>
            <w:vAlign w:val="center"/>
          </w:tcPr>
          <w:p w:rsidR="00657B56" w:rsidRPr="00CC263A" w:rsidRDefault="00657B56" w:rsidP="00C34E1C">
            <w:pPr>
              <w:spacing w:before="0" w:after="40"/>
              <w:jc w:val="center"/>
              <w:rPr>
                <w:rFonts w:ascii="Arial Narrow" w:hAnsi="Arial Narrow"/>
                <w:b/>
              </w:rPr>
            </w:pPr>
          </w:p>
        </w:tc>
      </w:tr>
      <w:tr w:rsidR="00CA704A" w:rsidRPr="00CC263A" w:rsidTr="62FE5CAF">
        <w:trPr>
          <w:trHeight w:val="1757"/>
        </w:trPr>
        <w:tc>
          <w:tcPr>
            <w:tcW w:w="5495" w:type="dxa"/>
            <w:tcBorders>
              <w:top w:val="single" w:sz="12" w:space="0" w:color="auto"/>
              <w:left w:val="single" w:sz="12" w:space="0" w:color="auto"/>
              <w:bottom w:val="single" w:sz="4" w:space="0" w:color="auto"/>
            </w:tcBorders>
          </w:tcPr>
          <w:p w:rsidR="00CA704A" w:rsidRPr="0089001D" w:rsidRDefault="00CA704A" w:rsidP="002646CA">
            <w:pPr>
              <w:autoSpaceDE w:val="0"/>
              <w:autoSpaceDN w:val="0"/>
              <w:adjustRightInd w:val="0"/>
              <w:spacing w:before="0" w:after="0"/>
              <w:rPr>
                <w:rFonts w:ascii="Arial Narrow" w:hAnsi="Arial Narrow" w:cs="Frutiger-Bold"/>
                <w:bCs/>
                <w:sz w:val="20"/>
                <w:szCs w:val="20"/>
                <w:lang w:eastAsia="es-ES"/>
              </w:rPr>
            </w:pPr>
            <w:r w:rsidRPr="0089001D">
              <w:rPr>
                <w:rFonts w:ascii="Arial Narrow" w:hAnsi="Arial Narrow" w:cs="Frutiger-Bold"/>
                <w:b/>
                <w:bCs/>
                <w:sz w:val="20"/>
                <w:szCs w:val="20"/>
                <w:lang w:eastAsia="es-ES"/>
              </w:rPr>
              <w:t>1. Conocer las categorías gramaticales.</w:t>
            </w:r>
          </w:p>
          <w:p w:rsidR="00CA704A" w:rsidRPr="0089001D" w:rsidRDefault="00CA704A" w:rsidP="001B4945">
            <w:pPr>
              <w:autoSpaceDE w:val="0"/>
              <w:autoSpaceDN w:val="0"/>
              <w:adjustRightInd w:val="0"/>
              <w:spacing w:before="0" w:after="0"/>
              <w:jc w:val="left"/>
              <w:rPr>
                <w:rFonts w:ascii="Arial Narrow" w:hAnsi="Arial Narrow" w:cs="Frutiger-Bold"/>
                <w:bCs/>
                <w:sz w:val="20"/>
                <w:szCs w:val="20"/>
                <w:lang w:eastAsia="es-ES"/>
              </w:rPr>
            </w:pPr>
            <w:r w:rsidRPr="0089001D">
              <w:rPr>
                <w:rFonts w:ascii="Arial Narrow" w:hAnsi="Arial Narrow" w:cs="Frutiger-Bold"/>
                <w:bCs/>
                <w:sz w:val="20"/>
                <w:szCs w:val="20"/>
                <w:lang w:eastAsia="es-ES"/>
              </w:rPr>
              <w:t>1.1 Identificar las distintas categorías gramaticales, flexivas e invariables, que existen en griego, profundizando en los conocimientos adquiridos en Griego I.</w:t>
            </w:r>
          </w:p>
          <w:p w:rsidR="00CA704A" w:rsidRPr="0089001D" w:rsidRDefault="00CA704A" w:rsidP="002646CA">
            <w:pPr>
              <w:autoSpaceDE w:val="0"/>
              <w:autoSpaceDN w:val="0"/>
              <w:adjustRightInd w:val="0"/>
              <w:spacing w:before="0" w:after="0"/>
              <w:rPr>
                <w:rFonts w:ascii="Arial Narrow" w:hAnsi="Arial Narrow" w:cs="Frutiger-Bold"/>
                <w:bCs/>
                <w:sz w:val="20"/>
                <w:szCs w:val="20"/>
                <w:lang w:eastAsia="es-ES"/>
              </w:rPr>
            </w:pPr>
            <w:r w:rsidRPr="0089001D">
              <w:rPr>
                <w:rFonts w:ascii="Arial Narrow" w:hAnsi="Arial Narrow" w:cs="Frutiger-Bold"/>
                <w:bCs/>
                <w:sz w:val="20"/>
                <w:szCs w:val="20"/>
                <w:lang w:eastAsia="es-ES"/>
              </w:rPr>
              <w:t>1.2 Explicar las diferencias entre las distintas categorías gramaticales.</w:t>
            </w:r>
          </w:p>
          <w:p w:rsidR="00CA704A" w:rsidRPr="0089001D" w:rsidRDefault="00CA704A" w:rsidP="008B5098">
            <w:pPr>
              <w:autoSpaceDE w:val="0"/>
              <w:autoSpaceDN w:val="0"/>
              <w:adjustRightInd w:val="0"/>
              <w:spacing w:before="0" w:after="0"/>
              <w:rPr>
                <w:rFonts w:ascii="Arial Narrow" w:hAnsi="Arial Narrow" w:cs="Frutiger-Bold"/>
                <w:bCs/>
                <w:sz w:val="20"/>
                <w:szCs w:val="20"/>
                <w:lang w:eastAsia="es-ES"/>
              </w:rPr>
            </w:pPr>
            <w:r w:rsidRPr="0089001D">
              <w:rPr>
                <w:rFonts w:ascii="Arial Narrow" w:hAnsi="Arial Narrow" w:cs="Frutiger-Bold"/>
                <w:bCs/>
                <w:sz w:val="20"/>
                <w:szCs w:val="20"/>
                <w:lang w:eastAsia="es-ES"/>
              </w:rPr>
              <w:t>1.3 Aislar en textos originales de complejidad creciente las distintas categorías gramaticales.</w:t>
            </w:r>
          </w:p>
          <w:p w:rsidR="00CA704A" w:rsidRPr="0089001D" w:rsidRDefault="00CA704A" w:rsidP="008B5098">
            <w:pPr>
              <w:autoSpaceDE w:val="0"/>
              <w:autoSpaceDN w:val="0"/>
              <w:adjustRightInd w:val="0"/>
              <w:spacing w:before="0" w:after="0"/>
              <w:rPr>
                <w:rFonts w:ascii="Arial Narrow" w:hAnsi="Arial Narrow" w:cs="Frutiger-Bold"/>
                <w:bCs/>
                <w:sz w:val="20"/>
                <w:szCs w:val="20"/>
                <w:lang w:eastAsia="es-ES"/>
              </w:rPr>
            </w:pPr>
            <w:r w:rsidRPr="0089001D">
              <w:rPr>
                <w:rFonts w:ascii="Arial Narrow" w:hAnsi="Arial Narrow" w:cs="Frutiger-Bold"/>
                <w:bCs/>
                <w:sz w:val="20"/>
                <w:szCs w:val="20"/>
                <w:lang w:eastAsia="es-ES"/>
              </w:rPr>
              <w:t>1.4 Distinguir las formas verbales de las nominales en textos de complejidad creciente.</w:t>
            </w:r>
          </w:p>
          <w:p w:rsidR="00914ECB" w:rsidRPr="0089001D" w:rsidRDefault="00914ECB" w:rsidP="008B5098">
            <w:pPr>
              <w:autoSpaceDE w:val="0"/>
              <w:autoSpaceDN w:val="0"/>
              <w:adjustRightInd w:val="0"/>
              <w:spacing w:before="0" w:after="0"/>
              <w:rPr>
                <w:rFonts w:ascii="Arial Narrow" w:hAnsi="Arial Narrow" w:cs="Arial"/>
                <w:sz w:val="20"/>
                <w:szCs w:val="20"/>
              </w:rPr>
            </w:pPr>
          </w:p>
        </w:tc>
        <w:tc>
          <w:tcPr>
            <w:tcW w:w="2410" w:type="dxa"/>
            <w:tcBorders>
              <w:top w:val="single" w:sz="12" w:space="0" w:color="auto"/>
              <w:bottom w:val="single" w:sz="4" w:space="0" w:color="auto"/>
            </w:tcBorders>
          </w:tcPr>
          <w:p w:rsidR="00CA704A" w:rsidRPr="00635675" w:rsidRDefault="00CA704A" w:rsidP="00F83233">
            <w:pPr>
              <w:autoSpaceDE w:val="0"/>
              <w:autoSpaceDN w:val="0"/>
              <w:adjustRightInd w:val="0"/>
              <w:spacing w:before="0" w:after="0"/>
              <w:rPr>
                <w:rFonts w:ascii="Arial Narrow" w:hAnsi="Arial Narrow" w:cs="Frutiger-Light"/>
                <w:sz w:val="24"/>
                <w:szCs w:val="24"/>
                <w:lang w:eastAsia="es-ES"/>
              </w:rPr>
            </w:pPr>
            <w:r w:rsidRPr="00635675">
              <w:rPr>
                <w:rFonts w:ascii="Arial Narrow" w:hAnsi="Arial Narrow" w:cs="Frutiger-Light"/>
                <w:sz w:val="24"/>
                <w:szCs w:val="24"/>
                <w:lang w:eastAsia="es-ES"/>
              </w:rPr>
              <w:t>• Nombra y describe las categorías gramaticales, señalando los rasgos que las distinguen.</w:t>
            </w:r>
          </w:p>
        </w:tc>
        <w:tc>
          <w:tcPr>
            <w:tcW w:w="2551" w:type="dxa"/>
            <w:vMerge w:val="restart"/>
            <w:tcBorders>
              <w:top w:val="single" w:sz="12" w:space="0" w:color="auto"/>
              <w:right w:val="single" w:sz="4" w:space="0" w:color="auto"/>
            </w:tcBorders>
          </w:tcPr>
          <w:p w:rsidR="00CA704A" w:rsidRPr="00635675" w:rsidRDefault="00CA704A" w:rsidP="00067C72">
            <w:pPr>
              <w:autoSpaceDE w:val="0"/>
              <w:autoSpaceDN w:val="0"/>
              <w:adjustRightInd w:val="0"/>
              <w:spacing w:before="0" w:after="0"/>
              <w:jc w:val="left"/>
              <w:rPr>
                <w:rFonts w:ascii="Arial Narrow" w:hAnsi="Arial Narrow" w:cs="Frutiger-Light"/>
                <w:sz w:val="24"/>
                <w:szCs w:val="24"/>
                <w:lang w:eastAsia="es-ES"/>
              </w:rPr>
            </w:pPr>
            <w:r w:rsidRPr="00635675">
              <w:rPr>
                <w:rFonts w:ascii="Arial Narrow" w:hAnsi="Arial Narrow" w:cs="Frutiger-Light"/>
                <w:sz w:val="24"/>
                <w:szCs w:val="24"/>
                <w:lang w:eastAsia="es-ES"/>
              </w:rPr>
              <w:t>- Revisión de la flexión nominal y pronominal: Formas menos usuales e irregulares.</w:t>
            </w:r>
          </w:p>
          <w:p w:rsidR="008D0639" w:rsidRPr="00635675" w:rsidRDefault="008D0639" w:rsidP="00067C72">
            <w:pPr>
              <w:autoSpaceDE w:val="0"/>
              <w:autoSpaceDN w:val="0"/>
              <w:adjustRightInd w:val="0"/>
              <w:spacing w:before="0" w:after="0"/>
              <w:jc w:val="left"/>
              <w:rPr>
                <w:rFonts w:ascii="Arial Narrow" w:hAnsi="Arial Narrow" w:cs="Frutiger-Light"/>
                <w:sz w:val="24"/>
                <w:szCs w:val="24"/>
                <w:lang w:eastAsia="es-ES"/>
              </w:rPr>
            </w:pPr>
          </w:p>
          <w:p w:rsidR="00CA704A" w:rsidRPr="00067C72" w:rsidRDefault="00CA704A" w:rsidP="00067C72">
            <w:pPr>
              <w:pStyle w:val="Prrafodelista"/>
              <w:spacing w:before="0" w:after="0"/>
              <w:ind w:left="0"/>
              <w:jc w:val="left"/>
              <w:rPr>
                <w:rFonts w:ascii="Arial Narrow" w:hAnsi="Arial Narrow" w:cs="Frutiger-Light"/>
                <w:lang w:eastAsia="es-ES"/>
              </w:rPr>
            </w:pPr>
            <w:r w:rsidRPr="00635675">
              <w:rPr>
                <w:rFonts w:ascii="Arial Narrow" w:hAnsi="Arial Narrow" w:cs="Frutiger-Light"/>
                <w:sz w:val="24"/>
                <w:szCs w:val="24"/>
                <w:lang w:eastAsia="es-ES"/>
              </w:rPr>
              <w:t xml:space="preserve">- Revisión de la flexión verbal: La conjugación </w:t>
            </w:r>
            <w:proofErr w:type="spellStart"/>
            <w:r w:rsidRPr="00635675">
              <w:rPr>
                <w:rFonts w:ascii="Arial Narrow" w:hAnsi="Arial Narrow" w:cs="Frutiger-Light"/>
                <w:sz w:val="24"/>
                <w:szCs w:val="24"/>
                <w:lang w:eastAsia="es-ES"/>
              </w:rPr>
              <w:t>atemática</w:t>
            </w:r>
            <w:proofErr w:type="spellEnd"/>
            <w:r w:rsidRPr="00635675">
              <w:rPr>
                <w:rFonts w:ascii="Arial Narrow" w:hAnsi="Arial Narrow" w:cs="Frutiger-Light"/>
                <w:sz w:val="24"/>
                <w:szCs w:val="24"/>
                <w:lang w:eastAsia="es-ES"/>
              </w:rPr>
              <w:t>. Modos verbales</w:t>
            </w:r>
            <w:r w:rsidRPr="00067C72">
              <w:rPr>
                <w:rFonts w:ascii="Arial Narrow" w:hAnsi="Arial Narrow" w:cs="Frutiger-Light"/>
                <w:lang w:eastAsia="es-ES"/>
              </w:rPr>
              <w:t>.</w:t>
            </w:r>
          </w:p>
        </w:tc>
        <w:tc>
          <w:tcPr>
            <w:tcW w:w="709" w:type="dxa"/>
            <w:vMerge w:val="restart"/>
            <w:tcBorders>
              <w:top w:val="single" w:sz="12" w:space="0" w:color="auto"/>
              <w:left w:val="single" w:sz="4" w:space="0" w:color="auto"/>
              <w:right w:val="single" w:sz="12" w:space="0" w:color="auto"/>
            </w:tcBorders>
            <w:textDirection w:val="btLr"/>
            <w:vAlign w:val="center"/>
          </w:tcPr>
          <w:p w:rsidR="00CA704A" w:rsidRPr="00CC263A" w:rsidRDefault="00CA704A" w:rsidP="00BA31D1">
            <w:pPr>
              <w:spacing w:before="0" w:after="0"/>
              <w:ind w:left="113" w:right="113"/>
              <w:jc w:val="center"/>
              <w:rPr>
                <w:rFonts w:ascii="Arial Narrow" w:hAnsi="Arial Narrow"/>
                <w:sz w:val="20"/>
                <w:szCs w:val="20"/>
              </w:rPr>
            </w:pPr>
            <w:r w:rsidRPr="00DC1C23">
              <w:rPr>
                <w:rFonts w:ascii="Arial Narrow" w:hAnsi="Arial Narrow"/>
                <w:sz w:val="24"/>
                <w:szCs w:val="24"/>
              </w:rPr>
              <w:t>Todas las unidades</w:t>
            </w:r>
          </w:p>
        </w:tc>
        <w:tc>
          <w:tcPr>
            <w:tcW w:w="283" w:type="dxa"/>
            <w:tcBorders>
              <w:top w:val="single" w:sz="12" w:space="0" w:color="auto"/>
              <w:left w:val="single" w:sz="12" w:space="0" w:color="auto"/>
              <w:bottom w:val="single" w:sz="4" w:space="0" w:color="auto"/>
              <w:right w:val="single" w:sz="4" w:space="0" w:color="auto"/>
            </w:tcBorders>
            <w:vAlign w:val="center"/>
          </w:tcPr>
          <w:p w:rsidR="00CA704A" w:rsidRPr="00CC263A" w:rsidRDefault="00BE23EE" w:rsidP="00C34E1C">
            <w:pPr>
              <w:spacing w:before="0" w:after="0"/>
              <w:rPr>
                <w:rFonts w:ascii="Arial Narrow" w:hAnsi="Arial Narrow"/>
                <w:sz w:val="20"/>
                <w:szCs w:val="20"/>
              </w:rPr>
            </w:pPr>
            <w:r>
              <w:rPr>
                <w:rFonts w:ascii="Arial Narrow" w:hAnsi="Arial Narrow"/>
                <w:sz w:val="20"/>
                <w:szCs w:val="20"/>
              </w:rPr>
              <w:t>X</w:t>
            </w:r>
          </w:p>
        </w:tc>
        <w:tc>
          <w:tcPr>
            <w:tcW w:w="283" w:type="dxa"/>
            <w:tcBorders>
              <w:top w:val="single" w:sz="12" w:space="0" w:color="auto"/>
              <w:left w:val="single" w:sz="4" w:space="0" w:color="auto"/>
              <w:bottom w:val="single" w:sz="4" w:space="0" w:color="auto"/>
              <w:right w:val="single" w:sz="4" w:space="0" w:color="auto"/>
            </w:tcBorders>
            <w:vAlign w:val="center"/>
          </w:tcPr>
          <w:p w:rsidR="00CA704A" w:rsidRPr="00CC263A" w:rsidRDefault="00CA704A" w:rsidP="00C34E1C">
            <w:pPr>
              <w:spacing w:before="0" w:after="0"/>
              <w:rPr>
                <w:rFonts w:ascii="Arial Narrow" w:hAnsi="Arial Narrow"/>
                <w:sz w:val="20"/>
                <w:szCs w:val="20"/>
              </w:rPr>
            </w:pPr>
          </w:p>
        </w:tc>
        <w:tc>
          <w:tcPr>
            <w:tcW w:w="284" w:type="dxa"/>
            <w:tcBorders>
              <w:top w:val="single" w:sz="12" w:space="0" w:color="auto"/>
              <w:left w:val="single" w:sz="4" w:space="0" w:color="auto"/>
              <w:bottom w:val="single" w:sz="4" w:space="0" w:color="auto"/>
              <w:right w:val="single" w:sz="4" w:space="0" w:color="auto"/>
            </w:tcBorders>
            <w:vAlign w:val="center"/>
          </w:tcPr>
          <w:p w:rsidR="00CA704A" w:rsidRPr="00CC263A" w:rsidRDefault="00CA704A" w:rsidP="00C34E1C">
            <w:pPr>
              <w:spacing w:before="0" w:after="0"/>
              <w:rPr>
                <w:rFonts w:ascii="Arial Narrow" w:hAnsi="Arial Narrow"/>
                <w:sz w:val="20"/>
                <w:szCs w:val="20"/>
              </w:rPr>
            </w:pPr>
          </w:p>
        </w:tc>
        <w:tc>
          <w:tcPr>
            <w:tcW w:w="283" w:type="dxa"/>
            <w:tcBorders>
              <w:top w:val="single" w:sz="12" w:space="0" w:color="auto"/>
              <w:left w:val="single" w:sz="4" w:space="0" w:color="auto"/>
              <w:bottom w:val="single" w:sz="4" w:space="0" w:color="auto"/>
              <w:right w:val="single" w:sz="4" w:space="0" w:color="auto"/>
            </w:tcBorders>
            <w:vAlign w:val="center"/>
          </w:tcPr>
          <w:p w:rsidR="00CA704A" w:rsidRPr="00CC263A" w:rsidRDefault="00CA704A" w:rsidP="00C34E1C">
            <w:pPr>
              <w:spacing w:before="0" w:after="0"/>
              <w:rPr>
                <w:rFonts w:ascii="Arial Narrow" w:hAnsi="Arial Narrow"/>
                <w:sz w:val="20"/>
                <w:szCs w:val="20"/>
              </w:rPr>
            </w:pPr>
          </w:p>
        </w:tc>
        <w:tc>
          <w:tcPr>
            <w:tcW w:w="284" w:type="dxa"/>
            <w:tcBorders>
              <w:top w:val="single" w:sz="12" w:space="0" w:color="auto"/>
              <w:left w:val="single" w:sz="4" w:space="0" w:color="auto"/>
              <w:bottom w:val="single" w:sz="4" w:space="0" w:color="auto"/>
              <w:right w:val="single" w:sz="4" w:space="0" w:color="auto"/>
            </w:tcBorders>
            <w:vAlign w:val="center"/>
          </w:tcPr>
          <w:p w:rsidR="00CA704A" w:rsidRPr="00CC263A" w:rsidRDefault="00CA704A" w:rsidP="00C34E1C">
            <w:pPr>
              <w:spacing w:before="0" w:after="0"/>
              <w:rPr>
                <w:rFonts w:ascii="Arial Narrow" w:hAnsi="Arial Narrow"/>
                <w:sz w:val="20"/>
                <w:szCs w:val="20"/>
              </w:rPr>
            </w:pPr>
          </w:p>
        </w:tc>
        <w:tc>
          <w:tcPr>
            <w:tcW w:w="283" w:type="dxa"/>
            <w:tcBorders>
              <w:top w:val="single" w:sz="12" w:space="0" w:color="auto"/>
              <w:left w:val="single" w:sz="4" w:space="0" w:color="auto"/>
              <w:bottom w:val="single" w:sz="4" w:space="0" w:color="auto"/>
              <w:right w:val="single" w:sz="4" w:space="0" w:color="auto"/>
            </w:tcBorders>
            <w:vAlign w:val="center"/>
          </w:tcPr>
          <w:p w:rsidR="00CA704A" w:rsidRPr="00CC263A" w:rsidRDefault="00CA704A" w:rsidP="00C34E1C">
            <w:pPr>
              <w:spacing w:before="0" w:after="0"/>
              <w:rPr>
                <w:rFonts w:ascii="Arial Narrow" w:hAnsi="Arial Narrow"/>
                <w:sz w:val="20"/>
                <w:szCs w:val="20"/>
              </w:rPr>
            </w:pPr>
          </w:p>
        </w:tc>
        <w:tc>
          <w:tcPr>
            <w:tcW w:w="284" w:type="dxa"/>
            <w:tcBorders>
              <w:top w:val="single" w:sz="12" w:space="0" w:color="auto"/>
              <w:left w:val="single" w:sz="4" w:space="0" w:color="auto"/>
              <w:bottom w:val="single" w:sz="4" w:space="0" w:color="auto"/>
            </w:tcBorders>
            <w:vAlign w:val="center"/>
          </w:tcPr>
          <w:p w:rsidR="00CA704A" w:rsidRPr="00CC263A" w:rsidRDefault="00CA704A" w:rsidP="00C34E1C">
            <w:pPr>
              <w:spacing w:before="0" w:after="0"/>
              <w:rPr>
                <w:rFonts w:ascii="Arial Narrow" w:hAnsi="Arial Narrow"/>
                <w:sz w:val="20"/>
                <w:szCs w:val="20"/>
              </w:rPr>
            </w:pPr>
          </w:p>
        </w:tc>
        <w:tc>
          <w:tcPr>
            <w:tcW w:w="1977" w:type="dxa"/>
            <w:tcBorders>
              <w:top w:val="single" w:sz="12" w:space="0" w:color="auto"/>
              <w:bottom w:val="single" w:sz="4" w:space="0" w:color="auto"/>
              <w:right w:val="single" w:sz="12" w:space="0" w:color="auto"/>
            </w:tcBorders>
          </w:tcPr>
          <w:p w:rsidR="00CA704A" w:rsidRDefault="00CA704A" w:rsidP="00A2754E">
            <w:pPr>
              <w:pStyle w:val="Prrafodelista"/>
              <w:numPr>
                <w:ilvl w:val="0"/>
                <w:numId w:val="12"/>
              </w:numPr>
              <w:spacing w:before="120"/>
              <w:ind w:left="176" w:hanging="142"/>
              <w:contextualSpacing w:val="0"/>
              <w:jc w:val="left"/>
              <w:rPr>
                <w:rFonts w:ascii="Arial Narrow" w:hAnsi="Arial Narrow"/>
                <w:sz w:val="20"/>
                <w:szCs w:val="20"/>
              </w:rPr>
            </w:pPr>
            <w:r w:rsidRPr="34DA4469">
              <w:rPr>
                <w:rFonts w:ascii="Arial Narrow" w:hAnsi="Arial Narrow"/>
                <w:sz w:val="20"/>
                <w:szCs w:val="20"/>
              </w:rPr>
              <w:t>Prueba objetiva (Morfología y Léxico)</w:t>
            </w:r>
          </w:p>
          <w:p w:rsidR="00CA704A" w:rsidRDefault="00CA704A" w:rsidP="00A2754E">
            <w:pPr>
              <w:pStyle w:val="Prrafodelista"/>
              <w:numPr>
                <w:ilvl w:val="0"/>
                <w:numId w:val="12"/>
              </w:numPr>
              <w:spacing w:before="120"/>
              <w:ind w:left="176" w:hanging="142"/>
              <w:contextualSpacing w:val="0"/>
              <w:jc w:val="left"/>
              <w:rPr>
                <w:rFonts w:ascii="Arial Narrow" w:hAnsi="Arial Narrow"/>
                <w:sz w:val="20"/>
                <w:szCs w:val="20"/>
              </w:rPr>
            </w:pPr>
            <w:r w:rsidRPr="34DA4469">
              <w:rPr>
                <w:rFonts w:ascii="Arial Narrow" w:hAnsi="Arial Narrow"/>
                <w:sz w:val="20"/>
                <w:szCs w:val="20"/>
              </w:rPr>
              <w:t xml:space="preserve">Análisis </w:t>
            </w:r>
            <w:r w:rsidR="00914ECB" w:rsidRPr="34DA4469">
              <w:rPr>
                <w:rFonts w:ascii="Arial Narrow" w:hAnsi="Arial Narrow"/>
                <w:sz w:val="20"/>
                <w:szCs w:val="20"/>
              </w:rPr>
              <w:t>morfológico de un texto en griego</w:t>
            </w:r>
            <w:r w:rsidR="00DF2171" w:rsidRPr="34DA4469">
              <w:rPr>
                <w:rFonts w:ascii="Arial Narrow" w:hAnsi="Arial Narrow"/>
                <w:sz w:val="20"/>
                <w:szCs w:val="20"/>
              </w:rPr>
              <w:t>.</w:t>
            </w:r>
          </w:p>
          <w:p w:rsidR="00CA704A" w:rsidRPr="00CC263A" w:rsidRDefault="00CA704A" w:rsidP="00AB23BF">
            <w:pPr>
              <w:pStyle w:val="Prrafodelista"/>
              <w:spacing w:before="120"/>
              <w:ind w:left="176"/>
              <w:contextualSpacing w:val="0"/>
              <w:jc w:val="left"/>
              <w:rPr>
                <w:rFonts w:ascii="Arial Narrow" w:hAnsi="Arial Narrow"/>
                <w:sz w:val="20"/>
                <w:szCs w:val="20"/>
              </w:rPr>
            </w:pPr>
          </w:p>
        </w:tc>
      </w:tr>
      <w:tr w:rsidR="00CA704A" w:rsidRPr="00CC263A" w:rsidTr="62FE5CAF">
        <w:trPr>
          <w:trHeight w:val="2040"/>
        </w:trPr>
        <w:tc>
          <w:tcPr>
            <w:tcW w:w="5495" w:type="dxa"/>
            <w:tcBorders>
              <w:top w:val="single" w:sz="4" w:space="0" w:color="auto"/>
              <w:left w:val="single" w:sz="12" w:space="0" w:color="auto"/>
              <w:bottom w:val="single" w:sz="4" w:space="0" w:color="auto"/>
            </w:tcBorders>
          </w:tcPr>
          <w:p w:rsidR="00CA704A" w:rsidRPr="0089001D" w:rsidRDefault="00CA704A" w:rsidP="003C32C0">
            <w:pPr>
              <w:autoSpaceDE w:val="0"/>
              <w:autoSpaceDN w:val="0"/>
              <w:adjustRightInd w:val="0"/>
              <w:spacing w:before="0" w:after="0"/>
              <w:rPr>
                <w:rFonts w:ascii="Arial Narrow" w:hAnsi="Arial Narrow" w:cs="Frutiger-Bold"/>
                <w:b/>
                <w:bCs/>
                <w:sz w:val="20"/>
                <w:szCs w:val="20"/>
                <w:lang w:eastAsia="es-ES"/>
              </w:rPr>
            </w:pPr>
            <w:r w:rsidRPr="0089001D">
              <w:rPr>
                <w:rFonts w:ascii="Arial Narrow" w:hAnsi="Arial Narrow" w:cs="Frutiger-Bold"/>
                <w:b/>
                <w:bCs/>
                <w:sz w:val="20"/>
                <w:szCs w:val="20"/>
                <w:lang w:eastAsia="es-ES"/>
              </w:rPr>
              <w:t>2. Conocer, identificar y distinguir los formantes de las palabras.</w:t>
            </w:r>
          </w:p>
          <w:p w:rsidR="00CA704A" w:rsidRPr="0089001D" w:rsidRDefault="00CA704A" w:rsidP="001859AD">
            <w:pPr>
              <w:autoSpaceDE w:val="0"/>
              <w:autoSpaceDN w:val="0"/>
              <w:adjustRightInd w:val="0"/>
              <w:spacing w:before="0" w:after="0"/>
              <w:jc w:val="left"/>
              <w:rPr>
                <w:rFonts w:ascii="Arial Narrow" w:hAnsi="Arial Narrow" w:cs="Frutiger-Bold"/>
                <w:bCs/>
                <w:sz w:val="20"/>
                <w:szCs w:val="20"/>
                <w:lang w:eastAsia="es-ES"/>
              </w:rPr>
            </w:pPr>
            <w:r w:rsidRPr="0089001D">
              <w:rPr>
                <w:rFonts w:ascii="Arial Narrow" w:hAnsi="Arial Narrow" w:cs="Frutiger-Bold"/>
                <w:bCs/>
                <w:sz w:val="20"/>
                <w:szCs w:val="20"/>
                <w:lang w:eastAsia="es-ES"/>
              </w:rPr>
              <w:t>2.1 Identificar distintos formantes en verbos o nombres derivados por prefijación o sufijación, con el fin de reconocer el significado que aportan al lexema base.</w:t>
            </w:r>
          </w:p>
          <w:p w:rsidR="00CA704A" w:rsidRPr="0089001D" w:rsidRDefault="00CA704A" w:rsidP="001859AD">
            <w:pPr>
              <w:autoSpaceDE w:val="0"/>
              <w:autoSpaceDN w:val="0"/>
              <w:adjustRightInd w:val="0"/>
              <w:spacing w:before="0" w:after="0"/>
              <w:jc w:val="left"/>
              <w:rPr>
                <w:rFonts w:ascii="Arial Narrow" w:hAnsi="Arial Narrow" w:cs="Frutiger-Bold"/>
                <w:bCs/>
                <w:sz w:val="20"/>
                <w:szCs w:val="20"/>
                <w:lang w:eastAsia="es-ES"/>
              </w:rPr>
            </w:pPr>
            <w:r w:rsidRPr="0089001D">
              <w:rPr>
                <w:rFonts w:ascii="Arial Narrow" w:hAnsi="Arial Narrow" w:cs="Frutiger-Bold"/>
                <w:bCs/>
                <w:sz w:val="20"/>
                <w:szCs w:val="20"/>
                <w:lang w:eastAsia="es-ES"/>
              </w:rPr>
              <w:t>2.2 Identificar a partir del lexema palabras pertenecientes a la misma familia léxica.</w:t>
            </w:r>
          </w:p>
          <w:p w:rsidR="00CA704A" w:rsidRPr="0089001D" w:rsidRDefault="00CA704A" w:rsidP="003C32C0">
            <w:pPr>
              <w:autoSpaceDE w:val="0"/>
              <w:autoSpaceDN w:val="0"/>
              <w:adjustRightInd w:val="0"/>
              <w:spacing w:before="0" w:after="0"/>
              <w:rPr>
                <w:rFonts w:ascii="Arial Narrow" w:hAnsi="Arial Narrow" w:cs="Frutiger-Bold"/>
                <w:bCs/>
                <w:sz w:val="20"/>
                <w:szCs w:val="20"/>
                <w:lang w:eastAsia="es-ES"/>
              </w:rPr>
            </w:pPr>
            <w:r w:rsidRPr="0089001D">
              <w:rPr>
                <w:rFonts w:ascii="Arial Narrow" w:hAnsi="Arial Narrow" w:cs="Frutiger-Bold"/>
                <w:bCs/>
                <w:sz w:val="20"/>
                <w:szCs w:val="20"/>
                <w:lang w:eastAsia="es-ES"/>
              </w:rPr>
              <w:t xml:space="preserve">2.3 Elaborar listas de familias léxicas a partir de una palabra propuesta. </w:t>
            </w:r>
          </w:p>
          <w:p w:rsidR="00CA704A" w:rsidRPr="0089001D" w:rsidRDefault="00CA704A" w:rsidP="008424F0">
            <w:pPr>
              <w:autoSpaceDE w:val="0"/>
              <w:autoSpaceDN w:val="0"/>
              <w:adjustRightInd w:val="0"/>
              <w:spacing w:before="0" w:after="0"/>
              <w:jc w:val="left"/>
              <w:rPr>
                <w:rFonts w:ascii="Arial Narrow" w:hAnsi="Arial Narrow" w:cs="Frutiger-Bold"/>
                <w:bCs/>
                <w:sz w:val="20"/>
                <w:szCs w:val="20"/>
                <w:lang w:eastAsia="es-ES"/>
              </w:rPr>
            </w:pPr>
            <w:r w:rsidRPr="0089001D">
              <w:rPr>
                <w:rFonts w:ascii="Arial Narrow" w:hAnsi="Arial Narrow" w:cs="Frutiger-Bold"/>
                <w:bCs/>
                <w:sz w:val="20"/>
                <w:szCs w:val="20"/>
                <w:lang w:eastAsia="es-ES"/>
              </w:rPr>
              <w:t>2.4 Diferenciar morfemas y lexemas en palabras propuestas del vocabulario manejado y en las palabras de los textos utilizados para traducir.</w:t>
            </w:r>
          </w:p>
          <w:p w:rsidR="00914ECB" w:rsidRPr="0089001D" w:rsidRDefault="00914ECB" w:rsidP="008424F0">
            <w:pPr>
              <w:autoSpaceDE w:val="0"/>
              <w:autoSpaceDN w:val="0"/>
              <w:adjustRightInd w:val="0"/>
              <w:spacing w:before="0" w:after="0"/>
              <w:jc w:val="left"/>
              <w:rPr>
                <w:rFonts w:ascii="Arial Narrow" w:hAnsi="Arial Narrow" w:cs="Frutiger-Bold"/>
                <w:bCs/>
                <w:sz w:val="20"/>
                <w:szCs w:val="20"/>
                <w:lang w:eastAsia="es-ES"/>
              </w:rPr>
            </w:pPr>
          </w:p>
        </w:tc>
        <w:tc>
          <w:tcPr>
            <w:tcW w:w="2410" w:type="dxa"/>
            <w:tcBorders>
              <w:top w:val="single" w:sz="4" w:space="0" w:color="auto"/>
              <w:bottom w:val="single" w:sz="4" w:space="0" w:color="auto"/>
            </w:tcBorders>
          </w:tcPr>
          <w:p w:rsidR="00CA704A" w:rsidRPr="00635675" w:rsidRDefault="00CA704A" w:rsidP="00F44EED">
            <w:pPr>
              <w:autoSpaceDE w:val="0"/>
              <w:autoSpaceDN w:val="0"/>
              <w:adjustRightInd w:val="0"/>
              <w:spacing w:before="0" w:after="0"/>
              <w:rPr>
                <w:rFonts w:ascii="Arial Narrow" w:hAnsi="Arial Narrow" w:cs="Frutiger-Light"/>
                <w:sz w:val="24"/>
                <w:szCs w:val="24"/>
                <w:lang w:eastAsia="es-ES"/>
              </w:rPr>
            </w:pPr>
            <w:r w:rsidRPr="00635675">
              <w:rPr>
                <w:rFonts w:ascii="Arial Narrow" w:hAnsi="Arial Narrow" w:cs="Frutiger-Light"/>
                <w:sz w:val="24"/>
                <w:szCs w:val="24"/>
                <w:lang w:eastAsia="es-ES"/>
              </w:rPr>
              <w:t xml:space="preserve">• Identifica y distingue en palabras propuestas sus formantes, señalando </w:t>
            </w:r>
            <w:proofErr w:type="spellStart"/>
            <w:r w:rsidRPr="00635675">
              <w:rPr>
                <w:rFonts w:ascii="Arial Narrow" w:hAnsi="Arial Narrow" w:cs="Frutiger-Light"/>
                <w:sz w:val="24"/>
                <w:szCs w:val="24"/>
                <w:lang w:eastAsia="es-ES"/>
              </w:rPr>
              <w:t>ydiferenciando</w:t>
            </w:r>
            <w:proofErr w:type="spellEnd"/>
            <w:r w:rsidRPr="00635675">
              <w:rPr>
                <w:rFonts w:ascii="Arial Narrow" w:hAnsi="Arial Narrow" w:cs="Frutiger-Light"/>
                <w:sz w:val="24"/>
                <w:szCs w:val="24"/>
                <w:lang w:eastAsia="es-ES"/>
              </w:rPr>
              <w:t xml:space="preserve"> lexemas y afijos y buscando ejemplos de otros términos en los que estén presentes.</w:t>
            </w:r>
          </w:p>
        </w:tc>
        <w:tc>
          <w:tcPr>
            <w:tcW w:w="2551" w:type="dxa"/>
            <w:vMerge/>
          </w:tcPr>
          <w:p w:rsidR="00CA704A" w:rsidRPr="00CC263A" w:rsidRDefault="00CA704A" w:rsidP="00C34E1C">
            <w:pPr>
              <w:spacing w:before="0" w:after="0"/>
              <w:rPr>
                <w:rFonts w:ascii="Arial Narrow" w:hAnsi="Arial Narrow"/>
                <w:sz w:val="20"/>
                <w:szCs w:val="20"/>
              </w:rPr>
            </w:pPr>
          </w:p>
        </w:tc>
        <w:tc>
          <w:tcPr>
            <w:tcW w:w="709" w:type="dxa"/>
            <w:vMerge/>
            <w:vAlign w:val="center"/>
          </w:tcPr>
          <w:p w:rsidR="00CA704A" w:rsidRPr="00CC263A" w:rsidRDefault="00CA704A" w:rsidP="00C34E1C">
            <w:pPr>
              <w:spacing w:before="0" w:after="0"/>
              <w:jc w:val="center"/>
              <w:rPr>
                <w:rFonts w:ascii="Arial Narrow" w:hAnsi="Arial Narrow"/>
                <w:sz w:val="20"/>
                <w:szCs w:val="20"/>
              </w:rPr>
            </w:pPr>
          </w:p>
        </w:tc>
        <w:tc>
          <w:tcPr>
            <w:tcW w:w="283" w:type="dxa"/>
            <w:tcBorders>
              <w:top w:val="single" w:sz="4" w:space="0" w:color="auto"/>
              <w:left w:val="single" w:sz="12" w:space="0" w:color="auto"/>
              <w:bottom w:val="single" w:sz="4" w:space="0" w:color="auto"/>
              <w:right w:val="single" w:sz="4" w:space="0" w:color="auto"/>
            </w:tcBorders>
            <w:vAlign w:val="center"/>
          </w:tcPr>
          <w:p w:rsidR="00CA704A" w:rsidRPr="00CC263A" w:rsidRDefault="00BE23EE" w:rsidP="00C34E1C">
            <w:pPr>
              <w:spacing w:before="0" w:after="0"/>
              <w:rPr>
                <w:rFonts w:ascii="Arial Narrow" w:hAnsi="Arial Narrow"/>
                <w:sz w:val="20"/>
                <w:szCs w:val="20"/>
              </w:rPr>
            </w:pPr>
            <w:r>
              <w:rPr>
                <w:rFonts w:ascii="Arial Narrow" w:hAnsi="Arial Narrow"/>
                <w:sz w:val="20"/>
                <w:szCs w:val="20"/>
              </w:rPr>
              <w:t>X</w:t>
            </w:r>
          </w:p>
        </w:tc>
        <w:tc>
          <w:tcPr>
            <w:tcW w:w="283" w:type="dxa"/>
            <w:tcBorders>
              <w:top w:val="single" w:sz="4" w:space="0" w:color="auto"/>
              <w:left w:val="single" w:sz="4" w:space="0" w:color="auto"/>
              <w:bottom w:val="single" w:sz="4" w:space="0" w:color="auto"/>
              <w:right w:val="single" w:sz="4" w:space="0" w:color="auto"/>
            </w:tcBorders>
            <w:vAlign w:val="center"/>
          </w:tcPr>
          <w:p w:rsidR="00CA704A" w:rsidRPr="00CC263A" w:rsidRDefault="00CA704A" w:rsidP="00C34E1C">
            <w:pPr>
              <w:spacing w:before="0" w:after="0"/>
              <w:rPr>
                <w:rFonts w:ascii="Arial Narrow" w:hAnsi="Arial Narrow"/>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CA704A" w:rsidRPr="00CC263A" w:rsidRDefault="00CA704A" w:rsidP="00C34E1C">
            <w:pPr>
              <w:spacing w:before="0" w:after="0"/>
              <w:rPr>
                <w:rFonts w:ascii="Arial Narrow" w:hAnsi="Arial Narrow"/>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CA704A" w:rsidRPr="00CC263A" w:rsidRDefault="00CA704A" w:rsidP="00C34E1C">
            <w:pPr>
              <w:spacing w:before="0" w:after="0"/>
              <w:rPr>
                <w:rFonts w:ascii="Arial Narrow" w:hAnsi="Arial Narrow"/>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CA704A" w:rsidRPr="00CC263A" w:rsidRDefault="00BE23EE" w:rsidP="00C34E1C">
            <w:pPr>
              <w:spacing w:before="0" w:after="0"/>
              <w:rPr>
                <w:rFonts w:ascii="Arial Narrow" w:hAnsi="Arial Narrow"/>
                <w:sz w:val="20"/>
                <w:szCs w:val="20"/>
              </w:rPr>
            </w:pPr>
            <w:r>
              <w:rPr>
                <w:rFonts w:ascii="Arial Narrow" w:hAnsi="Arial Narrow"/>
                <w:sz w:val="20"/>
                <w:szCs w:val="20"/>
              </w:rPr>
              <w:t>X</w:t>
            </w:r>
          </w:p>
        </w:tc>
        <w:tc>
          <w:tcPr>
            <w:tcW w:w="283" w:type="dxa"/>
            <w:tcBorders>
              <w:top w:val="single" w:sz="4" w:space="0" w:color="auto"/>
              <w:left w:val="single" w:sz="4" w:space="0" w:color="auto"/>
              <w:bottom w:val="single" w:sz="4" w:space="0" w:color="auto"/>
              <w:right w:val="single" w:sz="4" w:space="0" w:color="auto"/>
            </w:tcBorders>
            <w:vAlign w:val="center"/>
          </w:tcPr>
          <w:p w:rsidR="00CA704A" w:rsidRPr="00CC263A" w:rsidRDefault="00CA704A" w:rsidP="00C34E1C">
            <w:pPr>
              <w:spacing w:before="0" w:after="0"/>
              <w:rPr>
                <w:rFonts w:ascii="Arial Narrow" w:hAnsi="Arial Narrow"/>
                <w:sz w:val="20"/>
                <w:szCs w:val="20"/>
              </w:rPr>
            </w:pPr>
          </w:p>
        </w:tc>
        <w:tc>
          <w:tcPr>
            <w:tcW w:w="284" w:type="dxa"/>
            <w:tcBorders>
              <w:top w:val="single" w:sz="4" w:space="0" w:color="auto"/>
              <w:left w:val="single" w:sz="4" w:space="0" w:color="auto"/>
              <w:bottom w:val="single" w:sz="4" w:space="0" w:color="auto"/>
            </w:tcBorders>
            <w:vAlign w:val="center"/>
          </w:tcPr>
          <w:p w:rsidR="00CA704A" w:rsidRPr="00CC263A" w:rsidRDefault="00CA704A" w:rsidP="00C34E1C">
            <w:pPr>
              <w:spacing w:before="0" w:after="0"/>
              <w:rPr>
                <w:rFonts w:ascii="Arial Narrow" w:hAnsi="Arial Narrow"/>
                <w:sz w:val="20"/>
                <w:szCs w:val="20"/>
              </w:rPr>
            </w:pPr>
          </w:p>
        </w:tc>
        <w:tc>
          <w:tcPr>
            <w:tcW w:w="1977" w:type="dxa"/>
            <w:tcBorders>
              <w:top w:val="single" w:sz="4" w:space="0" w:color="auto"/>
              <w:bottom w:val="single" w:sz="4" w:space="0" w:color="auto"/>
              <w:right w:val="single" w:sz="12" w:space="0" w:color="auto"/>
            </w:tcBorders>
          </w:tcPr>
          <w:p w:rsidR="00CA704A" w:rsidRDefault="00CA704A" w:rsidP="00A2754E">
            <w:pPr>
              <w:pStyle w:val="Prrafodelista"/>
              <w:numPr>
                <w:ilvl w:val="0"/>
                <w:numId w:val="12"/>
              </w:numPr>
              <w:spacing w:before="120"/>
              <w:ind w:left="176" w:hanging="142"/>
              <w:contextualSpacing w:val="0"/>
              <w:jc w:val="left"/>
              <w:rPr>
                <w:rFonts w:ascii="Arial Narrow" w:hAnsi="Arial Narrow"/>
                <w:sz w:val="20"/>
                <w:szCs w:val="20"/>
              </w:rPr>
            </w:pPr>
            <w:r w:rsidRPr="34DA4469">
              <w:rPr>
                <w:rFonts w:ascii="Arial Narrow" w:hAnsi="Arial Narrow"/>
                <w:sz w:val="20"/>
                <w:szCs w:val="20"/>
              </w:rPr>
              <w:t>Prueba objetiva (Morfología y Léxico)</w:t>
            </w:r>
          </w:p>
          <w:p w:rsidR="00CA704A" w:rsidRDefault="00CA704A" w:rsidP="00A2754E">
            <w:pPr>
              <w:pStyle w:val="Prrafodelista"/>
              <w:numPr>
                <w:ilvl w:val="0"/>
                <w:numId w:val="12"/>
              </w:numPr>
              <w:spacing w:before="120"/>
              <w:ind w:left="176" w:hanging="142"/>
              <w:contextualSpacing w:val="0"/>
              <w:jc w:val="left"/>
              <w:rPr>
                <w:rFonts w:ascii="Arial Narrow" w:hAnsi="Arial Narrow"/>
                <w:sz w:val="20"/>
                <w:szCs w:val="20"/>
              </w:rPr>
            </w:pPr>
            <w:r w:rsidRPr="34DA4469">
              <w:rPr>
                <w:rFonts w:ascii="Arial Narrow" w:hAnsi="Arial Narrow"/>
                <w:sz w:val="20"/>
                <w:szCs w:val="20"/>
              </w:rPr>
              <w:t>Análisis morfológico de un texto en</w:t>
            </w:r>
            <w:r w:rsidR="00914ECB" w:rsidRPr="34DA4469">
              <w:rPr>
                <w:rFonts w:ascii="Arial Narrow" w:hAnsi="Arial Narrow"/>
                <w:sz w:val="20"/>
                <w:szCs w:val="20"/>
              </w:rPr>
              <w:t xml:space="preserve"> griego</w:t>
            </w:r>
          </w:p>
          <w:p w:rsidR="00CA704A" w:rsidRDefault="00BE23EE" w:rsidP="00A2754E">
            <w:pPr>
              <w:pStyle w:val="Prrafodelista"/>
              <w:numPr>
                <w:ilvl w:val="0"/>
                <w:numId w:val="12"/>
              </w:numPr>
              <w:spacing w:before="120"/>
              <w:ind w:left="176" w:hanging="142"/>
              <w:contextualSpacing w:val="0"/>
              <w:jc w:val="left"/>
              <w:rPr>
                <w:rFonts w:ascii="Arial Narrow" w:hAnsi="Arial Narrow"/>
                <w:sz w:val="20"/>
                <w:szCs w:val="20"/>
              </w:rPr>
            </w:pPr>
            <w:r w:rsidRPr="34DA4469">
              <w:rPr>
                <w:rFonts w:ascii="Arial Narrow" w:hAnsi="Arial Narrow"/>
                <w:sz w:val="20"/>
                <w:szCs w:val="20"/>
              </w:rPr>
              <w:t>Familias léxicas</w:t>
            </w:r>
            <w:r w:rsidR="00CA704A" w:rsidRPr="34DA4469">
              <w:rPr>
                <w:rFonts w:ascii="Arial Narrow" w:hAnsi="Arial Narrow"/>
                <w:sz w:val="20"/>
                <w:szCs w:val="20"/>
              </w:rPr>
              <w:t>.</w:t>
            </w:r>
          </w:p>
          <w:p w:rsidR="00CA704A" w:rsidRPr="00CC263A" w:rsidRDefault="00CA704A" w:rsidP="00AB23BF">
            <w:pPr>
              <w:pStyle w:val="Prrafodelista"/>
              <w:spacing w:before="120"/>
              <w:ind w:left="176"/>
              <w:contextualSpacing w:val="0"/>
              <w:rPr>
                <w:rFonts w:ascii="Arial Narrow" w:hAnsi="Arial Narrow"/>
                <w:sz w:val="20"/>
                <w:szCs w:val="20"/>
              </w:rPr>
            </w:pPr>
          </w:p>
        </w:tc>
      </w:tr>
      <w:tr w:rsidR="00CA704A" w:rsidRPr="00CC263A" w:rsidTr="62FE5CAF">
        <w:trPr>
          <w:trHeight w:val="70"/>
        </w:trPr>
        <w:tc>
          <w:tcPr>
            <w:tcW w:w="5495" w:type="dxa"/>
            <w:tcBorders>
              <w:top w:val="single" w:sz="4" w:space="0" w:color="auto"/>
              <w:left w:val="single" w:sz="12" w:space="0" w:color="auto"/>
              <w:bottom w:val="single" w:sz="4" w:space="0" w:color="auto"/>
            </w:tcBorders>
          </w:tcPr>
          <w:p w:rsidR="00CA704A" w:rsidRPr="0089001D" w:rsidRDefault="00CA704A" w:rsidP="003B08B6">
            <w:pPr>
              <w:autoSpaceDE w:val="0"/>
              <w:autoSpaceDN w:val="0"/>
              <w:adjustRightInd w:val="0"/>
              <w:spacing w:before="0" w:after="0"/>
              <w:rPr>
                <w:rFonts w:ascii="Arial Narrow" w:hAnsi="Arial Narrow" w:cs="Frutiger-Bold"/>
                <w:b/>
                <w:bCs/>
                <w:sz w:val="20"/>
                <w:szCs w:val="20"/>
                <w:lang w:eastAsia="es-ES"/>
              </w:rPr>
            </w:pPr>
            <w:r w:rsidRPr="0089001D">
              <w:rPr>
                <w:rFonts w:ascii="Arial Narrow" w:hAnsi="Arial Narrow" w:cs="Frutiger-Bold"/>
                <w:b/>
                <w:bCs/>
                <w:sz w:val="20"/>
                <w:szCs w:val="20"/>
                <w:lang w:eastAsia="es-ES"/>
              </w:rPr>
              <w:t>3. Realizar el análisis morfológico de las</w:t>
            </w:r>
            <w:r w:rsidR="008972FC" w:rsidRPr="0089001D">
              <w:rPr>
                <w:rFonts w:ascii="Arial Narrow" w:hAnsi="Arial Narrow" w:cs="Frutiger-Bold"/>
                <w:b/>
                <w:bCs/>
                <w:sz w:val="20"/>
                <w:szCs w:val="20"/>
                <w:lang w:eastAsia="es-ES"/>
              </w:rPr>
              <w:t xml:space="preserve"> palabras de un texto clásico </w:t>
            </w:r>
          </w:p>
          <w:p w:rsidR="00BB56BC" w:rsidRPr="0089001D" w:rsidRDefault="00BB56BC" w:rsidP="00BB56BC">
            <w:pPr>
              <w:autoSpaceDE w:val="0"/>
              <w:autoSpaceDN w:val="0"/>
              <w:adjustRightInd w:val="0"/>
              <w:spacing w:before="0" w:after="0"/>
              <w:rPr>
                <w:rFonts w:ascii="Arial Narrow" w:hAnsi="Arial Narrow" w:cs="Frutiger-Bold"/>
                <w:bCs/>
                <w:sz w:val="20"/>
                <w:szCs w:val="20"/>
                <w:lang w:eastAsia="es-ES"/>
              </w:rPr>
            </w:pPr>
            <w:r w:rsidRPr="0089001D">
              <w:rPr>
                <w:rFonts w:ascii="Arial Narrow" w:hAnsi="Arial Narrow" w:cs="Frutiger-Bold"/>
                <w:bCs/>
                <w:sz w:val="20"/>
                <w:szCs w:val="20"/>
                <w:lang w:eastAsia="es-ES"/>
              </w:rPr>
              <w:t>3.1Analizar morfológicamente la mayoría de las palabras de un texto original de complejidad creciente, diferenciando claramente formas nominales y verbales.</w:t>
            </w:r>
          </w:p>
          <w:p w:rsidR="00BB56BC" w:rsidRPr="0089001D" w:rsidRDefault="00BB56BC" w:rsidP="00BB56BC">
            <w:pPr>
              <w:autoSpaceDE w:val="0"/>
              <w:autoSpaceDN w:val="0"/>
              <w:adjustRightInd w:val="0"/>
              <w:spacing w:before="0" w:after="0"/>
              <w:rPr>
                <w:rFonts w:ascii="Arial Narrow" w:hAnsi="Arial Narrow" w:cs="Frutiger-Bold"/>
                <w:bCs/>
                <w:sz w:val="20"/>
                <w:szCs w:val="20"/>
                <w:lang w:eastAsia="es-ES"/>
              </w:rPr>
            </w:pPr>
            <w:r w:rsidRPr="0089001D">
              <w:rPr>
                <w:rFonts w:ascii="Arial Narrow" w:hAnsi="Arial Narrow" w:cs="Frutiger-Bold"/>
                <w:bCs/>
                <w:sz w:val="20"/>
                <w:szCs w:val="20"/>
                <w:lang w:eastAsia="es-ES"/>
              </w:rPr>
              <w:t xml:space="preserve">3.2 Aislar en un texto las formas cuya categoría no resulta evidente, formulando </w:t>
            </w:r>
            <w:proofErr w:type="spellStart"/>
            <w:r w:rsidRPr="0089001D">
              <w:rPr>
                <w:rFonts w:ascii="Arial Narrow" w:hAnsi="Arial Narrow" w:cs="Frutiger-Bold"/>
                <w:bCs/>
                <w:sz w:val="20"/>
                <w:szCs w:val="20"/>
                <w:lang w:eastAsia="es-ES"/>
              </w:rPr>
              <w:t>hipótesisrazonables</w:t>
            </w:r>
            <w:proofErr w:type="spellEnd"/>
            <w:r w:rsidRPr="0089001D">
              <w:rPr>
                <w:rFonts w:ascii="Arial Narrow" w:hAnsi="Arial Narrow" w:cs="Frutiger-Bold"/>
                <w:bCs/>
                <w:sz w:val="20"/>
                <w:szCs w:val="20"/>
                <w:lang w:eastAsia="es-ES"/>
              </w:rPr>
              <w:t xml:space="preserve"> y ayudándose con el diccionario para su posterior análisis correcto.</w:t>
            </w:r>
          </w:p>
          <w:p w:rsidR="00CA704A" w:rsidRPr="0089001D" w:rsidRDefault="00CA704A" w:rsidP="003B08B6">
            <w:pPr>
              <w:autoSpaceDE w:val="0"/>
              <w:autoSpaceDN w:val="0"/>
              <w:adjustRightInd w:val="0"/>
              <w:spacing w:before="0" w:after="0"/>
              <w:rPr>
                <w:rFonts w:ascii="Arial Narrow" w:hAnsi="Arial Narrow" w:cs="Frutiger-Bold"/>
                <w:b/>
                <w:bCs/>
                <w:sz w:val="20"/>
                <w:szCs w:val="20"/>
                <w:lang w:eastAsia="es-ES"/>
              </w:rPr>
            </w:pPr>
          </w:p>
        </w:tc>
        <w:tc>
          <w:tcPr>
            <w:tcW w:w="2410" w:type="dxa"/>
            <w:tcBorders>
              <w:top w:val="single" w:sz="4" w:space="0" w:color="auto"/>
              <w:bottom w:val="single" w:sz="4" w:space="0" w:color="auto"/>
            </w:tcBorders>
          </w:tcPr>
          <w:p w:rsidR="00CA704A" w:rsidRPr="00635675" w:rsidRDefault="00CA704A" w:rsidP="003B08B6">
            <w:pPr>
              <w:autoSpaceDE w:val="0"/>
              <w:autoSpaceDN w:val="0"/>
              <w:adjustRightInd w:val="0"/>
              <w:spacing w:before="0" w:after="0"/>
              <w:jc w:val="left"/>
              <w:rPr>
                <w:rFonts w:ascii="Arial Narrow" w:hAnsi="Arial Narrow" w:cs="Frutiger-Light"/>
                <w:sz w:val="24"/>
                <w:szCs w:val="24"/>
                <w:lang w:eastAsia="es-ES"/>
              </w:rPr>
            </w:pPr>
          </w:p>
          <w:p w:rsidR="00CA704A" w:rsidRPr="00635675" w:rsidRDefault="00CA704A" w:rsidP="003B08B6">
            <w:pPr>
              <w:autoSpaceDE w:val="0"/>
              <w:autoSpaceDN w:val="0"/>
              <w:adjustRightInd w:val="0"/>
              <w:spacing w:before="0" w:after="0"/>
              <w:jc w:val="left"/>
              <w:rPr>
                <w:rFonts w:ascii="Arial Narrow" w:hAnsi="Arial Narrow" w:cs="Frutiger-Light"/>
                <w:sz w:val="24"/>
                <w:szCs w:val="24"/>
                <w:lang w:eastAsia="es-ES"/>
              </w:rPr>
            </w:pPr>
            <w:r w:rsidRPr="00635675">
              <w:rPr>
                <w:rFonts w:ascii="Arial Narrow" w:hAnsi="Arial Narrow" w:cs="Frutiger-Light"/>
                <w:sz w:val="24"/>
                <w:szCs w:val="24"/>
                <w:lang w:eastAsia="es-ES"/>
              </w:rPr>
              <w:t>•</w:t>
            </w:r>
            <w:r w:rsidR="00EE3231" w:rsidRPr="00635675">
              <w:rPr>
                <w:rFonts w:ascii="Arial Narrow" w:hAnsi="Arial Narrow" w:cs="Frutiger-Light"/>
                <w:sz w:val="24"/>
                <w:szCs w:val="24"/>
                <w:lang w:eastAsia="es-ES"/>
              </w:rPr>
              <w:t xml:space="preserve"> Sabe determinar la forma, clase y categoría gramatical de las palabras de un texto, detectando correctamente </w:t>
            </w:r>
            <w:proofErr w:type="spellStart"/>
            <w:r w:rsidR="00EE3231" w:rsidRPr="00635675">
              <w:rPr>
                <w:rFonts w:ascii="Arial Narrow" w:hAnsi="Arial Narrow" w:cs="Frutiger-Light"/>
                <w:sz w:val="24"/>
                <w:szCs w:val="24"/>
                <w:lang w:eastAsia="es-ES"/>
              </w:rPr>
              <w:t>conayuda</w:t>
            </w:r>
            <w:proofErr w:type="spellEnd"/>
            <w:r w:rsidR="00EE3231" w:rsidRPr="00635675">
              <w:rPr>
                <w:rFonts w:ascii="Arial Narrow" w:hAnsi="Arial Narrow" w:cs="Frutiger-Light"/>
                <w:sz w:val="24"/>
                <w:szCs w:val="24"/>
                <w:lang w:eastAsia="es-ES"/>
              </w:rPr>
              <w:t xml:space="preserve"> del diccionario los morfemas que contienen información gramatical.</w:t>
            </w:r>
          </w:p>
          <w:p w:rsidR="00CA704A" w:rsidRPr="00635675" w:rsidRDefault="00CA704A" w:rsidP="003B08B6">
            <w:pPr>
              <w:autoSpaceDE w:val="0"/>
              <w:autoSpaceDN w:val="0"/>
              <w:adjustRightInd w:val="0"/>
              <w:spacing w:before="0" w:after="0"/>
              <w:jc w:val="left"/>
              <w:rPr>
                <w:rFonts w:ascii="Arial Narrow" w:hAnsi="Arial Narrow" w:cs="Frutiger-Light"/>
                <w:sz w:val="24"/>
                <w:szCs w:val="24"/>
                <w:lang w:eastAsia="es-ES"/>
              </w:rPr>
            </w:pPr>
          </w:p>
        </w:tc>
        <w:tc>
          <w:tcPr>
            <w:tcW w:w="2551" w:type="dxa"/>
            <w:vMerge/>
          </w:tcPr>
          <w:p w:rsidR="00CA704A" w:rsidRPr="00CC263A" w:rsidRDefault="00CA704A" w:rsidP="00C34E1C">
            <w:pPr>
              <w:spacing w:before="0" w:after="0"/>
              <w:rPr>
                <w:rFonts w:ascii="Arial Narrow" w:hAnsi="Arial Narrow"/>
                <w:sz w:val="20"/>
                <w:szCs w:val="20"/>
              </w:rPr>
            </w:pPr>
          </w:p>
        </w:tc>
        <w:tc>
          <w:tcPr>
            <w:tcW w:w="709" w:type="dxa"/>
            <w:vMerge/>
            <w:vAlign w:val="center"/>
          </w:tcPr>
          <w:p w:rsidR="00CA704A" w:rsidRPr="00CC263A" w:rsidRDefault="00CA704A" w:rsidP="00C34E1C">
            <w:pPr>
              <w:spacing w:before="0" w:after="0"/>
              <w:jc w:val="center"/>
              <w:rPr>
                <w:rFonts w:ascii="Arial Narrow" w:hAnsi="Arial Narrow"/>
                <w:sz w:val="20"/>
                <w:szCs w:val="20"/>
              </w:rPr>
            </w:pPr>
          </w:p>
        </w:tc>
        <w:tc>
          <w:tcPr>
            <w:tcW w:w="283" w:type="dxa"/>
            <w:tcBorders>
              <w:top w:val="single" w:sz="4" w:space="0" w:color="auto"/>
              <w:left w:val="single" w:sz="12" w:space="0" w:color="auto"/>
              <w:bottom w:val="single" w:sz="4" w:space="0" w:color="auto"/>
              <w:right w:val="single" w:sz="4" w:space="0" w:color="auto"/>
            </w:tcBorders>
            <w:vAlign w:val="center"/>
          </w:tcPr>
          <w:p w:rsidR="00CA704A" w:rsidRPr="00CC263A" w:rsidRDefault="00DA0647" w:rsidP="00C34E1C">
            <w:pPr>
              <w:spacing w:before="0" w:after="0"/>
              <w:rPr>
                <w:rFonts w:ascii="Arial Narrow" w:hAnsi="Arial Narrow"/>
                <w:sz w:val="20"/>
                <w:szCs w:val="20"/>
              </w:rPr>
            </w:pPr>
            <w:r>
              <w:rPr>
                <w:rFonts w:ascii="Arial Narrow" w:hAnsi="Arial Narrow"/>
                <w:sz w:val="20"/>
                <w:szCs w:val="20"/>
              </w:rPr>
              <w:t>X</w:t>
            </w:r>
          </w:p>
        </w:tc>
        <w:tc>
          <w:tcPr>
            <w:tcW w:w="283" w:type="dxa"/>
            <w:tcBorders>
              <w:top w:val="single" w:sz="4" w:space="0" w:color="auto"/>
              <w:left w:val="single" w:sz="4" w:space="0" w:color="auto"/>
              <w:bottom w:val="single" w:sz="4" w:space="0" w:color="auto"/>
              <w:right w:val="single" w:sz="4" w:space="0" w:color="auto"/>
            </w:tcBorders>
            <w:vAlign w:val="center"/>
          </w:tcPr>
          <w:p w:rsidR="00CA704A" w:rsidRPr="00CC263A" w:rsidRDefault="00CA704A" w:rsidP="00C34E1C">
            <w:pPr>
              <w:spacing w:before="0" w:after="0"/>
              <w:rPr>
                <w:rFonts w:ascii="Arial Narrow" w:hAnsi="Arial Narrow"/>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CA704A" w:rsidRPr="00CC263A" w:rsidRDefault="00CA704A" w:rsidP="00C34E1C">
            <w:pPr>
              <w:spacing w:before="0" w:after="0"/>
              <w:rPr>
                <w:rFonts w:ascii="Arial Narrow" w:hAnsi="Arial Narrow"/>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CA704A" w:rsidRPr="00CC263A" w:rsidRDefault="00CA704A" w:rsidP="00C34E1C">
            <w:pPr>
              <w:spacing w:before="0" w:after="0"/>
              <w:rPr>
                <w:rFonts w:ascii="Arial Narrow" w:hAnsi="Arial Narrow"/>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CA704A" w:rsidRPr="00CC263A" w:rsidRDefault="00BE23EE" w:rsidP="00C34E1C">
            <w:pPr>
              <w:spacing w:before="0" w:after="0"/>
              <w:rPr>
                <w:rFonts w:ascii="Arial Narrow" w:hAnsi="Arial Narrow"/>
                <w:sz w:val="20"/>
                <w:szCs w:val="20"/>
              </w:rPr>
            </w:pPr>
            <w:r>
              <w:rPr>
                <w:rFonts w:ascii="Arial Narrow" w:hAnsi="Arial Narrow"/>
                <w:sz w:val="20"/>
                <w:szCs w:val="20"/>
              </w:rPr>
              <w:t>X</w:t>
            </w:r>
          </w:p>
        </w:tc>
        <w:tc>
          <w:tcPr>
            <w:tcW w:w="283" w:type="dxa"/>
            <w:tcBorders>
              <w:top w:val="single" w:sz="4" w:space="0" w:color="auto"/>
              <w:left w:val="single" w:sz="4" w:space="0" w:color="auto"/>
              <w:bottom w:val="single" w:sz="4" w:space="0" w:color="auto"/>
              <w:right w:val="single" w:sz="4" w:space="0" w:color="auto"/>
            </w:tcBorders>
            <w:vAlign w:val="center"/>
          </w:tcPr>
          <w:p w:rsidR="00CA704A" w:rsidRPr="00CC263A" w:rsidRDefault="00CA704A" w:rsidP="00C34E1C">
            <w:pPr>
              <w:spacing w:before="0" w:after="0"/>
              <w:rPr>
                <w:rFonts w:ascii="Arial Narrow" w:hAnsi="Arial Narrow"/>
                <w:sz w:val="20"/>
                <w:szCs w:val="20"/>
              </w:rPr>
            </w:pPr>
          </w:p>
        </w:tc>
        <w:tc>
          <w:tcPr>
            <w:tcW w:w="284" w:type="dxa"/>
            <w:tcBorders>
              <w:top w:val="single" w:sz="4" w:space="0" w:color="auto"/>
              <w:left w:val="single" w:sz="4" w:space="0" w:color="auto"/>
              <w:bottom w:val="single" w:sz="4" w:space="0" w:color="auto"/>
            </w:tcBorders>
            <w:vAlign w:val="center"/>
          </w:tcPr>
          <w:p w:rsidR="00CA704A" w:rsidRPr="00CC263A" w:rsidRDefault="00CA704A" w:rsidP="00C34E1C">
            <w:pPr>
              <w:spacing w:before="0" w:after="0"/>
              <w:rPr>
                <w:rFonts w:ascii="Arial Narrow" w:hAnsi="Arial Narrow"/>
                <w:sz w:val="20"/>
                <w:szCs w:val="20"/>
              </w:rPr>
            </w:pPr>
          </w:p>
        </w:tc>
        <w:tc>
          <w:tcPr>
            <w:tcW w:w="1977" w:type="dxa"/>
            <w:tcBorders>
              <w:top w:val="single" w:sz="4" w:space="0" w:color="auto"/>
              <w:bottom w:val="single" w:sz="4" w:space="0" w:color="auto"/>
              <w:right w:val="single" w:sz="12" w:space="0" w:color="auto"/>
            </w:tcBorders>
          </w:tcPr>
          <w:p w:rsidR="00CA704A" w:rsidRDefault="00CA704A" w:rsidP="00A2754E">
            <w:pPr>
              <w:pStyle w:val="Prrafodelista"/>
              <w:numPr>
                <w:ilvl w:val="0"/>
                <w:numId w:val="12"/>
              </w:numPr>
              <w:spacing w:before="120"/>
              <w:ind w:left="176" w:hanging="142"/>
              <w:contextualSpacing w:val="0"/>
              <w:jc w:val="left"/>
              <w:rPr>
                <w:rFonts w:ascii="Arial Narrow" w:hAnsi="Arial Narrow"/>
                <w:sz w:val="20"/>
                <w:szCs w:val="20"/>
              </w:rPr>
            </w:pPr>
            <w:r w:rsidRPr="34DA4469">
              <w:rPr>
                <w:rFonts w:ascii="Arial Narrow" w:hAnsi="Arial Narrow"/>
                <w:sz w:val="20"/>
                <w:szCs w:val="20"/>
              </w:rPr>
              <w:t>Prueba objetiva (Morfología y Léxico)</w:t>
            </w:r>
          </w:p>
          <w:p w:rsidR="00CA704A" w:rsidRDefault="00CA704A" w:rsidP="00A2754E">
            <w:pPr>
              <w:pStyle w:val="Prrafodelista"/>
              <w:numPr>
                <w:ilvl w:val="0"/>
                <w:numId w:val="12"/>
              </w:numPr>
              <w:spacing w:before="120"/>
              <w:ind w:left="176" w:hanging="142"/>
              <w:contextualSpacing w:val="0"/>
              <w:jc w:val="left"/>
              <w:rPr>
                <w:rFonts w:ascii="Arial Narrow" w:hAnsi="Arial Narrow"/>
                <w:sz w:val="20"/>
                <w:szCs w:val="20"/>
              </w:rPr>
            </w:pPr>
            <w:r w:rsidRPr="34DA4469">
              <w:rPr>
                <w:rFonts w:ascii="Arial Narrow" w:hAnsi="Arial Narrow"/>
                <w:sz w:val="20"/>
                <w:szCs w:val="20"/>
              </w:rPr>
              <w:t xml:space="preserve">Análisis </w:t>
            </w:r>
            <w:r w:rsidR="00914ECB" w:rsidRPr="34DA4469">
              <w:rPr>
                <w:rFonts w:ascii="Arial Narrow" w:hAnsi="Arial Narrow"/>
                <w:sz w:val="20"/>
                <w:szCs w:val="20"/>
              </w:rPr>
              <w:t>morfológico de un texto en griego</w:t>
            </w:r>
            <w:r w:rsidRPr="34DA4469">
              <w:rPr>
                <w:rFonts w:ascii="Arial Narrow" w:hAnsi="Arial Narrow"/>
                <w:sz w:val="20"/>
                <w:szCs w:val="20"/>
              </w:rPr>
              <w:t>.</w:t>
            </w:r>
          </w:p>
          <w:p w:rsidR="00CA704A" w:rsidRDefault="00CA704A" w:rsidP="00A2754E">
            <w:pPr>
              <w:pStyle w:val="Prrafodelista"/>
              <w:numPr>
                <w:ilvl w:val="0"/>
                <w:numId w:val="12"/>
              </w:numPr>
              <w:spacing w:before="120"/>
              <w:ind w:left="176" w:hanging="142"/>
              <w:contextualSpacing w:val="0"/>
              <w:jc w:val="left"/>
              <w:rPr>
                <w:rFonts w:ascii="Arial Narrow" w:hAnsi="Arial Narrow"/>
                <w:sz w:val="20"/>
                <w:szCs w:val="20"/>
              </w:rPr>
            </w:pPr>
            <w:r w:rsidRPr="34DA4469">
              <w:rPr>
                <w:rFonts w:ascii="Arial Narrow" w:hAnsi="Arial Narrow"/>
                <w:sz w:val="20"/>
                <w:szCs w:val="20"/>
              </w:rPr>
              <w:t>Utilizar bien del diccionario.</w:t>
            </w:r>
          </w:p>
          <w:p w:rsidR="00CA704A" w:rsidRPr="00CC263A" w:rsidRDefault="00CA704A" w:rsidP="00AB23BF">
            <w:pPr>
              <w:pStyle w:val="Prrafodelista"/>
              <w:spacing w:before="120"/>
              <w:ind w:left="176"/>
              <w:contextualSpacing w:val="0"/>
              <w:rPr>
                <w:rFonts w:ascii="Arial Narrow" w:hAnsi="Arial Narrow"/>
                <w:sz w:val="20"/>
                <w:szCs w:val="20"/>
              </w:rPr>
            </w:pPr>
          </w:p>
        </w:tc>
      </w:tr>
      <w:tr w:rsidR="002A1CFD" w:rsidRPr="00CC263A" w:rsidTr="62FE5CAF">
        <w:tc>
          <w:tcPr>
            <w:tcW w:w="15126" w:type="dxa"/>
            <w:gridSpan w:val="1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2A1CFD" w:rsidRPr="00657B56" w:rsidRDefault="002A1CFD" w:rsidP="002A1CFD">
            <w:pPr>
              <w:spacing w:after="40"/>
              <w:jc w:val="center"/>
              <w:rPr>
                <w:rFonts w:ascii="Arial Narrow" w:hAnsi="Arial Narrow"/>
                <w:b/>
              </w:rPr>
            </w:pPr>
            <w:r w:rsidRPr="00657B56">
              <w:rPr>
                <w:rFonts w:ascii="Arial Narrow" w:hAnsi="Arial Narrow"/>
                <w:b/>
              </w:rPr>
              <w:lastRenderedPageBreak/>
              <w:t>BLOQUE</w:t>
            </w:r>
            <w:r w:rsidR="00E0204F">
              <w:rPr>
                <w:rFonts w:ascii="Arial Narrow" w:hAnsi="Arial Narrow"/>
                <w:b/>
              </w:rPr>
              <w:t xml:space="preserve"> 2</w:t>
            </w:r>
            <w:r>
              <w:rPr>
                <w:rFonts w:ascii="Arial Narrow" w:hAnsi="Arial Narrow"/>
                <w:b/>
              </w:rPr>
              <w:t xml:space="preserve">: </w:t>
            </w:r>
            <w:r w:rsidR="00082004">
              <w:rPr>
                <w:rFonts w:ascii="Arial Narrow" w:hAnsi="Arial Narrow"/>
                <w:b/>
              </w:rPr>
              <w:t>MORFOLOGÍA</w:t>
            </w:r>
            <w:r w:rsidR="00082004">
              <w:rPr>
                <w:rFonts w:ascii="Arial Narrow" w:hAnsi="Arial Narrow" w:cs="Frutiger-Bold"/>
                <w:b/>
                <w:bCs/>
                <w:lang w:eastAsia="es-ES"/>
              </w:rPr>
              <w:t xml:space="preserve"> (</w:t>
            </w:r>
            <w:r w:rsidR="00E0204F">
              <w:rPr>
                <w:rFonts w:ascii="Arial Narrow" w:hAnsi="Arial Narrow" w:cs="Frutiger-Bold"/>
                <w:b/>
                <w:bCs/>
                <w:lang w:eastAsia="es-ES"/>
              </w:rPr>
              <w:t>viene de la página anterior)</w:t>
            </w:r>
          </w:p>
        </w:tc>
      </w:tr>
      <w:tr w:rsidR="002A1CFD" w:rsidRPr="00CC263A" w:rsidTr="62FE5CAF">
        <w:trPr>
          <w:trHeight w:val="111"/>
        </w:trPr>
        <w:tc>
          <w:tcPr>
            <w:tcW w:w="5495" w:type="dxa"/>
            <w:vMerge w:val="restart"/>
            <w:tcBorders>
              <w:top w:val="single" w:sz="12" w:space="0" w:color="auto"/>
              <w:left w:val="single" w:sz="12" w:space="0" w:color="auto"/>
            </w:tcBorders>
            <w:shd w:val="clear" w:color="auto" w:fill="D9D9D9" w:themeFill="background1" w:themeFillShade="D9"/>
            <w:vAlign w:val="center"/>
          </w:tcPr>
          <w:p w:rsidR="002A1CFD" w:rsidRPr="00CC263A" w:rsidRDefault="002A1CFD" w:rsidP="00C34E1C">
            <w:pPr>
              <w:spacing w:after="40"/>
              <w:jc w:val="center"/>
              <w:rPr>
                <w:rFonts w:ascii="Arial Narrow" w:hAnsi="Arial Narrow"/>
                <w:b/>
              </w:rPr>
            </w:pPr>
            <w:r w:rsidRPr="00CC263A">
              <w:rPr>
                <w:rFonts w:ascii="Arial Narrow" w:hAnsi="Arial Narrow"/>
                <w:b/>
              </w:rPr>
              <w:t>CRITERIOS</w:t>
            </w:r>
          </w:p>
        </w:tc>
        <w:tc>
          <w:tcPr>
            <w:tcW w:w="2410" w:type="dxa"/>
            <w:vMerge w:val="restart"/>
            <w:tcBorders>
              <w:top w:val="single" w:sz="12" w:space="0" w:color="auto"/>
            </w:tcBorders>
            <w:shd w:val="clear" w:color="auto" w:fill="D9D9D9" w:themeFill="background1" w:themeFillShade="D9"/>
            <w:vAlign w:val="center"/>
          </w:tcPr>
          <w:p w:rsidR="002A1CFD" w:rsidRPr="00CC263A" w:rsidRDefault="002A1CFD" w:rsidP="00C34E1C">
            <w:pPr>
              <w:spacing w:after="40"/>
              <w:jc w:val="center"/>
              <w:rPr>
                <w:rFonts w:ascii="Arial Narrow" w:hAnsi="Arial Narrow"/>
                <w:b/>
              </w:rPr>
            </w:pPr>
            <w:r w:rsidRPr="00CC263A">
              <w:rPr>
                <w:rFonts w:ascii="Arial Narrow" w:hAnsi="Arial Narrow"/>
                <w:b/>
              </w:rPr>
              <w:t>ESTÁNDARES</w:t>
            </w:r>
          </w:p>
        </w:tc>
        <w:tc>
          <w:tcPr>
            <w:tcW w:w="2551" w:type="dxa"/>
            <w:vMerge w:val="restart"/>
            <w:tcBorders>
              <w:top w:val="single" w:sz="12" w:space="0" w:color="auto"/>
              <w:right w:val="single" w:sz="4" w:space="0" w:color="auto"/>
            </w:tcBorders>
            <w:shd w:val="clear" w:color="auto" w:fill="D9D9D9" w:themeFill="background1" w:themeFillShade="D9"/>
            <w:vAlign w:val="center"/>
          </w:tcPr>
          <w:p w:rsidR="002A1CFD" w:rsidRPr="00CC263A" w:rsidRDefault="1B9A4A7F" w:rsidP="277FB1A3">
            <w:pPr>
              <w:spacing w:before="0" w:after="40"/>
              <w:jc w:val="center"/>
              <w:rPr>
                <w:rFonts w:ascii="Arial Narrow" w:hAnsi="Arial Narrow"/>
                <w:b/>
                <w:bCs/>
              </w:rPr>
            </w:pPr>
            <w:r w:rsidRPr="56AC7AB6">
              <w:rPr>
                <w:rFonts w:ascii="Arial Narrow" w:hAnsi="Arial Narrow"/>
                <w:b/>
                <w:bCs/>
              </w:rPr>
              <w:t>CONTENIDOS</w:t>
            </w:r>
          </w:p>
        </w:tc>
        <w:tc>
          <w:tcPr>
            <w:tcW w:w="709" w:type="dxa"/>
            <w:vMerge w:val="restart"/>
            <w:tcBorders>
              <w:top w:val="single" w:sz="12" w:space="0" w:color="auto"/>
              <w:left w:val="single" w:sz="4" w:space="0" w:color="auto"/>
              <w:right w:val="single" w:sz="12" w:space="0" w:color="auto"/>
            </w:tcBorders>
            <w:shd w:val="clear" w:color="auto" w:fill="D9D9D9" w:themeFill="background1" w:themeFillShade="D9"/>
            <w:vAlign w:val="center"/>
          </w:tcPr>
          <w:p w:rsidR="002A1CFD" w:rsidRPr="007C1EEB" w:rsidRDefault="002A1CFD" w:rsidP="00C34E1C">
            <w:pPr>
              <w:spacing w:before="0" w:after="40"/>
              <w:jc w:val="center"/>
              <w:rPr>
                <w:rFonts w:ascii="Arial Narrow" w:hAnsi="Arial Narrow"/>
                <w:b/>
                <w:sz w:val="20"/>
                <w:szCs w:val="20"/>
              </w:rPr>
            </w:pPr>
            <w:proofErr w:type="spellStart"/>
            <w:r>
              <w:rPr>
                <w:rFonts w:ascii="Arial Narrow" w:hAnsi="Arial Narrow"/>
                <w:b/>
                <w:sz w:val="20"/>
                <w:szCs w:val="20"/>
              </w:rPr>
              <w:t>Udad</w:t>
            </w:r>
            <w:proofErr w:type="spellEnd"/>
          </w:p>
        </w:tc>
        <w:tc>
          <w:tcPr>
            <w:tcW w:w="1984" w:type="dxa"/>
            <w:gridSpan w:val="7"/>
            <w:tcBorders>
              <w:top w:val="single" w:sz="12" w:space="0" w:color="auto"/>
              <w:left w:val="single" w:sz="12" w:space="0" w:color="auto"/>
              <w:bottom w:val="single" w:sz="4" w:space="0" w:color="auto"/>
            </w:tcBorders>
            <w:shd w:val="clear" w:color="auto" w:fill="D9D9D9" w:themeFill="background1" w:themeFillShade="D9"/>
            <w:vAlign w:val="center"/>
          </w:tcPr>
          <w:p w:rsidR="002A1CFD" w:rsidRPr="00CC263A" w:rsidRDefault="002A1CFD" w:rsidP="00C34E1C">
            <w:pPr>
              <w:spacing w:before="0" w:after="40"/>
              <w:jc w:val="center"/>
              <w:rPr>
                <w:rFonts w:ascii="Arial Narrow" w:hAnsi="Arial Narrow"/>
                <w:b/>
              </w:rPr>
            </w:pPr>
            <w:r w:rsidRPr="00CC263A">
              <w:rPr>
                <w:rFonts w:ascii="Arial Narrow" w:hAnsi="Arial Narrow"/>
                <w:b/>
              </w:rPr>
              <w:t>COMPETENCIAS</w:t>
            </w:r>
          </w:p>
        </w:tc>
        <w:tc>
          <w:tcPr>
            <w:tcW w:w="1977" w:type="dxa"/>
            <w:vMerge w:val="restart"/>
            <w:tcBorders>
              <w:top w:val="single" w:sz="12" w:space="0" w:color="auto"/>
              <w:right w:val="single" w:sz="12" w:space="0" w:color="auto"/>
            </w:tcBorders>
            <w:shd w:val="clear" w:color="auto" w:fill="D9D9D9" w:themeFill="background1" w:themeFillShade="D9"/>
            <w:vAlign w:val="center"/>
          </w:tcPr>
          <w:p w:rsidR="002A1CFD" w:rsidRPr="00CC263A" w:rsidRDefault="002A1CFD" w:rsidP="00C34E1C">
            <w:pPr>
              <w:spacing w:after="40"/>
              <w:jc w:val="center"/>
              <w:rPr>
                <w:rFonts w:ascii="Arial Narrow" w:hAnsi="Arial Narrow"/>
                <w:b/>
              </w:rPr>
            </w:pPr>
            <w:r w:rsidRPr="00CC263A">
              <w:rPr>
                <w:rFonts w:ascii="Arial Narrow" w:hAnsi="Arial Narrow"/>
                <w:b/>
              </w:rPr>
              <w:t>INSTRUMENTOS DE EVALUACIÓN</w:t>
            </w:r>
          </w:p>
        </w:tc>
      </w:tr>
      <w:tr w:rsidR="002A1CFD" w:rsidRPr="00CC263A" w:rsidTr="62FE5CAF">
        <w:trPr>
          <w:trHeight w:val="835"/>
        </w:trPr>
        <w:tc>
          <w:tcPr>
            <w:tcW w:w="5495" w:type="dxa"/>
            <w:vMerge/>
            <w:vAlign w:val="center"/>
          </w:tcPr>
          <w:p w:rsidR="002A1CFD" w:rsidRPr="00CC263A" w:rsidRDefault="002A1CFD" w:rsidP="00C34E1C">
            <w:pPr>
              <w:spacing w:before="0" w:after="40"/>
              <w:jc w:val="center"/>
              <w:rPr>
                <w:rFonts w:ascii="Arial Narrow" w:hAnsi="Arial Narrow"/>
                <w:b/>
              </w:rPr>
            </w:pPr>
          </w:p>
        </w:tc>
        <w:tc>
          <w:tcPr>
            <w:tcW w:w="2410" w:type="dxa"/>
            <w:vMerge/>
            <w:vAlign w:val="center"/>
          </w:tcPr>
          <w:p w:rsidR="002A1CFD" w:rsidRPr="00CC263A" w:rsidRDefault="002A1CFD" w:rsidP="00C34E1C">
            <w:pPr>
              <w:spacing w:before="0" w:after="40"/>
              <w:jc w:val="center"/>
              <w:rPr>
                <w:rFonts w:ascii="Arial Narrow" w:hAnsi="Arial Narrow"/>
                <w:b/>
              </w:rPr>
            </w:pPr>
          </w:p>
        </w:tc>
        <w:tc>
          <w:tcPr>
            <w:tcW w:w="2551" w:type="dxa"/>
            <w:vMerge/>
            <w:vAlign w:val="center"/>
          </w:tcPr>
          <w:p w:rsidR="002A1CFD" w:rsidRPr="00CC263A" w:rsidRDefault="002A1CFD" w:rsidP="00C34E1C">
            <w:pPr>
              <w:spacing w:before="0" w:after="40"/>
              <w:jc w:val="center"/>
              <w:rPr>
                <w:rFonts w:ascii="Arial Narrow" w:hAnsi="Arial Narrow"/>
                <w:b/>
              </w:rPr>
            </w:pPr>
          </w:p>
        </w:tc>
        <w:tc>
          <w:tcPr>
            <w:tcW w:w="709" w:type="dxa"/>
            <w:vMerge/>
            <w:vAlign w:val="center"/>
          </w:tcPr>
          <w:p w:rsidR="002A1CFD" w:rsidRPr="00CC263A" w:rsidRDefault="002A1CFD" w:rsidP="00C34E1C">
            <w:pPr>
              <w:spacing w:before="0" w:after="40"/>
              <w:jc w:val="center"/>
              <w:rPr>
                <w:rFonts w:ascii="Arial Narrow" w:hAnsi="Arial Narrow"/>
                <w:b/>
                <w:sz w:val="18"/>
                <w:szCs w:val="18"/>
              </w:rPr>
            </w:pPr>
          </w:p>
        </w:tc>
        <w:tc>
          <w:tcPr>
            <w:tcW w:w="283" w:type="dxa"/>
            <w:tcBorders>
              <w:top w:val="single" w:sz="4" w:space="0" w:color="auto"/>
              <w:left w:val="single" w:sz="12" w:space="0" w:color="auto"/>
              <w:bottom w:val="single" w:sz="12" w:space="0" w:color="auto"/>
              <w:right w:val="single" w:sz="4" w:space="0" w:color="auto"/>
            </w:tcBorders>
            <w:shd w:val="clear" w:color="auto" w:fill="D9D9D9" w:themeFill="background1" w:themeFillShade="D9"/>
            <w:textDirection w:val="btLr"/>
            <w:vAlign w:val="center"/>
          </w:tcPr>
          <w:p w:rsidR="002A1CFD" w:rsidRPr="00CC263A" w:rsidRDefault="002A1CFD" w:rsidP="00C34E1C">
            <w:pPr>
              <w:spacing w:before="0" w:after="0"/>
              <w:ind w:left="113" w:right="113"/>
              <w:jc w:val="center"/>
              <w:rPr>
                <w:rFonts w:ascii="Arial Narrow" w:hAnsi="Arial Narrow"/>
                <w:b/>
                <w:bCs/>
                <w:sz w:val="18"/>
                <w:szCs w:val="18"/>
              </w:rPr>
            </w:pPr>
            <w:r w:rsidRPr="00CC263A">
              <w:rPr>
                <w:rFonts w:ascii="Arial Narrow" w:hAnsi="Arial Narrow"/>
                <w:b/>
                <w:bCs/>
                <w:sz w:val="18"/>
                <w:szCs w:val="18"/>
              </w:rPr>
              <w:t>CL</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2A1CFD" w:rsidRPr="00CC263A" w:rsidRDefault="00030A2A" w:rsidP="00C34E1C">
            <w:pPr>
              <w:spacing w:before="0" w:after="0"/>
              <w:ind w:left="113" w:right="113"/>
              <w:jc w:val="center"/>
              <w:rPr>
                <w:rFonts w:ascii="Arial Narrow" w:hAnsi="Arial Narrow"/>
                <w:b/>
                <w:bCs/>
                <w:sz w:val="18"/>
                <w:szCs w:val="18"/>
              </w:rPr>
            </w:pPr>
            <w:r w:rsidRPr="00CC263A">
              <w:rPr>
                <w:rFonts w:ascii="Arial Narrow" w:hAnsi="Arial Narrow"/>
                <w:b/>
                <w:bCs/>
                <w:sz w:val="18"/>
                <w:szCs w:val="18"/>
              </w:rPr>
              <w:t>M</w:t>
            </w:r>
            <w:r>
              <w:rPr>
                <w:rFonts w:ascii="Arial Narrow" w:hAnsi="Arial Narrow"/>
                <w:b/>
                <w:bCs/>
                <w:sz w:val="18"/>
                <w:szCs w:val="18"/>
              </w:rPr>
              <w:t>CT</w:t>
            </w:r>
          </w:p>
        </w:tc>
        <w:tc>
          <w:tcPr>
            <w:tcW w:w="28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2A1CFD" w:rsidRPr="00CC263A" w:rsidRDefault="002A1CFD" w:rsidP="00C34E1C">
            <w:pPr>
              <w:spacing w:before="0" w:after="0"/>
              <w:ind w:left="113" w:right="113"/>
              <w:jc w:val="center"/>
              <w:rPr>
                <w:rFonts w:ascii="Arial Narrow" w:hAnsi="Arial Narrow"/>
                <w:b/>
                <w:bCs/>
                <w:sz w:val="18"/>
                <w:szCs w:val="18"/>
              </w:rPr>
            </w:pPr>
            <w:r w:rsidRPr="00CC263A">
              <w:rPr>
                <w:rFonts w:ascii="Arial Narrow" w:hAnsi="Arial Narrow"/>
                <w:b/>
                <w:bCs/>
                <w:sz w:val="18"/>
                <w:szCs w:val="18"/>
              </w:rPr>
              <w:t>CD</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2A1CFD" w:rsidRPr="00CC263A" w:rsidRDefault="002A1CFD" w:rsidP="00C34E1C">
            <w:pPr>
              <w:spacing w:before="0" w:after="0"/>
              <w:ind w:left="113" w:right="113"/>
              <w:jc w:val="center"/>
              <w:rPr>
                <w:rFonts w:ascii="Arial Narrow" w:hAnsi="Arial Narrow"/>
                <w:b/>
                <w:bCs/>
                <w:sz w:val="18"/>
                <w:szCs w:val="18"/>
              </w:rPr>
            </w:pPr>
            <w:r w:rsidRPr="00CC263A">
              <w:rPr>
                <w:rFonts w:ascii="Arial Narrow" w:hAnsi="Arial Narrow"/>
                <w:b/>
                <w:bCs/>
                <w:sz w:val="18"/>
                <w:szCs w:val="18"/>
              </w:rPr>
              <w:t>AA</w:t>
            </w:r>
          </w:p>
        </w:tc>
        <w:tc>
          <w:tcPr>
            <w:tcW w:w="28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2A1CFD" w:rsidRPr="00CC263A" w:rsidRDefault="001D6BC2" w:rsidP="00C34E1C">
            <w:pPr>
              <w:spacing w:before="0" w:after="0"/>
              <w:ind w:left="113" w:right="113"/>
              <w:jc w:val="center"/>
              <w:rPr>
                <w:rFonts w:ascii="Arial Narrow" w:hAnsi="Arial Narrow"/>
                <w:b/>
                <w:bCs/>
                <w:sz w:val="18"/>
                <w:szCs w:val="18"/>
              </w:rPr>
            </w:pPr>
            <w:r>
              <w:rPr>
                <w:rFonts w:ascii="Arial Narrow" w:hAnsi="Arial Narrow"/>
                <w:b/>
                <w:bCs/>
                <w:sz w:val="18"/>
                <w:szCs w:val="18"/>
              </w:rPr>
              <w:t>SI</w:t>
            </w:r>
            <w:r w:rsidR="002A1CFD">
              <w:rPr>
                <w:rFonts w:ascii="Arial Narrow" w:hAnsi="Arial Narrow"/>
                <w:b/>
                <w:bCs/>
                <w:sz w:val="18"/>
                <w:szCs w:val="18"/>
              </w:rPr>
              <w:t>EE</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2A1CFD" w:rsidRPr="00CC263A" w:rsidRDefault="0029144D" w:rsidP="00C34E1C">
            <w:pPr>
              <w:spacing w:before="0" w:after="0"/>
              <w:ind w:left="113" w:right="113"/>
              <w:jc w:val="center"/>
              <w:rPr>
                <w:rFonts w:ascii="Arial Narrow" w:hAnsi="Arial Narrow"/>
                <w:b/>
                <w:bCs/>
                <w:sz w:val="18"/>
                <w:szCs w:val="18"/>
              </w:rPr>
            </w:pPr>
            <w:r>
              <w:rPr>
                <w:rFonts w:ascii="Arial Narrow" w:hAnsi="Arial Narrow"/>
                <w:b/>
                <w:bCs/>
                <w:sz w:val="18"/>
                <w:szCs w:val="18"/>
              </w:rPr>
              <w:t>C</w:t>
            </w:r>
            <w:r w:rsidR="002A1CFD" w:rsidRPr="00CC263A">
              <w:rPr>
                <w:rFonts w:ascii="Arial Narrow" w:hAnsi="Arial Narrow"/>
                <w:b/>
                <w:bCs/>
                <w:sz w:val="18"/>
                <w:szCs w:val="18"/>
              </w:rPr>
              <w:t>CS</w:t>
            </w:r>
          </w:p>
        </w:tc>
        <w:tc>
          <w:tcPr>
            <w:tcW w:w="284" w:type="dxa"/>
            <w:tcBorders>
              <w:top w:val="single" w:sz="4" w:space="0" w:color="auto"/>
              <w:left w:val="single" w:sz="4" w:space="0" w:color="auto"/>
              <w:bottom w:val="single" w:sz="12" w:space="0" w:color="auto"/>
            </w:tcBorders>
            <w:shd w:val="clear" w:color="auto" w:fill="D9D9D9" w:themeFill="background1" w:themeFillShade="D9"/>
            <w:textDirection w:val="btLr"/>
            <w:vAlign w:val="center"/>
          </w:tcPr>
          <w:p w:rsidR="002A1CFD" w:rsidRPr="00CC263A" w:rsidRDefault="0091738C" w:rsidP="00C34E1C">
            <w:pPr>
              <w:spacing w:before="0" w:after="0"/>
              <w:ind w:left="113" w:right="113"/>
              <w:jc w:val="center"/>
              <w:rPr>
                <w:rFonts w:ascii="Arial Narrow" w:hAnsi="Arial Narrow"/>
                <w:b/>
                <w:bCs/>
                <w:sz w:val="18"/>
                <w:szCs w:val="18"/>
              </w:rPr>
            </w:pPr>
            <w:r>
              <w:rPr>
                <w:rFonts w:ascii="Arial Narrow" w:hAnsi="Arial Narrow"/>
                <w:b/>
                <w:bCs/>
                <w:sz w:val="18"/>
                <w:szCs w:val="18"/>
              </w:rPr>
              <w:t>C</w:t>
            </w:r>
            <w:r w:rsidR="002A1CFD" w:rsidRPr="00CC263A">
              <w:rPr>
                <w:rFonts w:ascii="Arial Narrow" w:hAnsi="Arial Narrow"/>
                <w:b/>
                <w:bCs/>
                <w:sz w:val="18"/>
                <w:szCs w:val="18"/>
              </w:rPr>
              <w:t>EC</w:t>
            </w:r>
          </w:p>
        </w:tc>
        <w:tc>
          <w:tcPr>
            <w:tcW w:w="1977" w:type="dxa"/>
            <w:vMerge/>
            <w:vAlign w:val="center"/>
          </w:tcPr>
          <w:p w:rsidR="002A1CFD" w:rsidRPr="00CC263A" w:rsidRDefault="002A1CFD" w:rsidP="00C34E1C">
            <w:pPr>
              <w:spacing w:before="0" w:after="40"/>
              <w:jc w:val="center"/>
              <w:rPr>
                <w:rFonts w:ascii="Arial Narrow" w:hAnsi="Arial Narrow"/>
                <w:b/>
              </w:rPr>
            </w:pPr>
          </w:p>
        </w:tc>
      </w:tr>
      <w:tr w:rsidR="00FE2B07" w:rsidRPr="00CC263A" w:rsidTr="62FE5CAF">
        <w:trPr>
          <w:trHeight w:val="2374"/>
        </w:trPr>
        <w:tc>
          <w:tcPr>
            <w:tcW w:w="5495" w:type="dxa"/>
            <w:tcBorders>
              <w:top w:val="single" w:sz="4" w:space="0" w:color="auto"/>
              <w:left w:val="single" w:sz="12" w:space="0" w:color="auto"/>
              <w:bottom w:val="single" w:sz="4" w:space="0" w:color="auto"/>
            </w:tcBorders>
          </w:tcPr>
          <w:p w:rsidR="00F43644" w:rsidRPr="000F4DA5" w:rsidRDefault="00FE2B07" w:rsidP="00F43644">
            <w:pPr>
              <w:autoSpaceDE w:val="0"/>
              <w:autoSpaceDN w:val="0"/>
              <w:adjustRightInd w:val="0"/>
              <w:spacing w:before="0" w:after="0"/>
              <w:jc w:val="left"/>
              <w:rPr>
                <w:rFonts w:ascii="Arial Narrow" w:hAnsi="Arial Narrow" w:cs="Frutiger-Bold"/>
                <w:b/>
                <w:bCs/>
                <w:lang w:eastAsia="es-ES"/>
              </w:rPr>
            </w:pPr>
            <w:r w:rsidRPr="000F4DA5">
              <w:rPr>
                <w:rFonts w:ascii="Arial Narrow" w:hAnsi="Arial Narrow" w:cs="Frutiger-Bold"/>
                <w:b/>
                <w:bCs/>
                <w:lang w:eastAsia="es-ES"/>
              </w:rPr>
              <w:t xml:space="preserve">4. </w:t>
            </w:r>
            <w:r w:rsidR="00F43644" w:rsidRPr="000F4DA5">
              <w:rPr>
                <w:rFonts w:ascii="Arial Narrow" w:hAnsi="Arial Narrow" w:cs="Frutiger-Bold"/>
                <w:b/>
                <w:bCs/>
                <w:lang w:eastAsia="es-ES"/>
              </w:rPr>
              <w:t>Identificar, conjugar, traducir y efectuar la retroversión de todo tipo de formas verbales.</w:t>
            </w:r>
          </w:p>
          <w:p w:rsidR="002B13C2" w:rsidRPr="000F4DA5" w:rsidRDefault="00FE2B07" w:rsidP="002B13C2">
            <w:pPr>
              <w:autoSpaceDE w:val="0"/>
              <w:autoSpaceDN w:val="0"/>
              <w:adjustRightInd w:val="0"/>
              <w:spacing w:before="0" w:after="0"/>
              <w:jc w:val="left"/>
              <w:rPr>
                <w:rFonts w:ascii="Arial Narrow" w:hAnsi="Arial Narrow" w:cs="Frutiger-Light"/>
                <w:lang w:eastAsia="es-ES"/>
              </w:rPr>
            </w:pPr>
            <w:r w:rsidRPr="000F4DA5">
              <w:rPr>
                <w:rFonts w:ascii="Arial Narrow" w:hAnsi="Arial Narrow" w:cs="Frutiger-Bold"/>
                <w:bCs/>
                <w:lang w:eastAsia="es-ES"/>
              </w:rPr>
              <w:t xml:space="preserve">4.1 </w:t>
            </w:r>
            <w:r w:rsidR="002B13C2" w:rsidRPr="000F4DA5">
              <w:rPr>
                <w:rFonts w:ascii="Arial Narrow" w:hAnsi="Arial Narrow" w:cs="Frutiger-Light"/>
                <w:lang w:eastAsia="es-ES"/>
              </w:rPr>
              <w:t xml:space="preserve">- Profundizar en el conocimiento de la flexión verbal iniciado en Griego I, </w:t>
            </w:r>
            <w:proofErr w:type="spellStart"/>
            <w:r w:rsidR="002B13C2" w:rsidRPr="000F4DA5">
              <w:rPr>
                <w:rFonts w:ascii="Arial Narrow" w:hAnsi="Arial Narrow" w:cs="Frutiger-Light"/>
                <w:lang w:eastAsia="es-ES"/>
              </w:rPr>
              <w:t>ampliandolos</w:t>
            </w:r>
            <w:proofErr w:type="spellEnd"/>
            <w:r w:rsidR="002B13C2" w:rsidRPr="000F4DA5">
              <w:rPr>
                <w:rFonts w:ascii="Arial Narrow" w:hAnsi="Arial Narrow" w:cs="Frutiger-Light"/>
                <w:lang w:eastAsia="es-ES"/>
              </w:rPr>
              <w:t xml:space="preserve"> paradigmas con el perfecto o algunos verbos muy usuales en –mi.</w:t>
            </w:r>
          </w:p>
          <w:p w:rsidR="002B13C2" w:rsidRPr="000F4DA5" w:rsidRDefault="00FC3A56" w:rsidP="002B13C2">
            <w:pPr>
              <w:autoSpaceDE w:val="0"/>
              <w:autoSpaceDN w:val="0"/>
              <w:adjustRightInd w:val="0"/>
              <w:spacing w:before="0" w:after="0"/>
              <w:jc w:val="left"/>
              <w:rPr>
                <w:rFonts w:ascii="Arial Narrow" w:hAnsi="Arial Narrow" w:cs="Frutiger-Light"/>
                <w:lang w:eastAsia="es-ES"/>
              </w:rPr>
            </w:pPr>
            <w:r w:rsidRPr="000F4DA5">
              <w:rPr>
                <w:rFonts w:ascii="Arial Narrow" w:hAnsi="Arial Narrow" w:cs="Frutiger-Light"/>
                <w:lang w:eastAsia="es-ES"/>
              </w:rPr>
              <w:t>4.2</w:t>
            </w:r>
            <w:r w:rsidR="002B13C2" w:rsidRPr="000F4DA5">
              <w:rPr>
                <w:rFonts w:ascii="Arial Narrow" w:hAnsi="Arial Narrow" w:cs="Frutiger-Light"/>
                <w:lang w:eastAsia="es-ES"/>
              </w:rPr>
              <w:t xml:space="preserve"> Reconocer formas de modos distintos al indicativo.</w:t>
            </w:r>
          </w:p>
          <w:p w:rsidR="002B13C2" w:rsidRPr="000F4DA5" w:rsidRDefault="00FC3A56" w:rsidP="002B13C2">
            <w:pPr>
              <w:autoSpaceDE w:val="0"/>
              <w:autoSpaceDN w:val="0"/>
              <w:adjustRightInd w:val="0"/>
              <w:spacing w:before="0" w:after="0"/>
              <w:jc w:val="left"/>
              <w:rPr>
                <w:rFonts w:ascii="Arial Narrow" w:hAnsi="Arial Narrow" w:cs="Frutiger-Light"/>
                <w:lang w:eastAsia="es-ES"/>
              </w:rPr>
            </w:pPr>
            <w:r w:rsidRPr="000F4DA5">
              <w:rPr>
                <w:rFonts w:ascii="Arial Narrow" w:hAnsi="Arial Narrow" w:cs="Frutiger-Light"/>
                <w:lang w:eastAsia="es-ES"/>
              </w:rPr>
              <w:t>4.3</w:t>
            </w:r>
            <w:r w:rsidR="002B13C2" w:rsidRPr="000F4DA5">
              <w:rPr>
                <w:rFonts w:ascii="Arial Narrow" w:hAnsi="Arial Narrow" w:cs="Frutiger-Light"/>
                <w:lang w:eastAsia="es-ES"/>
              </w:rPr>
              <w:t xml:space="preserve"> Recordar algunos de los valores </w:t>
            </w:r>
            <w:r w:rsidRPr="000F4DA5">
              <w:rPr>
                <w:rFonts w:ascii="Arial Narrow" w:hAnsi="Arial Narrow" w:cs="Frutiger-Light"/>
                <w:lang w:eastAsia="es-ES"/>
              </w:rPr>
              <w:t>más</w:t>
            </w:r>
            <w:r w:rsidR="002B13C2" w:rsidRPr="000F4DA5">
              <w:rPr>
                <w:rFonts w:ascii="Arial Narrow" w:hAnsi="Arial Narrow" w:cs="Frutiger-Light"/>
                <w:lang w:eastAsia="es-ES"/>
              </w:rPr>
              <w:t xml:space="preserve"> usuales de subjuntivo y optativo.</w:t>
            </w:r>
          </w:p>
          <w:p w:rsidR="002B13C2" w:rsidRPr="000F4DA5" w:rsidRDefault="00190CE0" w:rsidP="002B13C2">
            <w:pPr>
              <w:autoSpaceDE w:val="0"/>
              <w:autoSpaceDN w:val="0"/>
              <w:adjustRightInd w:val="0"/>
              <w:spacing w:before="0" w:after="0"/>
              <w:jc w:val="left"/>
              <w:rPr>
                <w:rFonts w:ascii="Arial Narrow" w:hAnsi="Arial Narrow" w:cs="Frutiger-Light"/>
                <w:lang w:eastAsia="es-ES"/>
              </w:rPr>
            </w:pPr>
            <w:r w:rsidRPr="000F4DA5">
              <w:rPr>
                <w:rFonts w:ascii="Arial Narrow" w:hAnsi="Arial Narrow" w:cs="Frutiger-Light"/>
                <w:lang w:eastAsia="es-ES"/>
              </w:rPr>
              <w:t xml:space="preserve">4.4 </w:t>
            </w:r>
            <w:r w:rsidR="002B13C2" w:rsidRPr="000F4DA5">
              <w:rPr>
                <w:rFonts w:ascii="Arial Narrow" w:hAnsi="Arial Narrow" w:cs="Frutiger-Light"/>
                <w:lang w:eastAsia="es-ES"/>
              </w:rPr>
              <w:t xml:space="preserve">Aislar en un texto original las formas verbales, </w:t>
            </w:r>
            <w:r w:rsidR="00FC3A56" w:rsidRPr="000F4DA5">
              <w:rPr>
                <w:rFonts w:ascii="Arial Narrow" w:hAnsi="Arial Narrow" w:cs="Frutiger-Light"/>
                <w:lang w:eastAsia="es-ES"/>
              </w:rPr>
              <w:t>distinguiéndolas</w:t>
            </w:r>
            <w:r w:rsidR="002B13C2" w:rsidRPr="000F4DA5">
              <w:rPr>
                <w:rFonts w:ascii="Arial Narrow" w:hAnsi="Arial Narrow" w:cs="Frutiger-Light"/>
                <w:lang w:eastAsia="es-ES"/>
              </w:rPr>
              <w:t xml:space="preserve"> claramente d</w:t>
            </w:r>
            <w:r w:rsidR="00C2603E">
              <w:rPr>
                <w:rFonts w:ascii="Arial Narrow" w:hAnsi="Arial Narrow" w:cs="Frutiger-Light"/>
                <w:lang w:eastAsia="es-ES"/>
              </w:rPr>
              <w:t xml:space="preserve">e </w:t>
            </w:r>
            <w:r w:rsidR="002B13C2" w:rsidRPr="000F4DA5">
              <w:rPr>
                <w:rFonts w:ascii="Arial Narrow" w:hAnsi="Arial Narrow" w:cs="Frutiger-Light"/>
                <w:lang w:eastAsia="es-ES"/>
              </w:rPr>
              <w:t>las nominales.</w:t>
            </w:r>
          </w:p>
          <w:p w:rsidR="002B13C2" w:rsidRPr="000F4DA5" w:rsidRDefault="00190CE0" w:rsidP="002B13C2">
            <w:pPr>
              <w:autoSpaceDE w:val="0"/>
              <w:autoSpaceDN w:val="0"/>
              <w:adjustRightInd w:val="0"/>
              <w:spacing w:before="0" w:after="0"/>
              <w:jc w:val="left"/>
              <w:rPr>
                <w:rFonts w:ascii="Arial Narrow" w:hAnsi="Arial Narrow" w:cs="Frutiger-Light"/>
                <w:lang w:eastAsia="es-ES"/>
              </w:rPr>
            </w:pPr>
            <w:r w:rsidRPr="000F4DA5">
              <w:rPr>
                <w:rFonts w:ascii="Arial Narrow" w:hAnsi="Arial Narrow" w:cs="Frutiger-Light"/>
                <w:lang w:eastAsia="es-ES"/>
              </w:rPr>
              <w:t>4.5</w:t>
            </w:r>
            <w:r w:rsidR="002B13C2" w:rsidRPr="000F4DA5">
              <w:rPr>
                <w:rFonts w:ascii="Arial Narrow" w:hAnsi="Arial Narrow" w:cs="Frutiger-Light"/>
                <w:lang w:eastAsia="es-ES"/>
              </w:rPr>
              <w:t xml:space="preserve"> Traducir los verbos correctamente al castellano y efectuar algunas retroversiones.</w:t>
            </w:r>
          </w:p>
          <w:p w:rsidR="002B13C2" w:rsidRPr="000F4DA5" w:rsidRDefault="00190CE0" w:rsidP="002B13C2">
            <w:pPr>
              <w:autoSpaceDE w:val="0"/>
              <w:autoSpaceDN w:val="0"/>
              <w:adjustRightInd w:val="0"/>
              <w:spacing w:before="0" w:after="0"/>
              <w:jc w:val="left"/>
              <w:rPr>
                <w:rFonts w:ascii="Arial Narrow" w:hAnsi="Arial Narrow" w:cs="Frutiger-Light"/>
                <w:lang w:eastAsia="es-ES"/>
              </w:rPr>
            </w:pPr>
            <w:r w:rsidRPr="000F4DA5">
              <w:rPr>
                <w:rFonts w:ascii="Arial Narrow" w:hAnsi="Arial Narrow" w:cs="Frutiger-Light"/>
                <w:lang w:eastAsia="es-ES"/>
              </w:rPr>
              <w:t>4.5</w:t>
            </w:r>
            <w:r w:rsidR="002B13C2" w:rsidRPr="000F4DA5">
              <w:rPr>
                <w:rFonts w:ascii="Arial Narrow" w:hAnsi="Arial Narrow" w:cs="Frutiger-Light"/>
                <w:lang w:eastAsia="es-ES"/>
              </w:rPr>
              <w:t xml:space="preserve"> Utilizar con destreza el diccionario para hacer un </w:t>
            </w:r>
            <w:r w:rsidRPr="000F4DA5">
              <w:rPr>
                <w:rFonts w:ascii="Arial Narrow" w:hAnsi="Arial Narrow" w:cs="Frutiger-Light"/>
                <w:lang w:eastAsia="es-ES"/>
              </w:rPr>
              <w:t>análisis</w:t>
            </w:r>
            <w:r w:rsidR="002B13C2" w:rsidRPr="000F4DA5">
              <w:rPr>
                <w:rFonts w:ascii="Arial Narrow" w:hAnsi="Arial Narrow" w:cs="Frutiger-Light"/>
                <w:lang w:eastAsia="es-ES"/>
              </w:rPr>
              <w:t xml:space="preserve"> de aquellas </w:t>
            </w:r>
            <w:proofErr w:type="spellStart"/>
            <w:r w:rsidR="002B13C2" w:rsidRPr="000F4DA5">
              <w:rPr>
                <w:rFonts w:ascii="Arial Narrow" w:hAnsi="Arial Narrow" w:cs="Frutiger-Light"/>
                <w:lang w:eastAsia="es-ES"/>
              </w:rPr>
              <w:t>formasverbales</w:t>
            </w:r>
            <w:proofErr w:type="spellEnd"/>
            <w:r w:rsidR="002B13C2" w:rsidRPr="000F4DA5">
              <w:rPr>
                <w:rFonts w:ascii="Arial Narrow" w:hAnsi="Arial Narrow" w:cs="Frutiger-Light"/>
                <w:lang w:eastAsia="es-ES"/>
              </w:rPr>
              <w:t xml:space="preserve"> menos familiares.</w:t>
            </w:r>
          </w:p>
          <w:p w:rsidR="00FE2B07" w:rsidRPr="001121FA" w:rsidRDefault="00190CE0" w:rsidP="00190CE0">
            <w:pPr>
              <w:autoSpaceDE w:val="0"/>
              <w:autoSpaceDN w:val="0"/>
              <w:adjustRightInd w:val="0"/>
              <w:spacing w:before="0" w:after="0"/>
              <w:jc w:val="left"/>
              <w:rPr>
                <w:rFonts w:ascii="Arial Narrow" w:hAnsi="Arial Narrow" w:cs="Arial"/>
                <w:sz w:val="20"/>
                <w:szCs w:val="20"/>
              </w:rPr>
            </w:pPr>
            <w:r w:rsidRPr="000F4DA5">
              <w:rPr>
                <w:rFonts w:ascii="Arial Narrow" w:hAnsi="Arial Narrow" w:cs="Frutiger-Light"/>
                <w:lang w:eastAsia="es-ES"/>
              </w:rPr>
              <w:t>4.6</w:t>
            </w:r>
            <w:r w:rsidR="002B13C2" w:rsidRPr="000F4DA5">
              <w:rPr>
                <w:rFonts w:ascii="Arial Narrow" w:hAnsi="Arial Narrow" w:cs="Frutiger-Light"/>
                <w:lang w:eastAsia="es-ES"/>
              </w:rPr>
              <w:t xml:space="preserve"> Analizar las formas verbales de un texto, preferentemente sin ayuda del </w:t>
            </w:r>
            <w:proofErr w:type="spellStart"/>
            <w:r w:rsidR="002B13C2" w:rsidRPr="000F4DA5">
              <w:rPr>
                <w:rFonts w:ascii="Arial Narrow" w:hAnsi="Arial Narrow" w:cs="Frutiger-Light"/>
                <w:lang w:eastAsia="es-ES"/>
              </w:rPr>
              <w:t>diccionarioen</w:t>
            </w:r>
            <w:proofErr w:type="spellEnd"/>
            <w:r w:rsidR="002B13C2" w:rsidRPr="000F4DA5">
              <w:rPr>
                <w:rFonts w:ascii="Arial Narrow" w:hAnsi="Arial Narrow" w:cs="Frutiger-Light"/>
                <w:lang w:eastAsia="es-ES"/>
              </w:rPr>
              <w:t xml:space="preserve"> el caso de las regulares estudiadas.</w:t>
            </w:r>
          </w:p>
        </w:tc>
        <w:tc>
          <w:tcPr>
            <w:tcW w:w="2410" w:type="dxa"/>
            <w:tcBorders>
              <w:top w:val="single" w:sz="4" w:space="0" w:color="auto"/>
              <w:bottom w:val="single" w:sz="4" w:space="0" w:color="auto"/>
            </w:tcBorders>
          </w:tcPr>
          <w:p w:rsidR="00FE2B07" w:rsidRPr="000F4DA5" w:rsidRDefault="002B13C2" w:rsidP="00B00F3D">
            <w:pPr>
              <w:autoSpaceDE w:val="0"/>
              <w:autoSpaceDN w:val="0"/>
              <w:adjustRightInd w:val="0"/>
              <w:spacing w:before="0" w:after="0"/>
              <w:jc w:val="left"/>
              <w:rPr>
                <w:rFonts w:ascii="Arial Narrow" w:hAnsi="Arial Narrow" w:cs="Frutiger-Light"/>
                <w:sz w:val="24"/>
                <w:szCs w:val="24"/>
                <w:lang w:eastAsia="es-ES"/>
              </w:rPr>
            </w:pPr>
            <w:r w:rsidRPr="000F4DA5">
              <w:rPr>
                <w:rFonts w:ascii="Arial Narrow" w:hAnsi="Arial Narrow" w:cs="Frutiger-Light"/>
                <w:sz w:val="24"/>
                <w:szCs w:val="24"/>
                <w:lang w:eastAsia="es-ES"/>
              </w:rPr>
              <w:t xml:space="preserve">• Reconoce con seguridad y </w:t>
            </w:r>
            <w:r w:rsidR="00B00F3D" w:rsidRPr="000F4DA5">
              <w:rPr>
                <w:rFonts w:ascii="Arial Narrow" w:hAnsi="Arial Narrow" w:cs="Frutiger-Light"/>
                <w:sz w:val="24"/>
                <w:szCs w:val="24"/>
                <w:lang w:eastAsia="es-ES"/>
              </w:rPr>
              <w:t xml:space="preserve">ayudándose </w:t>
            </w:r>
            <w:r w:rsidRPr="000F4DA5">
              <w:rPr>
                <w:rFonts w:ascii="Arial Narrow" w:hAnsi="Arial Narrow" w:cs="Frutiger-Light"/>
                <w:sz w:val="24"/>
                <w:szCs w:val="24"/>
                <w:lang w:eastAsia="es-ES"/>
              </w:rPr>
              <w:t xml:space="preserve">del diccionario todo tipo de </w:t>
            </w:r>
            <w:proofErr w:type="spellStart"/>
            <w:r w:rsidRPr="000F4DA5">
              <w:rPr>
                <w:rFonts w:ascii="Arial Narrow" w:hAnsi="Arial Narrow" w:cs="Frutiger-Light"/>
                <w:sz w:val="24"/>
                <w:szCs w:val="24"/>
                <w:lang w:eastAsia="es-ES"/>
              </w:rPr>
              <w:t>formasverbales</w:t>
            </w:r>
            <w:proofErr w:type="spellEnd"/>
            <w:r w:rsidRPr="000F4DA5">
              <w:rPr>
                <w:rFonts w:ascii="Arial Narrow" w:hAnsi="Arial Narrow" w:cs="Frutiger-Light"/>
                <w:sz w:val="24"/>
                <w:szCs w:val="24"/>
                <w:lang w:eastAsia="es-ES"/>
              </w:rPr>
              <w:t xml:space="preserve">, </w:t>
            </w:r>
            <w:r w:rsidR="00B00F3D" w:rsidRPr="000F4DA5">
              <w:rPr>
                <w:rFonts w:ascii="Arial Narrow" w:hAnsi="Arial Narrow" w:cs="Frutiger-Light"/>
                <w:sz w:val="24"/>
                <w:szCs w:val="24"/>
                <w:lang w:eastAsia="es-ES"/>
              </w:rPr>
              <w:t>conjugándolas</w:t>
            </w:r>
            <w:r w:rsidRPr="000F4DA5">
              <w:rPr>
                <w:rFonts w:ascii="Arial Narrow" w:hAnsi="Arial Narrow" w:cs="Frutiger-Light"/>
                <w:sz w:val="24"/>
                <w:szCs w:val="24"/>
                <w:lang w:eastAsia="es-ES"/>
              </w:rPr>
              <w:t xml:space="preserve"> y </w:t>
            </w:r>
            <w:r w:rsidR="00B00F3D" w:rsidRPr="000F4DA5">
              <w:rPr>
                <w:rFonts w:ascii="Arial Narrow" w:hAnsi="Arial Narrow" w:cs="Frutiger-Light"/>
                <w:sz w:val="24"/>
                <w:szCs w:val="24"/>
                <w:lang w:eastAsia="es-ES"/>
              </w:rPr>
              <w:t>señalando</w:t>
            </w:r>
            <w:r w:rsidRPr="000F4DA5">
              <w:rPr>
                <w:rFonts w:ascii="Arial Narrow" w:hAnsi="Arial Narrow" w:cs="Frutiger-Light"/>
                <w:sz w:val="24"/>
                <w:szCs w:val="24"/>
                <w:lang w:eastAsia="es-ES"/>
              </w:rPr>
              <w:t xml:space="preserve"> </w:t>
            </w:r>
            <w:proofErr w:type="spellStart"/>
            <w:r w:rsidRPr="000F4DA5">
              <w:rPr>
                <w:rFonts w:ascii="Arial Narrow" w:hAnsi="Arial Narrow" w:cs="Frutiger-Light"/>
                <w:sz w:val="24"/>
                <w:szCs w:val="24"/>
                <w:lang w:eastAsia="es-ES"/>
              </w:rPr>
              <w:t>suequivalente</w:t>
            </w:r>
            <w:proofErr w:type="spellEnd"/>
            <w:r w:rsidRPr="000F4DA5">
              <w:rPr>
                <w:rFonts w:ascii="Arial Narrow" w:hAnsi="Arial Narrow" w:cs="Frutiger-Light"/>
                <w:sz w:val="24"/>
                <w:szCs w:val="24"/>
                <w:lang w:eastAsia="es-ES"/>
              </w:rPr>
              <w:t xml:space="preserve"> en castellano.</w:t>
            </w:r>
          </w:p>
        </w:tc>
        <w:tc>
          <w:tcPr>
            <w:tcW w:w="2551" w:type="dxa"/>
            <w:tcBorders>
              <w:right w:val="single" w:sz="4" w:space="0" w:color="auto"/>
            </w:tcBorders>
          </w:tcPr>
          <w:p w:rsidR="008D0639" w:rsidRPr="000F4DA5" w:rsidRDefault="008D0639" w:rsidP="008D0639">
            <w:pPr>
              <w:autoSpaceDE w:val="0"/>
              <w:autoSpaceDN w:val="0"/>
              <w:adjustRightInd w:val="0"/>
              <w:spacing w:before="0" w:after="0"/>
              <w:jc w:val="left"/>
              <w:rPr>
                <w:rFonts w:ascii="Arial Narrow" w:hAnsi="Arial Narrow" w:cs="Frutiger-Light"/>
                <w:sz w:val="24"/>
                <w:szCs w:val="24"/>
                <w:lang w:eastAsia="es-ES"/>
              </w:rPr>
            </w:pPr>
            <w:r w:rsidRPr="000F4DA5">
              <w:rPr>
                <w:rFonts w:ascii="Arial Narrow" w:hAnsi="Arial Narrow" w:cs="Frutiger-Light"/>
                <w:sz w:val="24"/>
                <w:szCs w:val="24"/>
                <w:lang w:eastAsia="es-ES"/>
              </w:rPr>
              <w:t>- Revisión de la flexión nominal y pronominal: Formas menos usuales e irregulares.</w:t>
            </w:r>
          </w:p>
          <w:p w:rsidR="008D0639" w:rsidRPr="000F4DA5" w:rsidRDefault="008D0639" w:rsidP="008D0639">
            <w:pPr>
              <w:autoSpaceDE w:val="0"/>
              <w:autoSpaceDN w:val="0"/>
              <w:adjustRightInd w:val="0"/>
              <w:spacing w:before="0" w:after="0"/>
              <w:jc w:val="left"/>
              <w:rPr>
                <w:rFonts w:ascii="Arial Narrow" w:hAnsi="Arial Narrow" w:cs="Frutiger-Light"/>
                <w:sz w:val="24"/>
                <w:szCs w:val="24"/>
                <w:lang w:eastAsia="es-ES"/>
              </w:rPr>
            </w:pPr>
          </w:p>
          <w:p w:rsidR="00FE2B07" w:rsidRPr="000F4DA5" w:rsidRDefault="008D0639" w:rsidP="008D0639">
            <w:pPr>
              <w:pStyle w:val="Prrafodelista"/>
              <w:spacing w:before="0" w:after="0"/>
              <w:ind w:left="0"/>
              <w:jc w:val="left"/>
              <w:rPr>
                <w:rFonts w:ascii="Arial Narrow" w:hAnsi="Arial Narrow"/>
                <w:sz w:val="24"/>
                <w:szCs w:val="24"/>
              </w:rPr>
            </w:pPr>
            <w:r w:rsidRPr="000F4DA5">
              <w:rPr>
                <w:rFonts w:ascii="Arial Narrow" w:hAnsi="Arial Narrow" w:cs="Frutiger-Light"/>
                <w:sz w:val="24"/>
                <w:szCs w:val="24"/>
                <w:lang w:eastAsia="es-ES"/>
              </w:rPr>
              <w:t xml:space="preserve">- Revisión de la flexión verbal: La conjugación </w:t>
            </w:r>
            <w:proofErr w:type="spellStart"/>
            <w:r w:rsidRPr="000F4DA5">
              <w:rPr>
                <w:rFonts w:ascii="Arial Narrow" w:hAnsi="Arial Narrow" w:cs="Frutiger-Light"/>
                <w:sz w:val="24"/>
                <w:szCs w:val="24"/>
                <w:lang w:eastAsia="es-ES"/>
              </w:rPr>
              <w:t>atemática</w:t>
            </w:r>
            <w:proofErr w:type="spellEnd"/>
            <w:r w:rsidRPr="000F4DA5">
              <w:rPr>
                <w:rFonts w:ascii="Arial Narrow" w:hAnsi="Arial Narrow" w:cs="Frutiger-Light"/>
                <w:sz w:val="24"/>
                <w:szCs w:val="24"/>
                <w:lang w:eastAsia="es-ES"/>
              </w:rPr>
              <w:t>. Modos verbales.</w:t>
            </w:r>
          </w:p>
        </w:tc>
        <w:tc>
          <w:tcPr>
            <w:tcW w:w="709" w:type="dxa"/>
            <w:tcBorders>
              <w:top w:val="single" w:sz="4" w:space="0" w:color="auto"/>
              <w:left w:val="single" w:sz="4" w:space="0" w:color="auto"/>
              <w:right w:val="single" w:sz="12" w:space="0" w:color="auto"/>
            </w:tcBorders>
            <w:textDirection w:val="btLr"/>
            <w:vAlign w:val="center"/>
          </w:tcPr>
          <w:p w:rsidR="00FE2B07" w:rsidRPr="00CC263A" w:rsidRDefault="00FE2B07" w:rsidP="00FE2B07">
            <w:pPr>
              <w:spacing w:before="0" w:after="0"/>
              <w:ind w:left="113" w:right="113"/>
              <w:jc w:val="center"/>
              <w:rPr>
                <w:rFonts w:ascii="Arial Narrow" w:hAnsi="Arial Narrow"/>
                <w:sz w:val="20"/>
                <w:szCs w:val="20"/>
              </w:rPr>
            </w:pPr>
            <w:r w:rsidRPr="00DC1C23">
              <w:rPr>
                <w:rFonts w:ascii="Arial Narrow" w:hAnsi="Arial Narrow"/>
                <w:sz w:val="24"/>
                <w:szCs w:val="24"/>
              </w:rPr>
              <w:t>Todas las unidades</w:t>
            </w:r>
          </w:p>
        </w:tc>
        <w:tc>
          <w:tcPr>
            <w:tcW w:w="283" w:type="dxa"/>
            <w:tcBorders>
              <w:top w:val="single" w:sz="4" w:space="0" w:color="auto"/>
              <w:left w:val="single" w:sz="12" w:space="0" w:color="auto"/>
              <w:bottom w:val="single" w:sz="4" w:space="0" w:color="auto"/>
              <w:right w:val="single" w:sz="4" w:space="0" w:color="auto"/>
            </w:tcBorders>
            <w:vAlign w:val="center"/>
          </w:tcPr>
          <w:p w:rsidR="00FE2B07" w:rsidRPr="00CC263A" w:rsidRDefault="00BB6E22" w:rsidP="003B08B6">
            <w:pPr>
              <w:spacing w:before="0" w:after="0"/>
              <w:rPr>
                <w:rFonts w:ascii="Arial Narrow" w:hAnsi="Arial Narrow"/>
                <w:sz w:val="20"/>
                <w:szCs w:val="20"/>
              </w:rPr>
            </w:pPr>
            <w:r>
              <w:rPr>
                <w:rFonts w:ascii="Arial Narrow" w:hAnsi="Arial Narrow"/>
                <w:sz w:val="20"/>
                <w:szCs w:val="20"/>
              </w:rPr>
              <w:t>X</w:t>
            </w:r>
          </w:p>
        </w:tc>
        <w:tc>
          <w:tcPr>
            <w:tcW w:w="283" w:type="dxa"/>
            <w:tcBorders>
              <w:top w:val="single" w:sz="4" w:space="0" w:color="auto"/>
              <w:left w:val="single" w:sz="4" w:space="0" w:color="auto"/>
              <w:bottom w:val="single" w:sz="4" w:space="0" w:color="auto"/>
              <w:right w:val="single" w:sz="4" w:space="0" w:color="auto"/>
            </w:tcBorders>
            <w:vAlign w:val="center"/>
          </w:tcPr>
          <w:p w:rsidR="00FE2B07" w:rsidRPr="00CC263A" w:rsidRDefault="00FE2B07" w:rsidP="003B08B6">
            <w:pPr>
              <w:spacing w:before="0" w:after="0"/>
              <w:rPr>
                <w:rFonts w:ascii="Arial Narrow" w:hAnsi="Arial Narrow"/>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FE2B07" w:rsidRPr="00CC263A" w:rsidRDefault="00FE2B07" w:rsidP="003B08B6">
            <w:pPr>
              <w:spacing w:before="0" w:after="0"/>
              <w:rPr>
                <w:rFonts w:ascii="Arial Narrow" w:hAnsi="Arial Narrow"/>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FE2B07" w:rsidRPr="00CC263A" w:rsidRDefault="00BB6E22" w:rsidP="003B08B6">
            <w:pPr>
              <w:spacing w:before="0" w:after="0"/>
              <w:rPr>
                <w:rFonts w:ascii="Arial Narrow" w:hAnsi="Arial Narrow"/>
                <w:sz w:val="20"/>
                <w:szCs w:val="20"/>
              </w:rPr>
            </w:pPr>
            <w:r>
              <w:rPr>
                <w:rFonts w:ascii="Arial Narrow" w:hAnsi="Arial Narrow"/>
                <w:sz w:val="20"/>
                <w:szCs w:val="20"/>
              </w:rPr>
              <w:t>X</w:t>
            </w:r>
          </w:p>
        </w:tc>
        <w:tc>
          <w:tcPr>
            <w:tcW w:w="284" w:type="dxa"/>
            <w:tcBorders>
              <w:top w:val="single" w:sz="4" w:space="0" w:color="auto"/>
              <w:left w:val="single" w:sz="4" w:space="0" w:color="auto"/>
              <w:bottom w:val="single" w:sz="4" w:space="0" w:color="auto"/>
              <w:right w:val="single" w:sz="4" w:space="0" w:color="auto"/>
            </w:tcBorders>
            <w:vAlign w:val="center"/>
          </w:tcPr>
          <w:p w:rsidR="00FE2B07" w:rsidRPr="00CC263A" w:rsidRDefault="00FE2B07" w:rsidP="003B08B6">
            <w:pPr>
              <w:spacing w:before="0" w:after="0"/>
              <w:rPr>
                <w:rFonts w:ascii="Arial Narrow" w:hAnsi="Arial Narrow"/>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FE2B07" w:rsidRPr="00CC263A" w:rsidRDefault="00FE2B07" w:rsidP="003B08B6">
            <w:pPr>
              <w:spacing w:before="0" w:after="0"/>
              <w:rPr>
                <w:rFonts w:ascii="Arial Narrow" w:hAnsi="Arial Narrow"/>
                <w:sz w:val="20"/>
                <w:szCs w:val="20"/>
              </w:rPr>
            </w:pPr>
          </w:p>
        </w:tc>
        <w:tc>
          <w:tcPr>
            <w:tcW w:w="284" w:type="dxa"/>
            <w:tcBorders>
              <w:top w:val="single" w:sz="4" w:space="0" w:color="auto"/>
              <w:left w:val="single" w:sz="4" w:space="0" w:color="auto"/>
              <w:bottom w:val="single" w:sz="4" w:space="0" w:color="auto"/>
            </w:tcBorders>
            <w:vAlign w:val="center"/>
          </w:tcPr>
          <w:p w:rsidR="00FE2B07" w:rsidRPr="00CC263A" w:rsidRDefault="00FE2B07" w:rsidP="003B08B6">
            <w:pPr>
              <w:spacing w:before="0" w:after="0"/>
              <w:rPr>
                <w:rFonts w:ascii="Arial Narrow" w:hAnsi="Arial Narrow"/>
                <w:sz w:val="20"/>
                <w:szCs w:val="20"/>
              </w:rPr>
            </w:pPr>
          </w:p>
        </w:tc>
        <w:tc>
          <w:tcPr>
            <w:tcW w:w="1977" w:type="dxa"/>
            <w:tcBorders>
              <w:top w:val="single" w:sz="4" w:space="0" w:color="auto"/>
              <w:bottom w:val="single" w:sz="4" w:space="0" w:color="auto"/>
              <w:right w:val="single" w:sz="12" w:space="0" w:color="auto"/>
            </w:tcBorders>
          </w:tcPr>
          <w:p w:rsidR="00FE2B07" w:rsidRDefault="00FE2B07" w:rsidP="00E00CF6">
            <w:pPr>
              <w:pStyle w:val="Prrafodelista"/>
              <w:ind w:left="176"/>
              <w:jc w:val="left"/>
              <w:rPr>
                <w:rFonts w:ascii="Arial Narrow" w:hAnsi="Arial Narrow"/>
                <w:sz w:val="20"/>
                <w:szCs w:val="20"/>
              </w:rPr>
            </w:pPr>
          </w:p>
          <w:p w:rsidR="00FE2B07" w:rsidRDefault="00FE2B07" w:rsidP="00A2754E">
            <w:pPr>
              <w:pStyle w:val="Prrafodelista"/>
              <w:numPr>
                <w:ilvl w:val="0"/>
                <w:numId w:val="12"/>
              </w:numPr>
              <w:spacing w:before="120"/>
              <w:ind w:left="176" w:hanging="142"/>
              <w:contextualSpacing w:val="0"/>
              <w:jc w:val="left"/>
              <w:rPr>
                <w:rFonts w:ascii="Arial Narrow" w:hAnsi="Arial Narrow"/>
                <w:sz w:val="20"/>
                <w:szCs w:val="20"/>
              </w:rPr>
            </w:pPr>
            <w:r w:rsidRPr="34DA4469">
              <w:rPr>
                <w:rFonts w:ascii="Arial Narrow" w:hAnsi="Arial Narrow"/>
                <w:sz w:val="20"/>
                <w:szCs w:val="20"/>
              </w:rPr>
              <w:t>Prueba objetiva (Morfología y Léxico)</w:t>
            </w:r>
          </w:p>
          <w:p w:rsidR="00FE2B07" w:rsidRDefault="00FE2B07" w:rsidP="00A2754E">
            <w:pPr>
              <w:pStyle w:val="Prrafodelista"/>
              <w:numPr>
                <w:ilvl w:val="0"/>
                <w:numId w:val="12"/>
              </w:numPr>
              <w:spacing w:before="120"/>
              <w:ind w:left="176" w:hanging="142"/>
              <w:contextualSpacing w:val="0"/>
              <w:jc w:val="left"/>
              <w:rPr>
                <w:rFonts w:ascii="Arial Narrow" w:hAnsi="Arial Narrow"/>
                <w:sz w:val="20"/>
                <w:szCs w:val="20"/>
              </w:rPr>
            </w:pPr>
            <w:r w:rsidRPr="34DA4469">
              <w:rPr>
                <w:rFonts w:ascii="Arial Narrow" w:hAnsi="Arial Narrow"/>
                <w:sz w:val="20"/>
                <w:szCs w:val="20"/>
              </w:rPr>
              <w:t>Análisis morfológico</w:t>
            </w:r>
            <w:r w:rsidR="000F4DA5" w:rsidRPr="34DA4469">
              <w:rPr>
                <w:rFonts w:ascii="Arial Narrow" w:hAnsi="Arial Narrow"/>
                <w:sz w:val="20"/>
                <w:szCs w:val="20"/>
              </w:rPr>
              <w:t xml:space="preserve"> de un texto en griego</w:t>
            </w:r>
            <w:r w:rsidRPr="34DA4469">
              <w:rPr>
                <w:rFonts w:ascii="Arial Narrow" w:hAnsi="Arial Narrow"/>
                <w:sz w:val="20"/>
                <w:szCs w:val="20"/>
              </w:rPr>
              <w:t>.</w:t>
            </w:r>
          </w:p>
          <w:p w:rsidR="00346CBD" w:rsidRDefault="00346CBD" w:rsidP="00A2754E">
            <w:pPr>
              <w:pStyle w:val="Prrafodelista"/>
              <w:numPr>
                <w:ilvl w:val="0"/>
                <w:numId w:val="12"/>
              </w:numPr>
              <w:spacing w:before="120"/>
              <w:ind w:left="176" w:hanging="142"/>
              <w:contextualSpacing w:val="0"/>
              <w:jc w:val="left"/>
              <w:rPr>
                <w:rFonts w:ascii="Arial Narrow" w:hAnsi="Arial Narrow"/>
                <w:sz w:val="20"/>
                <w:szCs w:val="20"/>
              </w:rPr>
            </w:pPr>
            <w:r w:rsidRPr="34DA4469">
              <w:rPr>
                <w:rFonts w:ascii="Arial Narrow" w:hAnsi="Arial Narrow"/>
                <w:sz w:val="20"/>
                <w:szCs w:val="20"/>
              </w:rPr>
              <w:t>Traducción y retroversión</w:t>
            </w:r>
            <w:r w:rsidR="006E556A" w:rsidRPr="34DA4469">
              <w:rPr>
                <w:rFonts w:ascii="Arial Narrow" w:hAnsi="Arial Narrow"/>
                <w:sz w:val="20"/>
                <w:szCs w:val="20"/>
              </w:rPr>
              <w:t>.</w:t>
            </w:r>
          </w:p>
          <w:p w:rsidR="006E556A" w:rsidRDefault="006E556A" w:rsidP="00A2754E">
            <w:pPr>
              <w:pStyle w:val="Prrafodelista"/>
              <w:numPr>
                <w:ilvl w:val="0"/>
                <w:numId w:val="12"/>
              </w:numPr>
              <w:spacing w:before="120"/>
              <w:ind w:left="176" w:hanging="142"/>
              <w:contextualSpacing w:val="0"/>
              <w:jc w:val="left"/>
              <w:rPr>
                <w:rFonts w:ascii="Arial Narrow" w:hAnsi="Arial Narrow"/>
                <w:sz w:val="20"/>
                <w:szCs w:val="20"/>
              </w:rPr>
            </w:pPr>
            <w:r w:rsidRPr="34DA4469">
              <w:rPr>
                <w:rFonts w:ascii="Arial Narrow" w:hAnsi="Arial Narrow"/>
                <w:sz w:val="20"/>
                <w:szCs w:val="20"/>
              </w:rPr>
              <w:t>Utilizar bien del diccionario.</w:t>
            </w:r>
          </w:p>
          <w:p w:rsidR="006E556A" w:rsidRDefault="006E556A" w:rsidP="006E556A">
            <w:pPr>
              <w:pStyle w:val="Prrafodelista"/>
              <w:spacing w:before="120"/>
              <w:ind w:left="176"/>
              <w:contextualSpacing w:val="0"/>
              <w:jc w:val="left"/>
              <w:rPr>
                <w:rFonts w:ascii="Arial Narrow" w:hAnsi="Arial Narrow"/>
                <w:sz w:val="20"/>
                <w:szCs w:val="20"/>
              </w:rPr>
            </w:pPr>
          </w:p>
          <w:p w:rsidR="00FE2B07" w:rsidRPr="0042380E" w:rsidRDefault="00FE2B07" w:rsidP="00E00CF6">
            <w:pPr>
              <w:pStyle w:val="Prrafodelista"/>
              <w:ind w:left="176"/>
              <w:rPr>
                <w:rFonts w:ascii="Arial Narrow" w:hAnsi="Arial Narrow"/>
                <w:sz w:val="20"/>
                <w:szCs w:val="20"/>
              </w:rPr>
            </w:pPr>
          </w:p>
        </w:tc>
      </w:tr>
      <w:tr w:rsidR="009166E2" w:rsidRPr="00CC263A" w:rsidTr="62FE5CAF">
        <w:tc>
          <w:tcPr>
            <w:tcW w:w="15126" w:type="dxa"/>
            <w:gridSpan w:val="1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9166E2" w:rsidRPr="00657B56" w:rsidRDefault="004C6B53" w:rsidP="00F37FF5">
            <w:pPr>
              <w:spacing w:after="40"/>
              <w:jc w:val="center"/>
              <w:rPr>
                <w:rFonts w:ascii="Arial Narrow" w:hAnsi="Arial Narrow"/>
                <w:b/>
              </w:rPr>
            </w:pPr>
            <w:r w:rsidRPr="00657B56">
              <w:rPr>
                <w:rFonts w:ascii="Arial Narrow" w:hAnsi="Arial Narrow"/>
                <w:b/>
              </w:rPr>
              <w:t>BLOQUE</w:t>
            </w:r>
            <w:r>
              <w:rPr>
                <w:rFonts w:ascii="Arial Narrow" w:hAnsi="Arial Narrow"/>
                <w:b/>
              </w:rPr>
              <w:t xml:space="preserve"> 3: </w:t>
            </w:r>
            <w:r w:rsidR="00F37FF5">
              <w:rPr>
                <w:rFonts w:ascii="Arial Narrow" w:hAnsi="Arial Narrow"/>
                <w:b/>
              </w:rPr>
              <w:t>SINTAXIS</w:t>
            </w:r>
          </w:p>
        </w:tc>
      </w:tr>
      <w:tr w:rsidR="009166E2" w:rsidRPr="00CC263A" w:rsidTr="62FE5CAF">
        <w:trPr>
          <w:trHeight w:val="111"/>
        </w:trPr>
        <w:tc>
          <w:tcPr>
            <w:tcW w:w="5495" w:type="dxa"/>
            <w:vMerge w:val="restart"/>
            <w:tcBorders>
              <w:top w:val="single" w:sz="12" w:space="0" w:color="auto"/>
              <w:left w:val="single" w:sz="12" w:space="0" w:color="auto"/>
            </w:tcBorders>
            <w:shd w:val="clear" w:color="auto" w:fill="D9D9D9" w:themeFill="background1" w:themeFillShade="D9"/>
            <w:vAlign w:val="center"/>
          </w:tcPr>
          <w:p w:rsidR="009166E2" w:rsidRPr="00CC263A" w:rsidRDefault="009166E2" w:rsidP="00104785">
            <w:pPr>
              <w:spacing w:after="40"/>
              <w:jc w:val="center"/>
              <w:rPr>
                <w:rFonts w:ascii="Arial Narrow" w:hAnsi="Arial Narrow"/>
                <w:b/>
              </w:rPr>
            </w:pPr>
            <w:r w:rsidRPr="00CC263A">
              <w:rPr>
                <w:rFonts w:ascii="Arial Narrow" w:hAnsi="Arial Narrow"/>
                <w:b/>
              </w:rPr>
              <w:t>CRITERIOS</w:t>
            </w:r>
          </w:p>
        </w:tc>
        <w:tc>
          <w:tcPr>
            <w:tcW w:w="2410" w:type="dxa"/>
            <w:vMerge w:val="restart"/>
            <w:tcBorders>
              <w:top w:val="single" w:sz="12" w:space="0" w:color="auto"/>
            </w:tcBorders>
            <w:shd w:val="clear" w:color="auto" w:fill="D9D9D9" w:themeFill="background1" w:themeFillShade="D9"/>
            <w:vAlign w:val="center"/>
          </w:tcPr>
          <w:p w:rsidR="009166E2" w:rsidRPr="00CC263A" w:rsidRDefault="009166E2" w:rsidP="00104785">
            <w:pPr>
              <w:spacing w:after="40"/>
              <w:jc w:val="center"/>
              <w:rPr>
                <w:rFonts w:ascii="Arial Narrow" w:hAnsi="Arial Narrow"/>
                <w:b/>
              </w:rPr>
            </w:pPr>
            <w:r w:rsidRPr="00CC263A">
              <w:rPr>
                <w:rFonts w:ascii="Arial Narrow" w:hAnsi="Arial Narrow"/>
                <w:b/>
              </w:rPr>
              <w:t>ESTÁNDARES</w:t>
            </w:r>
          </w:p>
        </w:tc>
        <w:tc>
          <w:tcPr>
            <w:tcW w:w="2551" w:type="dxa"/>
            <w:vMerge w:val="restart"/>
            <w:tcBorders>
              <w:top w:val="single" w:sz="12" w:space="0" w:color="auto"/>
              <w:right w:val="single" w:sz="4" w:space="0" w:color="auto"/>
            </w:tcBorders>
            <w:shd w:val="clear" w:color="auto" w:fill="D9D9D9" w:themeFill="background1" w:themeFillShade="D9"/>
            <w:vAlign w:val="center"/>
          </w:tcPr>
          <w:p w:rsidR="009166E2" w:rsidRPr="00CC263A" w:rsidRDefault="06BA8EC9" w:rsidP="277FB1A3">
            <w:pPr>
              <w:spacing w:before="0" w:after="40"/>
              <w:jc w:val="center"/>
              <w:rPr>
                <w:rFonts w:ascii="Arial Narrow" w:hAnsi="Arial Narrow"/>
                <w:b/>
                <w:bCs/>
              </w:rPr>
            </w:pPr>
            <w:r w:rsidRPr="56AC7AB6">
              <w:rPr>
                <w:rFonts w:ascii="Arial Narrow" w:hAnsi="Arial Narrow"/>
                <w:b/>
                <w:bCs/>
              </w:rPr>
              <w:t>CONTENIDOS</w:t>
            </w:r>
          </w:p>
        </w:tc>
        <w:tc>
          <w:tcPr>
            <w:tcW w:w="709" w:type="dxa"/>
            <w:vMerge w:val="restart"/>
            <w:tcBorders>
              <w:top w:val="single" w:sz="12" w:space="0" w:color="auto"/>
              <w:left w:val="single" w:sz="4" w:space="0" w:color="auto"/>
              <w:right w:val="single" w:sz="12" w:space="0" w:color="auto"/>
            </w:tcBorders>
            <w:shd w:val="clear" w:color="auto" w:fill="D9D9D9" w:themeFill="background1" w:themeFillShade="D9"/>
            <w:vAlign w:val="center"/>
          </w:tcPr>
          <w:p w:rsidR="009166E2" w:rsidRPr="007C1EEB" w:rsidRDefault="009166E2" w:rsidP="00104785">
            <w:pPr>
              <w:spacing w:before="0" w:after="40"/>
              <w:jc w:val="center"/>
              <w:rPr>
                <w:rFonts w:ascii="Arial Narrow" w:hAnsi="Arial Narrow"/>
                <w:b/>
                <w:sz w:val="20"/>
                <w:szCs w:val="20"/>
              </w:rPr>
            </w:pPr>
            <w:proofErr w:type="spellStart"/>
            <w:r>
              <w:rPr>
                <w:rFonts w:ascii="Arial Narrow" w:hAnsi="Arial Narrow"/>
                <w:b/>
                <w:sz w:val="20"/>
                <w:szCs w:val="20"/>
              </w:rPr>
              <w:t>Udad</w:t>
            </w:r>
            <w:proofErr w:type="spellEnd"/>
          </w:p>
        </w:tc>
        <w:tc>
          <w:tcPr>
            <w:tcW w:w="1984" w:type="dxa"/>
            <w:gridSpan w:val="7"/>
            <w:tcBorders>
              <w:top w:val="single" w:sz="12" w:space="0" w:color="auto"/>
              <w:left w:val="single" w:sz="12" w:space="0" w:color="auto"/>
              <w:bottom w:val="single" w:sz="4" w:space="0" w:color="auto"/>
            </w:tcBorders>
            <w:shd w:val="clear" w:color="auto" w:fill="D9D9D9" w:themeFill="background1" w:themeFillShade="D9"/>
            <w:vAlign w:val="center"/>
          </w:tcPr>
          <w:p w:rsidR="009166E2" w:rsidRPr="00CC263A" w:rsidRDefault="009166E2" w:rsidP="00104785">
            <w:pPr>
              <w:spacing w:before="0" w:after="40"/>
              <w:jc w:val="center"/>
              <w:rPr>
                <w:rFonts w:ascii="Arial Narrow" w:hAnsi="Arial Narrow"/>
                <w:b/>
              </w:rPr>
            </w:pPr>
            <w:r w:rsidRPr="00CC263A">
              <w:rPr>
                <w:rFonts w:ascii="Arial Narrow" w:hAnsi="Arial Narrow"/>
                <w:b/>
              </w:rPr>
              <w:t>COMPETENCIAS</w:t>
            </w:r>
          </w:p>
        </w:tc>
        <w:tc>
          <w:tcPr>
            <w:tcW w:w="1977" w:type="dxa"/>
            <w:vMerge w:val="restart"/>
            <w:tcBorders>
              <w:top w:val="single" w:sz="12" w:space="0" w:color="auto"/>
              <w:right w:val="single" w:sz="12" w:space="0" w:color="auto"/>
            </w:tcBorders>
            <w:shd w:val="clear" w:color="auto" w:fill="D9D9D9" w:themeFill="background1" w:themeFillShade="D9"/>
            <w:vAlign w:val="center"/>
          </w:tcPr>
          <w:p w:rsidR="009166E2" w:rsidRPr="00CC263A" w:rsidRDefault="009166E2" w:rsidP="00104785">
            <w:pPr>
              <w:spacing w:after="40"/>
              <w:jc w:val="center"/>
              <w:rPr>
                <w:rFonts w:ascii="Arial Narrow" w:hAnsi="Arial Narrow"/>
                <w:b/>
              </w:rPr>
            </w:pPr>
            <w:r w:rsidRPr="00CC263A">
              <w:rPr>
                <w:rFonts w:ascii="Arial Narrow" w:hAnsi="Arial Narrow"/>
                <w:b/>
              </w:rPr>
              <w:t>INSTRUMENTOS DE EVALUACIÓN</w:t>
            </w:r>
          </w:p>
        </w:tc>
      </w:tr>
      <w:tr w:rsidR="009166E2" w:rsidRPr="00CC263A" w:rsidTr="62FE5CAF">
        <w:trPr>
          <w:trHeight w:val="835"/>
        </w:trPr>
        <w:tc>
          <w:tcPr>
            <w:tcW w:w="5495" w:type="dxa"/>
            <w:vMerge/>
            <w:vAlign w:val="center"/>
          </w:tcPr>
          <w:p w:rsidR="009166E2" w:rsidRPr="00CC263A" w:rsidRDefault="009166E2" w:rsidP="00104785">
            <w:pPr>
              <w:spacing w:before="0" w:after="40"/>
              <w:jc w:val="center"/>
              <w:rPr>
                <w:rFonts w:ascii="Arial Narrow" w:hAnsi="Arial Narrow"/>
                <w:b/>
              </w:rPr>
            </w:pPr>
          </w:p>
        </w:tc>
        <w:tc>
          <w:tcPr>
            <w:tcW w:w="2410" w:type="dxa"/>
            <w:vMerge/>
            <w:vAlign w:val="center"/>
          </w:tcPr>
          <w:p w:rsidR="009166E2" w:rsidRPr="00CC263A" w:rsidRDefault="009166E2" w:rsidP="00104785">
            <w:pPr>
              <w:spacing w:before="0" w:after="40"/>
              <w:jc w:val="center"/>
              <w:rPr>
                <w:rFonts w:ascii="Arial Narrow" w:hAnsi="Arial Narrow"/>
                <w:b/>
              </w:rPr>
            </w:pPr>
          </w:p>
        </w:tc>
        <w:tc>
          <w:tcPr>
            <w:tcW w:w="2551" w:type="dxa"/>
            <w:vMerge/>
            <w:vAlign w:val="center"/>
          </w:tcPr>
          <w:p w:rsidR="009166E2" w:rsidRPr="00CC263A" w:rsidRDefault="009166E2" w:rsidP="00104785">
            <w:pPr>
              <w:spacing w:before="0" w:after="40"/>
              <w:jc w:val="center"/>
              <w:rPr>
                <w:rFonts w:ascii="Arial Narrow" w:hAnsi="Arial Narrow"/>
                <w:b/>
              </w:rPr>
            </w:pPr>
          </w:p>
        </w:tc>
        <w:tc>
          <w:tcPr>
            <w:tcW w:w="709" w:type="dxa"/>
            <w:vMerge/>
            <w:vAlign w:val="center"/>
          </w:tcPr>
          <w:p w:rsidR="009166E2" w:rsidRPr="00CC263A" w:rsidRDefault="009166E2" w:rsidP="00104785">
            <w:pPr>
              <w:spacing w:before="0" w:after="40"/>
              <w:jc w:val="center"/>
              <w:rPr>
                <w:rFonts w:ascii="Arial Narrow" w:hAnsi="Arial Narrow"/>
                <w:b/>
                <w:sz w:val="18"/>
                <w:szCs w:val="18"/>
              </w:rPr>
            </w:pPr>
          </w:p>
        </w:tc>
        <w:tc>
          <w:tcPr>
            <w:tcW w:w="283" w:type="dxa"/>
            <w:tcBorders>
              <w:top w:val="single" w:sz="4" w:space="0" w:color="auto"/>
              <w:left w:val="single" w:sz="12" w:space="0" w:color="auto"/>
              <w:bottom w:val="single" w:sz="12" w:space="0" w:color="auto"/>
              <w:right w:val="single" w:sz="4" w:space="0" w:color="auto"/>
            </w:tcBorders>
            <w:shd w:val="clear" w:color="auto" w:fill="D9D9D9" w:themeFill="background1" w:themeFillShade="D9"/>
            <w:textDirection w:val="btLr"/>
            <w:vAlign w:val="center"/>
          </w:tcPr>
          <w:p w:rsidR="009166E2" w:rsidRPr="00CC263A" w:rsidRDefault="009166E2" w:rsidP="00104785">
            <w:pPr>
              <w:spacing w:before="0" w:after="0"/>
              <w:ind w:left="113" w:right="113"/>
              <w:jc w:val="center"/>
              <w:rPr>
                <w:rFonts w:ascii="Arial Narrow" w:hAnsi="Arial Narrow"/>
                <w:b/>
                <w:bCs/>
                <w:sz w:val="18"/>
                <w:szCs w:val="18"/>
              </w:rPr>
            </w:pPr>
            <w:r w:rsidRPr="00CC263A">
              <w:rPr>
                <w:rFonts w:ascii="Arial Narrow" w:hAnsi="Arial Narrow"/>
                <w:b/>
                <w:bCs/>
                <w:sz w:val="18"/>
                <w:szCs w:val="18"/>
              </w:rPr>
              <w:t>CL</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9166E2" w:rsidRPr="00CC263A" w:rsidRDefault="00030A2A" w:rsidP="00104785">
            <w:pPr>
              <w:spacing w:before="0" w:after="0"/>
              <w:ind w:left="113" w:right="113"/>
              <w:jc w:val="center"/>
              <w:rPr>
                <w:rFonts w:ascii="Arial Narrow" w:hAnsi="Arial Narrow"/>
                <w:b/>
                <w:bCs/>
                <w:sz w:val="18"/>
                <w:szCs w:val="18"/>
              </w:rPr>
            </w:pPr>
            <w:r w:rsidRPr="00CC263A">
              <w:rPr>
                <w:rFonts w:ascii="Arial Narrow" w:hAnsi="Arial Narrow"/>
                <w:b/>
                <w:bCs/>
                <w:sz w:val="18"/>
                <w:szCs w:val="18"/>
              </w:rPr>
              <w:t>M</w:t>
            </w:r>
            <w:r>
              <w:rPr>
                <w:rFonts w:ascii="Arial Narrow" w:hAnsi="Arial Narrow"/>
                <w:b/>
                <w:bCs/>
                <w:sz w:val="18"/>
                <w:szCs w:val="18"/>
              </w:rPr>
              <w:t>CT</w:t>
            </w:r>
          </w:p>
        </w:tc>
        <w:tc>
          <w:tcPr>
            <w:tcW w:w="28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9166E2" w:rsidRPr="00CC263A" w:rsidRDefault="009166E2" w:rsidP="00104785">
            <w:pPr>
              <w:spacing w:before="0" w:after="0"/>
              <w:ind w:left="113" w:right="113"/>
              <w:jc w:val="center"/>
              <w:rPr>
                <w:rFonts w:ascii="Arial Narrow" w:hAnsi="Arial Narrow"/>
                <w:b/>
                <w:bCs/>
                <w:sz w:val="18"/>
                <w:szCs w:val="18"/>
              </w:rPr>
            </w:pPr>
            <w:r w:rsidRPr="00CC263A">
              <w:rPr>
                <w:rFonts w:ascii="Arial Narrow" w:hAnsi="Arial Narrow"/>
                <w:b/>
                <w:bCs/>
                <w:sz w:val="18"/>
                <w:szCs w:val="18"/>
              </w:rPr>
              <w:t>CD</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9166E2" w:rsidRPr="00CC263A" w:rsidRDefault="009166E2" w:rsidP="00104785">
            <w:pPr>
              <w:spacing w:before="0" w:after="0"/>
              <w:ind w:left="113" w:right="113"/>
              <w:jc w:val="center"/>
              <w:rPr>
                <w:rFonts w:ascii="Arial Narrow" w:hAnsi="Arial Narrow"/>
                <w:b/>
                <w:bCs/>
                <w:sz w:val="18"/>
                <w:szCs w:val="18"/>
              </w:rPr>
            </w:pPr>
            <w:r w:rsidRPr="00CC263A">
              <w:rPr>
                <w:rFonts w:ascii="Arial Narrow" w:hAnsi="Arial Narrow"/>
                <w:b/>
                <w:bCs/>
                <w:sz w:val="18"/>
                <w:szCs w:val="18"/>
              </w:rPr>
              <w:t>AA</w:t>
            </w:r>
          </w:p>
        </w:tc>
        <w:tc>
          <w:tcPr>
            <w:tcW w:w="28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9166E2" w:rsidRPr="00CC263A" w:rsidRDefault="00ED7CE7" w:rsidP="00104785">
            <w:pPr>
              <w:spacing w:before="0" w:after="0"/>
              <w:ind w:left="113" w:right="113"/>
              <w:jc w:val="center"/>
              <w:rPr>
                <w:rFonts w:ascii="Arial Narrow" w:hAnsi="Arial Narrow"/>
                <w:b/>
                <w:bCs/>
                <w:sz w:val="18"/>
                <w:szCs w:val="18"/>
              </w:rPr>
            </w:pPr>
            <w:r>
              <w:rPr>
                <w:rFonts w:ascii="Arial Narrow" w:hAnsi="Arial Narrow"/>
                <w:b/>
                <w:bCs/>
                <w:sz w:val="18"/>
                <w:szCs w:val="18"/>
              </w:rPr>
              <w:t>SI</w:t>
            </w:r>
            <w:r w:rsidR="009166E2">
              <w:rPr>
                <w:rFonts w:ascii="Arial Narrow" w:hAnsi="Arial Narrow"/>
                <w:b/>
                <w:bCs/>
                <w:sz w:val="18"/>
                <w:szCs w:val="18"/>
              </w:rPr>
              <w:t>EE</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9166E2" w:rsidRPr="00CC263A" w:rsidRDefault="0029144D" w:rsidP="00104785">
            <w:pPr>
              <w:spacing w:before="0" w:after="0"/>
              <w:ind w:left="113" w:right="113"/>
              <w:jc w:val="center"/>
              <w:rPr>
                <w:rFonts w:ascii="Arial Narrow" w:hAnsi="Arial Narrow"/>
                <w:b/>
                <w:bCs/>
                <w:sz w:val="18"/>
                <w:szCs w:val="18"/>
              </w:rPr>
            </w:pPr>
            <w:r>
              <w:rPr>
                <w:rFonts w:ascii="Arial Narrow" w:hAnsi="Arial Narrow"/>
                <w:b/>
                <w:bCs/>
                <w:sz w:val="18"/>
                <w:szCs w:val="18"/>
              </w:rPr>
              <w:t>C</w:t>
            </w:r>
            <w:r w:rsidR="009166E2" w:rsidRPr="00CC263A">
              <w:rPr>
                <w:rFonts w:ascii="Arial Narrow" w:hAnsi="Arial Narrow"/>
                <w:b/>
                <w:bCs/>
                <w:sz w:val="18"/>
                <w:szCs w:val="18"/>
              </w:rPr>
              <w:t>CS</w:t>
            </w:r>
          </w:p>
        </w:tc>
        <w:tc>
          <w:tcPr>
            <w:tcW w:w="284" w:type="dxa"/>
            <w:tcBorders>
              <w:top w:val="single" w:sz="4" w:space="0" w:color="auto"/>
              <w:left w:val="single" w:sz="4" w:space="0" w:color="auto"/>
              <w:bottom w:val="single" w:sz="12" w:space="0" w:color="auto"/>
            </w:tcBorders>
            <w:shd w:val="clear" w:color="auto" w:fill="D9D9D9" w:themeFill="background1" w:themeFillShade="D9"/>
            <w:textDirection w:val="btLr"/>
            <w:vAlign w:val="center"/>
          </w:tcPr>
          <w:p w:rsidR="009166E2" w:rsidRPr="00CC263A" w:rsidRDefault="0091738C" w:rsidP="00104785">
            <w:pPr>
              <w:spacing w:before="0" w:after="0"/>
              <w:ind w:left="113" w:right="113"/>
              <w:jc w:val="center"/>
              <w:rPr>
                <w:rFonts w:ascii="Arial Narrow" w:hAnsi="Arial Narrow"/>
                <w:b/>
                <w:bCs/>
                <w:sz w:val="18"/>
                <w:szCs w:val="18"/>
              </w:rPr>
            </w:pPr>
            <w:r>
              <w:rPr>
                <w:rFonts w:ascii="Arial Narrow" w:hAnsi="Arial Narrow"/>
                <w:b/>
                <w:bCs/>
                <w:sz w:val="18"/>
                <w:szCs w:val="18"/>
              </w:rPr>
              <w:t>C</w:t>
            </w:r>
            <w:r w:rsidR="009166E2" w:rsidRPr="00CC263A">
              <w:rPr>
                <w:rFonts w:ascii="Arial Narrow" w:hAnsi="Arial Narrow"/>
                <w:b/>
                <w:bCs/>
                <w:sz w:val="18"/>
                <w:szCs w:val="18"/>
              </w:rPr>
              <w:t>EC</w:t>
            </w:r>
          </w:p>
        </w:tc>
        <w:tc>
          <w:tcPr>
            <w:tcW w:w="1977" w:type="dxa"/>
            <w:vMerge/>
            <w:vAlign w:val="center"/>
          </w:tcPr>
          <w:p w:rsidR="009166E2" w:rsidRPr="00CC263A" w:rsidRDefault="009166E2" w:rsidP="00104785">
            <w:pPr>
              <w:spacing w:before="0" w:after="40"/>
              <w:jc w:val="center"/>
              <w:rPr>
                <w:rFonts w:ascii="Arial Narrow" w:hAnsi="Arial Narrow"/>
                <w:b/>
              </w:rPr>
            </w:pPr>
          </w:p>
        </w:tc>
      </w:tr>
      <w:tr w:rsidR="00DE2ADB" w:rsidRPr="00CC263A" w:rsidTr="62FE5CAF">
        <w:trPr>
          <w:cantSplit/>
          <w:trHeight w:val="1757"/>
        </w:trPr>
        <w:tc>
          <w:tcPr>
            <w:tcW w:w="5495" w:type="dxa"/>
            <w:tcBorders>
              <w:top w:val="single" w:sz="12" w:space="0" w:color="auto"/>
              <w:left w:val="single" w:sz="12" w:space="0" w:color="auto"/>
              <w:bottom w:val="single" w:sz="4" w:space="0" w:color="auto"/>
            </w:tcBorders>
          </w:tcPr>
          <w:p w:rsidR="00DE2ADB" w:rsidRPr="00FC3D80" w:rsidRDefault="00DE2ADB" w:rsidP="00A25120">
            <w:pPr>
              <w:autoSpaceDE w:val="0"/>
              <w:autoSpaceDN w:val="0"/>
              <w:adjustRightInd w:val="0"/>
              <w:spacing w:before="0" w:after="0"/>
              <w:jc w:val="left"/>
              <w:rPr>
                <w:rFonts w:ascii="Arial Narrow" w:hAnsi="Arial Narrow" w:cs="Frutiger-Bold"/>
                <w:bCs/>
                <w:sz w:val="20"/>
                <w:szCs w:val="20"/>
                <w:lang w:eastAsia="es-ES"/>
              </w:rPr>
            </w:pPr>
            <w:r w:rsidRPr="00FC3D80">
              <w:rPr>
                <w:rFonts w:ascii="Arial Narrow" w:hAnsi="Arial Narrow" w:cs="Frutiger-Bold"/>
                <w:bCs/>
                <w:sz w:val="20"/>
                <w:szCs w:val="20"/>
                <w:lang w:eastAsia="es-ES"/>
              </w:rPr>
              <w:lastRenderedPageBreak/>
              <w:t>1</w:t>
            </w:r>
            <w:r w:rsidRPr="00FC3D80">
              <w:rPr>
                <w:rFonts w:ascii="Arial Narrow" w:hAnsi="Arial Narrow" w:cs="Frutiger-Bold"/>
                <w:b/>
                <w:bCs/>
                <w:sz w:val="20"/>
                <w:szCs w:val="20"/>
                <w:lang w:eastAsia="es-ES"/>
              </w:rPr>
              <w:t>. Reconocer y clasificar las oraciones y las construcciones sintácticas.</w:t>
            </w:r>
          </w:p>
          <w:p w:rsidR="00DE2ADB" w:rsidRPr="00FC3D80" w:rsidRDefault="00DE2ADB" w:rsidP="004F4C93">
            <w:pPr>
              <w:autoSpaceDE w:val="0"/>
              <w:autoSpaceDN w:val="0"/>
              <w:adjustRightInd w:val="0"/>
              <w:spacing w:before="0" w:after="0"/>
              <w:jc w:val="left"/>
              <w:rPr>
                <w:rFonts w:ascii="Arial Narrow" w:hAnsi="Arial Narrow" w:cs="Frutiger-Bold"/>
                <w:bCs/>
                <w:sz w:val="20"/>
                <w:szCs w:val="20"/>
                <w:lang w:eastAsia="es-ES"/>
              </w:rPr>
            </w:pPr>
            <w:r w:rsidRPr="00FC3D80">
              <w:rPr>
                <w:rFonts w:ascii="Arial Narrow" w:hAnsi="Arial Narrow" w:cs="Frutiger-Bold"/>
                <w:bCs/>
                <w:sz w:val="20"/>
                <w:szCs w:val="20"/>
                <w:lang w:eastAsia="es-ES"/>
              </w:rPr>
              <w:t xml:space="preserve">1.1 Identificar los procedimientos de subordinación más frecuentes de la lengua griega, evitando aquellas formas y construcciones que, por su escasa frecuencia en </w:t>
            </w:r>
            <w:proofErr w:type="spellStart"/>
            <w:r w:rsidRPr="00FC3D80">
              <w:rPr>
                <w:rFonts w:ascii="Arial Narrow" w:hAnsi="Arial Narrow" w:cs="Frutiger-Bold"/>
                <w:bCs/>
                <w:sz w:val="20"/>
                <w:szCs w:val="20"/>
                <w:lang w:eastAsia="es-ES"/>
              </w:rPr>
              <w:t>lostextos</w:t>
            </w:r>
            <w:proofErr w:type="spellEnd"/>
            <w:r w:rsidRPr="00FC3D80">
              <w:rPr>
                <w:rFonts w:ascii="Arial Narrow" w:hAnsi="Arial Narrow" w:cs="Frutiger-Bold"/>
                <w:bCs/>
                <w:sz w:val="20"/>
                <w:szCs w:val="20"/>
                <w:lang w:eastAsia="es-ES"/>
              </w:rPr>
              <w:t xml:space="preserve"> trabajados en este curso, no resulten rentables.</w:t>
            </w:r>
          </w:p>
          <w:p w:rsidR="00DE2ADB" w:rsidRPr="00FC3D80" w:rsidRDefault="00DE2ADB" w:rsidP="00A25120">
            <w:pPr>
              <w:autoSpaceDE w:val="0"/>
              <w:autoSpaceDN w:val="0"/>
              <w:adjustRightInd w:val="0"/>
              <w:spacing w:before="0" w:after="0"/>
              <w:jc w:val="left"/>
              <w:rPr>
                <w:rFonts w:ascii="Frutiger-Light" w:hAnsi="Frutiger-Light" w:cs="Frutiger-Light"/>
                <w:sz w:val="20"/>
                <w:szCs w:val="20"/>
                <w:lang w:eastAsia="es-ES"/>
              </w:rPr>
            </w:pPr>
            <w:r w:rsidRPr="00FC3D80">
              <w:rPr>
                <w:rFonts w:ascii="Arial Narrow" w:hAnsi="Arial Narrow" w:cs="Frutiger-Bold"/>
                <w:bCs/>
                <w:sz w:val="20"/>
                <w:szCs w:val="20"/>
                <w:lang w:eastAsia="es-ES"/>
              </w:rPr>
              <w:t>1.2 Distinguir tipos de oraciones subordinadas frecuentes</w:t>
            </w:r>
          </w:p>
          <w:p w:rsidR="00DE2ADB" w:rsidRPr="00FC3D80" w:rsidRDefault="00DE2ADB" w:rsidP="00E87562">
            <w:pPr>
              <w:autoSpaceDE w:val="0"/>
              <w:autoSpaceDN w:val="0"/>
              <w:adjustRightInd w:val="0"/>
              <w:spacing w:before="0" w:after="0"/>
              <w:jc w:val="left"/>
              <w:rPr>
                <w:rFonts w:ascii="Frutiger-Light" w:hAnsi="Frutiger-Light" w:cs="Frutiger-Light"/>
                <w:sz w:val="20"/>
                <w:szCs w:val="20"/>
                <w:lang w:eastAsia="es-ES"/>
              </w:rPr>
            </w:pPr>
            <w:r w:rsidRPr="00FC3D80">
              <w:rPr>
                <w:rFonts w:ascii="Arial Narrow" w:hAnsi="Arial Narrow" w:cs="Frutiger-Bold"/>
                <w:bCs/>
                <w:sz w:val="20"/>
                <w:szCs w:val="20"/>
                <w:lang w:eastAsia="es-ES"/>
              </w:rPr>
              <w:t>1.3 Reconocer algunos usos de los modos en subordinación.</w:t>
            </w:r>
          </w:p>
          <w:p w:rsidR="00DE2ADB" w:rsidRPr="00FC3D80" w:rsidRDefault="00DE2ADB" w:rsidP="00666792">
            <w:pPr>
              <w:autoSpaceDE w:val="0"/>
              <w:autoSpaceDN w:val="0"/>
              <w:adjustRightInd w:val="0"/>
              <w:spacing w:before="0" w:after="0"/>
              <w:jc w:val="left"/>
              <w:rPr>
                <w:rFonts w:ascii="Arial Narrow" w:hAnsi="Arial Narrow" w:cs="Frutiger-Bold"/>
                <w:bCs/>
                <w:sz w:val="20"/>
                <w:szCs w:val="20"/>
                <w:lang w:eastAsia="es-ES"/>
              </w:rPr>
            </w:pPr>
            <w:r w:rsidRPr="00FC3D80">
              <w:rPr>
                <w:rFonts w:ascii="Arial Narrow" w:hAnsi="Arial Narrow" w:cs="Frutiger-Light"/>
                <w:sz w:val="20"/>
                <w:szCs w:val="20"/>
                <w:lang w:eastAsia="es-ES"/>
              </w:rPr>
              <w:t>1</w:t>
            </w:r>
            <w:r w:rsidRPr="00FC3D80">
              <w:rPr>
                <w:rFonts w:ascii="Arial Narrow" w:hAnsi="Arial Narrow" w:cs="Frutiger-Bold"/>
                <w:bCs/>
                <w:sz w:val="20"/>
                <w:szCs w:val="20"/>
                <w:lang w:eastAsia="es-ES"/>
              </w:rPr>
              <w:t>.4 Interpretar adecuadamente las anotaciones hechas por el profesor o profesora al texto.</w:t>
            </w:r>
          </w:p>
          <w:p w:rsidR="00DE2ADB" w:rsidRPr="00FC3D80" w:rsidRDefault="00DE2ADB" w:rsidP="00597E7F">
            <w:pPr>
              <w:autoSpaceDE w:val="0"/>
              <w:autoSpaceDN w:val="0"/>
              <w:adjustRightInd w:val="0"/>
              <w:spacing w:before="0" w:after="0"/>
              <w:jc w:val="left"/>
              <w:rPr>
                <w:rFonts w:ascii="Arial Narrow" w:hAnsi="Arial Narrow" w:cs="Frutiger-Light"/>
                <w:sz w:val="20"/>
                <w:szCs w:val="20"/>
                <w:lang w:eastAsia="es-ES"/>
              </w:rPr>
            </w:pPr>
            <w:r w:rsidRPr="00FC3D80">
              <w:rPr>
                <w:rFonts w:ascii="Arial Narrow" w:hAnsi="Arial Narrow" w:cs="Frutiger-Light"/>
                <w:sz w:val="20"/>
                <w:szCs w:val="20"/>
                <w:lang w:eastAsia="es-ES"/>
              </w:rPr>
              <w:t>1.5 Seleccionar en castellano los tipos de oración subordinada equivalentes a los griegos trabajados</w:t>
            </w:r>
          </w:p>
          <w:p w:rsidR="00DE2ADB" w:rsidRPr="00FC3D80" w:rsidRDefault="00DE2ADB" w:rsidP="00A25120">
            <w:pPr>
              <w:autoSpaceDE w:val="0"/>
              <w:autoSpaceDN w:val="0"/>
              <w:adjustRightInd w:val="0"/>
              <w:spacing w:before="0" w:after="0"/>
              <w:jc w:val="left"/>
              <w:rPr>
                <w:rFonts w:ascii="Arial Narrow" w:hAnsi="Arial Narrow" w:cs="Frutiger-Bold"/>
                <w:bCs/>
                <w:sz w:val="20"/>
                <w:szCs w:val="20"/>
                <w:lang w:eastAsia="es-ES"/>
              </w:rPr>
            </w:pPr>
            <w:r w:rsidRPr="00FC3D80">
              <w:rPr>
                <w:rFonts w:ascii="Arial Narrow" w:hAnsi="Arial Narrow" w:cs="Frutiger-Light"/>
                <w:sz w:val="20"/>
                <w:szCs w:val="20"/>
                <w:lang w:eastAsia="es-ES"/>
              </w:rPr>
              <w:t>1.6Traducirlas con corrección al castellano.</w:t>
            </w:r>
          </w:p>
          <w:p w:rsidR="00DE2ADB" w:rsidRPr="00FC3D80" w:rsidRDefault="00DE2ADB" w:rsidP="00A25120">
            <w:pPr>
              <w:autoSpaceDE w:val="0"/>
              <w:autoSpaceDN w:val="0"/>
              <w:adjustRightInd w:val="0"/>
              <w:spacing w:before="0" w:after="0"/>
              <w:jc w:val="left"/>
              <w:rPr>
                <w:rFonts w:ascii="Arial Narrow" w:hAnsi="Arial Narrow" w:cs="Frutiger-Bold"/>
                <w:bCs/>
                <w:sz w:val="20"/>
                <w:szCs w:val="20"/>
                <w:lang w:eastAsia="es-ES"/>
              </w:rPr>
            </w:pPr>
          </w:p>
        </w:tc>
        <w:tc>
          <w:tcPr>
            <w:tcW w:w="2410" w:type="dxa"/>
            <w:tcBorders>
              <w:top w:val="single" w:sz="12" w:space="0" w:color="auto"/>
              <w:bottom w:val="single" w:sz="4" w:space="0" w:color="auto"/>
            </w:tcBorders>
          </w:tcPr>
          <w:p w:rsidR="00DE2ADB" w:rsidRPr="00BA595B" w:rsidRDefault="00DE2ADB" w:rsidP="00BA595B">
            <w:pPr>
              <w:autoSpaceDE w:val="0"/>
              <w:autoSpaceDN w:val="0"/>
              <w:adjustRightInd w:val="0"/>
              <w:spacing w:before="0" w:after="0"/>
              <w:jc w:val="left"/>
              <w:rPr>
                <w:rFonts w:ascii="Arial Narrow" w:hAnsi="Arial Narrow" w:cs="Frutiger-Light"/>
                <w:lang w:eastAsia="es-ES"/>
              </w:rPr>
            </w:pPr>
            <w:r w:rsidRPr="00BA595B">
              <w:rPr>
                <w:rFonts w:ascii="Arial Narrow" w:hAnsi="Arial Narrow" w:cs="Frutiger-Light"/>
                <w:lang w:eastAsia="es-ES"/>
              </w:rPr>
              <w:t xml:space="preserve">• Reconoce, distingue y clasifica </w:t>
            </w:r>
            <w:proofErr w:type="spellStart"/>
            <w:r w:rsidRPr="00BA595B">
              <w:rPr>
                <w:rFonts w:ascii="Arial Narrow" w:hAnsi="Arial Narrow" w:cs="Frutiger-Light"/>
                <w:lang w:eastAsia="es-ES"/>
              </w:rPr>
              <w:t>lostipos</w:t>
            </w:r>
            <w:proofErr w:type="spellEnd"/>
            <w:r w:rsidRPr="00BA595B">
              <w:rPr>
                <w:rFonts w:ascii="Arial Narrow" w:hAnsi="Arial Narrow" w:cs="Frutiger-Light"/>
                <w:lang w:eastAsia="es-ES"/>
              </w:rPr>
              <w:t xml:space="preserve"> de oraciones y las </w:t>
            </w:r>
            <w:proofErr w:type="spellStart"/>
            <w:r w:rsidRPr="00BA595B">
              <w:rPr>
                <w:rFonts w:ascii="Arial Narrow" w:hAnsi="Arial Narrow" w:cs="Frutiger-Light"/>
                <w:lang w:eastAsia="es-ES"/>
              </w:rPr>
              <w:t>construccionessintácticas</w:t>
            </w:r>
            <w:proofErr w:type="spellEnd"/>
            <w:r w:rsidRPr="00BA595B">
              <w:rPr>
                <w:rFonts w:ascii="Arial Narrow" w:hAnsi="Arial Narrow" w:cs="Frutiger-Light"/>
                <w:lang w:eastAsia="es-ES"/>
              </w:rPr>
              <w:t xml:space="preserve"> griegas relacionándolas </w:t>
            </w:r>
            <w:proofErr w:type="spellStart"/>
            <w:r w:rsidRPr="00BA595B">
              <w:rPr>
                <w:rFonts w:ascii="Arial Narrow" w:hAnsi="Arial Narrow" w:cs="Frutiger-Light"/>
                <w:lang w:eastAsia="es-ES"/>
              </w:rPr>
              <w:t>conconstrucciones</w:t>
            </w:r>
            <w:proofErr w:type="spellEnd"/>
            <w:r w:rsidRPr="00BA595B">
              <w:rPr>
                <w:rFonts w:ascii="Arial Narrow" w:hAnsi="Arial Narrow" w:cs="Frutiger-Light"/>
                <w:lang w:eastAsia="es-ES"/>
              </w:rPr>
              <w:t xml:space="preserve"> análogas existentes </w:t>
            </w:r>
            <w:proofErr w:type="spellStart"/>
            <w:r w:rsidRPr="00BA595B">
              <w:rPr>
                <w:rFonts w:ascii="Arial Narrow" w:hAnsi="Arial Narrow" w:cs="Frutiger-Light"/>
                <w:lang w:eastAsia="es-ES"/>
              </w:rPr>
              <w:t>enotras</w:t>
            </w:r>
            <w:proofErr w:type="spellEnd"/>
            <w:r w:rsidRPr="00BA595B">
              <w:rPr>
                <w:rFonts w:ascii="Arial Narrow" w:hAnsi="Arial Narrow" w:cs="Frutiger-Light"/>
                <w:lang w:eastAsia="es-ES"/>
              </w:rPr>
              <w:t xml:space="preserve"> lenguas que conoce.</w:t>
            </w:r>
          </w:p>
        </w:tc>
        <w:tc>
          <w:tcPr>
            <w:tcW w:w="2551" w:type="dxa"/>
            <w:vMerge w:val="restart"/>
            <w:tcBorders>
              <w:top w:val="single" w:sz="12" w:space="0" w:color="auto"/>
              <w:right w:val="single" w:sz="4" w:space="0" w:color="auto"/>
            </w:tcBorders>
          </w:tcPr>
          <w:p w:rsidR="00DE2ADB" w:rsidRPr="00C87050" w:rsidRDefault="00DE2ADB" w:rsidP="00C87050">
            <w:pPr>
              <w:autoSpaceDE w:val="0"/>
              <w:autoSpaceDN w:val="0"/>
              <w:adjustRightInd w:val="0"/>
              <w:spacing w:before="0" w:after="0"/>
              <w:jc w:val="left"/>
              <w:rPr>
                <w:rFonts w:ascii="Arial Narrow" w:hAnsi="Arial Narrow" w:cs="Frutiger-Light"/>
                <w:sz w:val="24"/>
                <w:szCs w:val="24"/>
                <w:lang w:eastAsia="es-ES"/>
              </w:rPr>
            </w:pPr>
            <w:r>
              <w:rPr>
                <w:rFonts w:ascii="Frutiger-Light" w:hAnsi="Frutiger-Light" w:cs="Frutiger-Light"/>
                <w:sz w:val="16"/>
                <w:szCs w:val="16"/>
                <w:lang w:eastAsia="es-ES"/>
              </w:rPr>
              <w:t xml:space="preserve">- </w:t>
            </w:r>
            <w:r w:rsidRPr="00C87050">
              <w:rPr>
                <w:rFonts w:ascii="Arial Narrow" w:hAnsi="Arial Narrow" w:cs="Frutiger-Light"/>
                <w:sz w:val="24"/>
                <w:szCs w:val="24"/>
                <w:lang w:eastAsia="es-ES"/>
              </w:rPr>
              <w:t>Estudio pormenorizado de la sintaxis nominal y pronominal.</w:t>
            </w:r>
          </w:p>
          <w:p w:rsidR="00DE2ADB" w:rsidRPr="00C87050" w:rsidRDefault="00DE2ADB" w:rsidP="00C87050">
            <w:pPr>
              <w:autoSpaceDE w:val="0"/>
              <w:autoSpaceDN w:val="0"/>
              <w:adjustRightInd w:val="0"/>
              <w:spacing w:before="0" w:after="0"/>
              <w:jc w:val="left"/>
              <w:rPr>
                <w:rFonts w:ascii="Arial Narrow" w:hAnsi="Arial Narrow" w:cs="Frutiger-Light"/>
                <w:sz w:val="24"/>
                <w:szCs w:val="24"/>
                <w:lang w:eastAsia="es-ES"/>
              </w:rPr>
            </w:pPr>
            <w:r w:rsidRPr="00C87050">
              <w:rPr>
                <w:rFonts w:ascii="Arial Narrow" w:hAnsi="Arial Narrow" w:cs="Frutiger-Light"/>
                <w:sz w:val="24"/>
                <w:szCs w:val="24"/>
                <w:lang w:eastAsia="es-ES"/>
              </w:rPr>
              <w:t>- Usos modales.</w:t>
            </w:r>
          </w:p>
          <w:p w:rsidR="00DE2ADB" w:rsidRPr="00C87050" w:rsidRDefault="00DE2ADB" w:rsidP="00C87050">
            <w:pPr>
              <w:autoSpaceDE w:val="0"/>
              <w:autoSpaceDN w:val="0"/>
              <w:adjustRightInd w:val="0"/>
              <w:spacing w:before="0" w:after="0"/>
              <w:jc w:val="left"/>
              <w:rPr>
                <w:rFonts w:ascii="Arial Narrow" w:hAnsi="Arial Narrow" w:cs="Frutiger-Light"/>
                <w:sz w:val="24"/>
                <w:szCs w:val="24"/>
                <w:lang w:eastAsia="es-ES"/>
              </w:rPr>
            </w:pPr>
            <w:r w:rsidRPr="00C87050">
              <w:rPr>
                <w:rFonts w:ascii="Arial Narrow" w:hAnsi="Arial Narrow" w:cs="Frutiger-Light"/>
                <w:sz w:val="24"/>
                <w:szCs w:val="24"/>
                <w:lang w:eastAsia="es-ES"/>
              </w:rPr>
              <w:t>- Tipos de oraciones y construcciones sintácticas.</w:t>
            </w:r>
          </w:p>
          <w:p w:rsidR="00DE2ADB" w:rsidRDefault="00DE2ADB" w:rsidP="00C87050">
            <w:pPr>
              <w:autoSpaceDE w:val="0"/>
              <w:autoSpaceDN w:val="0"/>
              <w:adjustRightInd w:val="0"/>
              <w:spacing w:before="0" w:after="0"/>
              <w:jc w:val="left"/>
              <w:rPr>
                <w:rFonts w:ascii="Arial Narrow" w:hAnsi="Arial Narrow" w:cs="Frutiger-Light"/>
                <w:sz w:val="24"/>
                <w:szCs w:val="24"/>
                <w:lang w:eastAsia="es-ES"/>
              </w:rPr>
            </w:pPr>
            <w:r w:rsidRPr="00C87050">
              <w:rPr>
                <w:rFonts w:ascii="Arial Narrow" w:hAnsi="Arial Narrow" w:cs="Frutiger-Light"/>
                <w:sz w:val="24"/>
                <w:szCs w:val="24"/>
                <w:lang w:eastAsia="es-ES"/>
              </w:rPr>
              <w:t>- La oración compuesta.</w:t>
            </w:r>
          </w:p>
          <w:p w:rsidR="00DE2ADB" w:rsidRPr="00380913" w:rsidRDefault="00DE2ADB" w:rsidP="00C87050">
            <w:pPr>
              <w:autoSpaceDE w:val="0"/>
              <w:autoSpaceDN w:val="0"/>
              <w:adjustRightInd w:val="0"/>
              <w:spacing w:before="0" w:after="0"/>
              <w:jc w:val="left"/>
              <w:rPr>
                <w:rFonts w:ascii="Arial Narrow" w:hAnsi="Arial Narrow"/>
                <w:sz w:val="18"/>
                <w:szCs w:val="18"/>
              </w:rPr>
            </w:pPr>
            <w:r>
              <w:rPr>
                <w:rFonts w:ascii="Arial Narrow" w:hAnsi="Arial Narrow" w:cs="Frutiger-Light"/>
                <w:sz w:val="24"/>
                <w:szCs w:val="24"/>
                <w:lang w:eastAsia="es-ES"/>
              </w:rPr>
              <w:t xml:space="preserve">- </w:t>
            </w:r>
            <w:r w:rsidRPr="00C87050">
              <w:rPr>
                <w:rFonts w:ascii="Arial Narrow" w:hAnsi="Arial Narrow" w:cs="Frutiger-Light"/>
                <w:sz w:val="24"/>
                <w:szCs w:val="24"/>
                <w:lang w:eastAsia="es-ES"/>
              </w:rPr>
              <w:t>Formas de subordinación</w:t>
            </w:r>
            <w:r>
              <w:rPr>
                <w:rFonts w:ascii="Frutiger-Light" w:hAnsi="Frutiger-Light" w:cs="Frutiger-Light"/>
                <w:sz w:val="16"/>
                <w:szCs w:val="16"/>
                <w:lang w:eastAsia="es-ES"/>
              </w:rPr>
              <w:t>.</w:t>
            </w:r>
          </w:p>
        </w:tc>
        <w:tc>
          <w:tcPr>
            <w:tcW w:w="709" w:type="dxa"/>
            <w:vMerge w:val="restart"/>
            <w:tcBorders>
              <w:top w:val="single" w:sz="12" w:space="0" w:color="auto"/>
              <w:left w:val="single" w:sz="4" w:space="0" w:color="auto"/>
              <w:right w:val="single" w:sz="12" w:space="0" w:color="auto"/>
            </w:tcBorders>
            <w:textDirection w:val="btLr"/>
            <w:vAlign w:val="center"/>
          </w:tcPr>
          <w:p w:rsidR="00DE2ADB" w:rsidRPr="00CC263A" w:rsidRDefault="00DE2ADB" w:rsidP="00DF3EC5">
            <w:pPr>
              <w:spacing w:before="0" w:after="0"/>
              <w:ind w:left="113" w:right="113"/>
              <w:jc w:val="center"/>
              <w:rPr>
                <w:rFonts w:ascii="Arial Narrow" w:hAnsi="Arial Narrow"/>
                <w:sz w:val="20"/>
                <w:szCs w:val="20"/>
              </w:rPr>
            </w:pPr>
            <w:r w:rsidRPr="00DC1C23">
              <w:rPr>
                <w:rFonts w:ascii="Arial Narrow" w:hAnsi="Arial Narrow"/>
                <w:sz w:val="24"/>
                <w:szCs w:val="24"/>
              </w:rPr>
              <w:t>Todas las unidades</w:t>
            </w:r>
          </w:p>
        </w:tc>
        <w:tc>
          <w:tcPr>
            <w:tcW w:w="283" w:type="dxa"/>
            <w:tcBorders>
              <w:top w:val="single" w:sz="12" w:space="0" w:color="auto"/>
              <w:left w:val="single" w:sz="12" w:space="0" w:color="auto"/>
              <w:bottom w:val="single" w:sz="4" w:space="0" w:color="auto"/>
              <w:right w:val="single" w:sz="4" w:space="0" w:color="auto"/>
            </w:tcBorders>
            <w:vAlign w:val="center"/>
          </w:tcPr>
          <w:p w:rsidR="00DE2ADB" w:rsidRPr="00CC263A" w:rsidRDefault="00B815A3" w:rsidP="00104785">
            <w:pPr>
              <w:spacing w:before="0" w:after="0"/>
              <w:rPr>
                <w:rFonts w:ascii="Arial Narrow" w:hAnsi="Arial Narrow"/>
                <w:sz w:val="20"/>
                <w:szCs w:val="20"/>
              </w:rPr>
            </w:pPr>
            <w:r>
              <w:rPr>
                <w:rFonts w:ascii="Arial Narrow" w:hAnsi="Arial Narrow"/>
                <w:sz w:val="20"/>
                <w:szCs w:val="20"/>
              </w:rPr>
              <w:t>X</w:t>
            </w:r>
          </w:p>
        </w:tc>
        <w:tc>
          <w:tcPr>
            <w:tcW w:w="283" w:type="dxa"/>
            <w:tcBorders>
              <w:top w:val="single" w:sz="12" w:space="0" w:color="auto"/>
              <w:left w:val="single" w:sz="4" w:space="0" w:color="auto"/>
              <w:bottom w:val="single" w:sz="4" w:space="0" w:color="auto"/>
              <w:right w:val="single" w:sz="4" w:space="0" w:color="auto"/>
            </w:tcBorders>
            <w:vAlign w:val="center"/>
          </w:tcPr>
          <w:p w:rsidR="00DE2ADB" w:rsidRPr="00CC263A" w:rsidRDefault="00DE2ADB" w:rsidP="00104785">
            <w:pPr>
              <w:spacing w:before="0" w:after="0"/>
              <w:rPr>
                <w:rFonts w:ascii="Arial Narrow" w:hAnsi="Arial Narrow"/>
                <w:sz w:val="20"/>
                <w:szCs w:val="20"/>
              </w:rPr>
            </w:pPr>
          </w:p>
        </w:tc>
        <w:tc>
          <w:tcPr>
            <w:tcW w:w="284" w:type="dxa"/>
            <w:tcBorders>
              <w:top w:val="single" w:sz="12" w:space="0" w:color="auto"/>
              <w:left w:val="single" w:sz="4" w:space="0" w:color="auto"/>
              <w:bottom w:val="single" w:sz="4" w:space="0" w:color="auto"/>
              <w:right w:val="single" w:sz="4" w:space="0" w:color="auto"/>
            </w:tcBorders>
            <w:vAlign w:val="center"/>
          </w:tcPr>
          <w:p w:rsidR="00DE2ADB" w:rsidRPr="00CC263A" w:rsidRDefault="00DE2ADB" w:rsidP="00104785">
            <w:pPr>
              <w:spacing w:before="0" w:after="0"/>
              <w:rPr>
                <w:rFonts w:ascii="Arial Narrow" w:hAnsi="Arial Narrow"/>
                <w:sz w:val="20"/>
                <w:szCs w:val="20"/>
              </w:rPr>
            </w:pPr>
          </w:p>
        </w:tc>
        <w:tc>
          <w:tcPr>
            <w:tcW w:w="283" w:type="dxa"/>
            <w:tcBorders>
              <w:top w:val="single" w:sz="12" w:space="0" w:color="auto"/>
              <w:left w:val="single" w:sz="4" w:space="0" w:color="auto"/>
              <w:bottom w:val="single" w:sz="4" w:space="0" w:color="auto"/>
              <w:right w:val="single" w:sz="4" w:space="0" w:color="auto"/>
            </w:tcBorders>
            <w:vAlign w:val="center"/>
          </w:tcPr>
          <w:p w:rsidR="00DE2ADB" w:rsidRPr="00CC263A" w:rsidRDefault="00B815A3" w:rsidP="00104785">
            <w:pPr>
              <w:spacing w:before="0" w:after="0"/>
              <w:rPr>
                <w:rFonts w:ascii="Arial Narrow" w:hAnsi="Arial Narrow"/>
                <w:sz w:val="20"/>
                <w:szCs w:val="20"/>
              </w:rPr>
            </w:pPr>
            <w:r>
              <w:rPr>
                <w:rFonts w:ascii="Arial Narrow" w:hAnsi="Arial Narrow"/>
                <w:sz w:val="20"/>
                <w:szCs w:val="20"/>
              </w:rPr>
              <w:t>X</w:t>
            </w:r>
          </w:p>
        </w:tc>
        <w:tc>
          <w:tcPr>
            <w:tcW w:w="284" w:type="dxa"/>
            <w:tcBorders>
              <w:top w:val="single" w:sz="12" w:space="0" w:color="auto"/>
              <w:left w:val="single" w:sz="4" w:space="0" w:color="auto"/>
              <w:bottom w:val="single" w:sz="4" w:space="0" w:color="auto"/>
              <w:right w:val="single" w:sz="4" w:space="0" w:color="auto"/>
            </w:tcBorders>
            <w:vAlign w:val="center"/>
          </w:tcPr>
          <w:p w:rsidR="00DE2ADB" w:rsidRPr="00CC263A" w:rsidRDefault="00DE2ADB" w:rsidP="00104785">
            <w:pPr>
              <w:spacing w:before="0" w:after="0"/>
              <w:rPr>
                <w:rFonts w:ascii="Arial Narrow" w:hAnsi="Arial Narrow"/>
                <w:sz w:val="20"/>
                <w:szCs w:val="20"/>
              </w:rPr>
            </w:pPr>
          </w:p>
        </w:tc>
        <w:tc>
          <w:tcPr>
            <w:tcW w:w="283" w:type="dxa"/>
            <w:tcBorders>
              <w:top w:val="single" w:sz="12" w:space="0" w:color="auto"/>
              <w:left w:val="single" w:sz="4" w:space="0" w:color="auto"/>
              <w:bottom w:val="single" w:sz="4" w:space="0" w:color="auto"/>
              <w:right w:val="single" w:sz="4" w:space="0" w:color="auto"/>
            </w:tcBorders>
            <w:vAlign w:val="center"/>
          </w:tcPr>
          <w:p w:rsidR="00DE2ADB" w:rsidRPr="00CC263A" w:rsidRDefault="00DE2ADB" w:rsidP="00104785">
            <w:pPr>
              <w:spacing w:before="0" w:after="0"/>
              <w:rPr>
                <w:rFonts w:ascii="Arial Narrow" w:hAnsi="Arial Narrow"/>
                <w:sz w:val="20"/>
                <w:szCs w:val="20"/>
              </w:rPr>
            </w:pPr>
          </w:p>
        </w:tc>
        <w:tc>
          <w:tcPr>
            <w:tcW w:w="284" w:type="dxa"/>
            <w:tcBorders>
              <w:top w:val="single" w:sz="12" w:space="0" w:color="auto"/>
              <w:left w:val="single" w:sz="4" w:space="0" w:color="auto"/>
              <w:bottom w:val="single" w:sz="4" w:space="0" w:color="auto"/>
            </w:tcBorders>
            <w:vAlign w:val="center"/>
          </w:tcPr>
          <w:p w:rsidR="00DE2ADB" w:rsidRPr="00CC263A" w:rsidRDefault="00DE2ADB" w:rsidP="00104785">
            <w:pPr>
              <w:spacing w:before="0" w:after="0"/>
              <w:rPr>
                <w:rFonts w:ascii="Arial Narrow" w:hAnsi="Arial Narrow"/>
                <w:sz w:val="20"/>
                <w:szCs w:val="20"/>
              </w:rPr>
            </w:pPr>
          </w:p>
        </w:tc>
        <w:tc>
          <w:tcPr>
            <w:tcW w:w="1977" w:type="dxa"/>
            <w:tcBorders>
              <w:top w:val="single" w:sz="12" w:space="0" w:color="auto"/>
              <w:bottom w:val="single" w:sz="4" w:space="0" w:color="auto"/>
              <w:right w:val="single" w:sz="12" w:space="0" w:color="auto"/>
            </w:tcBorders>
          </w:tcPr>
          <w:p w:rsidR="00DE2ADB" w:rsidRDefault="00DE2ADB" w:rsidP="00A2754E">
            <w:pPr>
              <w:pStyle w:val="Prrafodelista"/>
              <w:numPr>
                <w:ilvl w:val="0"/>
                <w:numId w:val="13"/>
              </w:numPr>
              <w:spacing w:before="120"/>
              <w:ind w:left="176" w:hanging="176"/>
              <w:contextualSpacing w:val="0"/>
              <w:jc w:val="left"/>
              <w:rPr>
                <w:rFonts w:ascii="Arial Narrow" w:hAnsi="Arial Narrow"/>
                <w:sz w:val="20"/>
                <w:szCs w:val="20"/>
              </w:rPr>
            </w:pPr>
            <w:r w:rsidRPr="34DA4469">
              <w:rPr>
                <w:rFonts w:ascii="Arial Narrow" w:hAnsi="Arial Narrow"/>
                <w:sz w:val="20"/>
                <w:szCs w:val="20"/>
              </w:rPr>
              <w:t>Prueba objetiva (Sintaxis)</w:t>
            </w:r>
          </w:p>
          <w:p w:rsidR="00DE2ADB" w:rsidRDefault="00B815A3" w:rsidP="00A2754E">
            <w:pPr>
              <w:pStyle w:val="Prrafodelista"/>
              <w:numPr>
                <w:ilvl w:val="0"/>
                <w:numId w:val="13"/>
              </w:numPr>
              <w:spacing w:before="120"/>
              <w:ind w:left="176" w:hanging="176"/>
              <w:contextualSpacing w:val="0"/>
              <w:jc w:val="left"/>
              <w:rPr>
                <w:rFonts w:ascii="Arial Narrow" w:hAnsi="Arial Narrow"/>
                <w:sz w:val="20"/>
                <w:szCs w:val="20"/>
              </w:rPr>
            </w:pPr>
            <w:r w:rsidRPr="34DA4469">
              <w:rPr>
                <w:rFonts w:ascii="Arial Narrow" w:hAnsi="Arial Narrow"/>
                <w:sz w:val="20"/>
                <w:szCs w:val="20"/>
              </w:rPr>
              <w:t xml:space="preserve">Análisis </w:t>
            </w:r>
            <w:r w:rsidR="00035D2F" w:rsidRPr="34DA4469">
              <w:rPr>
                <w:rFonts w:ascii="Arial Narrow" w:hAnsi="Arial Narrow"/>
                <w:sz w:val="20"/>
                <w:szCs w:val="20"/>
              </w:rPr>
              <w:t>sintáctico de</w:t>
            </w:r>
            <w:r w:rsidR="00DE2ADB" w:rsidRPr="34DA4469">
              <w:rPr>
                <w:rFonts w:ascii="Arial Narrow" w:hAnsi="Arial Narrow"/>
                <w:sz w:val="20"/>
                <w:szCs w:val="20"/>
              </w:rPr>
              <w:t xml:space="preserve"> frases y textos</w:t>
            </w:r>
            <w:r w:rsidR="008B0EF5" w:rsidRPr="34DA4469">
              <w:rPr>
                <w:rFonts w:ascii="Arial Narrow" w:hAnsi="Arial Narrow"/>
                <w:sz w:val="20"/>
                <w:szCs w:val="20"/>
              </w:rPr>
              <w:t xml:space="preserve"> con subordinación</w:t>
            </w:r>
            <w:r w:rsidR="00DE2ADB" w:rsidRPr="34DA4469">
              <w:rPr>
                <w:rFonts w:ascii="Arial Narrow" w:hAnsi="Arial Narrow"/>
                <w:sz w:val="20"/>
                <w:szCs w:val="20"/>
              </w:rPr>
              <w:t>.</w:t>
            </w:r>
          </w:p>
          <w:p w:rsidR="00035D2F" w:rsidRPr="00B815A3" w:rsidRDefault="00035D2F" w:rsidP="00A2754E">
            <w:pPr>
              <w:pStyle w:val="Prrafodelista"/>
              <w:numPr>
                <w:ilvl w:val="0"/>
                <w:numId w:val="13"/>
              </w:numPr>
              <w:spacing w:before="120"/>
              <w:ind w:left="176" w:hanging="176"/>
              <w:contextualSpacing w:val="0"/>
              <w:jc w:val="left"/>
              <w:rPr>
                <w:rFonts w:ascii="Arial Narrow" w:hAnsi="Arial Narrow"/>
                <w:sz w:val="20"/>
                <w:szCs w:val="20"/>
              </w:rPr>
            </w:pPr>
            <w:r w:rsidRPr="34DA4469">
              <w:rPr>
                <w:rFonts w:ascii="Arial Narrow" w:hAnsi="Arial Narrow"/>
                <w:sz w:val="20"/>
                <w:szCs w:val="20"/>
              </w:rPr>
              <w:t>Traducción de frases y textos</w:t>
            </w:r>
            <w:r w:rsidR="008B0EF5" w:rsidRPr="34DA4469">
              <w:rPr>
                <w:rFonts w:ascii="Arial Narrow" w:hAnsi="Arial Narrow"/>
                <w:sz w:val="20"/>
                <w:szCs w:val="20"/>
              </w:rPr>
              <w:t xml:space="preserve"> con subordinación</w:t>
            </w:r>
            <w:r w:rsidRPr="34DA4469">
              <w:rPr>
                <w:rFonts w:ascii="Arial Narrow" w:hAnsi="Arial Narrow"/>
                <w:sz w:val="20"/>
                <w:szCs w:val="20"/>
              </w:rPr>
              <w:t>.</w:t>
            </w:r>
          </w:p>
        </w:tc>
      </w:tr>
      <w:tr w:rsidR="00DE2ADB" w:rsidRPr="00CC263A" w:rsidTr="62FE5CAF">
        <w:trPr>
          <w:cantSplit/>
          <w:trHeight w:val="1757"/>
        </w:trPr>
        <w:tc>
          <w:tcPr>
            <w:tcW w:w="5495" w:type="dxa"/>
            <w:tcBorders>
              <w:top w:val="single" w:sz="12" w:space="0" w:color="auto"/>
              <w:left w:val="single" w:sz="12" w:space="0" w:color="auto"/>
              <w:bottom w:val="single" w:sz="4" w:space="0" w:color="auto"/>
            </w:tcBorders>
          </w:tcPr>
          <w:p w:rsidR="00DE2ADB" w:rsidRDefault="00DE2ADB" w:rsidP="00A25120">
            <w:pPr>
              <w:autoSpaceDE w:val="0"/>
              <w:autoSpaceDN w:val="0"/>
              <w:adjustRightInd w:val="0"/>
              <w:spacing w:before="0" w:after="0"/>
              <w:jc w:val="left"/>
              <w:rPr>
                <w:rFonts w:ascii="Arial Narrow" w:hAnsi="Arial Narrow" w:cs="Frutiger-Bold"/>
                <w:b/>
                <w:bCs/>
                <w:sz w:val="20"/>
                <w:szCs w:val="20"/>
                <w:lang w:eastAsia="es-ES"/>
              </w:rPr>
            </w:pPr>
            <w:r w:rsidRPr="00FC3D80">
              <w:rPr>
                <w:rFonts w:ascii="Arial Narrow" w:hAnsi="Arial Narrow" w:cs="Frutiger-Bold"/>
                <w:b/>
                <w:bCs/>
                <w:sz w:val="20"/>
                <w:szCs w:val="20"/>
                <w:lang w:eastAsia="es-ES"/>
              </w:rPr>
              <w:t>2</w:t>
            </w:r>
            <w:r w:rsidRPr="00FC3D80">
              <w:rPr>
                <w:rFonts w:ascii="Arial Narrow" w:hAnsi="Arial Narrow" w:cs="Frutiger-Bold"/>
                <w:bCs/>
                <w:sz w:val="20"/>
                <w:szCs w:val="20"/>
                <w:lang w:eastAsia="es-ES"/>
              </w:rPr>
              <w:t xml:space="preserve">. </w:t>
            </w:r>
            <w:r w:rsidRPr="00FC3D80">
              <w:rPr>
                <w:rFonts w:ascii="Arial Narrow" w:hAnsi="Arial Narrow" w:cs="Frutiger-Bold"/>
                <w:b/>
                <w:bCs/>
                <w:sz w:val="20"/>
                <w:szCs w:val="20"/>
                <w:lang w:eastAsia="es-ES"/>
              </w:rPr>
              <w:t>Conocer las funciones de las formas no personales del verbo</w:t>
            </w:r>
          </w:p>
          <w:p w:rsidR="00FC3D80" w:rsidRPr="00FC3D80" w:rsidRDefault="00FC3D80" w:rsidP="00A25120">
            <w:pPr>
              <w:autoSpaceDE w:val="0"/>
              <w:autoSpaceDN w:val="0"/>
              <w:adjustRightInd w:val="0"/>
              <w:spacing w:before="0" w:after="0"/>
              <w:jc w:val="left"/>
              <w:rPr>
                <w:rFonts w:ascii="Arial Narrow" w:hAnsi="Arial Narrow" w:cs="Frutiger-Bold"/>
                <w:bCs/>
                <w:sz w:val="20"/>
                <w:szCs w:val="20"/>
                <w:lang w:eastAsia="es-ES"/>
              </w:rPr>
            </w:pPr>
          </w:p>
          <w:p w:rsidR="00DE2ADB" w:rsidRPr="00FC3D80" w:rsidRDefault="00DE2ADB" w:rsidP="00A25120">
            <w:pPr>
              <w:autoSpaceDE w:val="0"/>
              <w:autoSpaceDN w:val="0"/>
              <w:adjustRightInd w:val="0"/>
              <w:spacing w:before="0" w:after="0"/>
              <w:jc w:val="left"/>
              <w:rPr>
                <w:rFonts w:ascii="Arial Narrow" w:hAnsi="Arial Narrow" w:cs="Frutiger-Bold"/>
                <w:bCs/>
                <w:sz w:val="20"/>
                <w:szCs w:val="20"/>
                <w:lang w:eastAsia="es-ES"/>
              </w:rPr>
            </w:pPr>
            <w:r w:rsidRPr="00FC3D80">
              <w:rPr>
                <w:rFonts w:ascii="Arial Narrow" w:hAnsi="Arial Narrow" w:cs="Frutiger-Bold"/>
                <w:bCs/>
                <w:sz w:val="20"/>
                <w:szCs w:val="20"/>
                <w:lang w:eastAsia="es-ES"/>
              </w:rPr>
              <w:t>2.1 Identificar en un texto original infinitivos y participios.</w:t>
            </w:r>
          </w:p>
          <w:p w:rsidR="00DE2ADB" w:rsidRPr="00FC3D80" w:rsidRDefault="00DE2ADB" w:rsidP="00206B7A">
            <w:pPr>
              <w:autoSpaceDE w:val="0"/>
              <w:autoSpaceDN w:val="0"/>
              <w:adjustRightInd w:val="0"/>
              <w:spacing w:before="0" w:after="0"/>
              <w:jc w:val="left"/>
              <w:rPr>
                <w:rFonts w:ascii="Arial Narrow" w:hAnsi="Arial Narrow" w:cs="Frutiger-Bold"/>
                <w:bCs/>
                <w:sz w:val="20"/>
                <w:szCs w:val="20"/>
                <w:lang w:eastAsia="es-ES"/>
              </w:rPr>
            </w:pPr>
            <w:r w:rsidRPr="00FC3D80">
              <w:rPr>
                <w:rFonts w:ascii="Arial Narrow" w:hAnsi="Arial Narrow" w:cs="Frutiger-Bold"/>
                <w:bCs/>
                <w:sz w:val="20"/>
                <w:szCs w:val="20"/>
                <w:lang w:eastAsia="es-ES"/>
              </w:rPr>
              <w:t>2.2 Distinguir los tipos de infinitivo que aparecen en un texto original y analizarlos correctamente.</w:t>
            </w:r>
          </w:p>
          <w:p w:rsidR="00DE2ADB" w:rsidRPr="00FC3D80" w:rsidRDefault="00DE2ADB" w:rsidP="00206B7A">
            <w:pPr>
              <w:autoSpaceDE w:val="0"/>
              <w:autoSpaceDN w:val="0"/>
              <w:adjustRightInd w:val="0"/>
              <w:spacing w:before="0" w:after="0"/>
              <w:jc w:val="left"/>
              <w:rPr>
                <w:rFonts w:ascii="Arial Narrow" w:hAnsi="Arial Narrow" w:cs="Frutiger-Bold"/>
                <w:bCs/>
                <w:sz w:val="20"/>
                <w:szCs w:val="20"/>
                <w:lang w:eastAsia="es-ES"/>
              </w:rPr>
            </w:pPr>
            <w:r w:rsidRPr="00FC3D80">
              <w:rPr>
                <w:rFonts w:ascii="Arial Narrow" w:hAnsi="Arial Narrow" w:cs="Frutiger-Bold"/>
                <w:bCs/>
                <w:sz w:val="20"/>
                <w:szCs w:val="20"/>
                <w:lang w:eastAsia="es-ES"/>
              </w:rPr>
              <w:t>2.3Traducir al castellano las construcciones de infinitivo.</w:t>
            </w:r>
          </w:p>
          <w:p w:rsidR="00DE2ADB" w:rsidRPr="00FC3D80" w:rsidRDefault="00DE2ADB" w:rsidP="0094349C">
            <w:pPr>
              <w:autoSpaceDE w:val="0"/>
              <w:autoSpaceDN w:val="0"/>
              <w:adjustRightInd w:val="0"/>
              <w:spacing w:before="0" w:after="0"/>
              <w:jc w:val="left"/>
              <w:rPr>
                <w:rFonts w:ascii="Arial Narrow" w:hAnsi="Arial Narrow" w:cs="Frutiger-Bold"/>
                <w:bCs/>
                <w:sz w:val="20"/>
                <w:szCs w:val="20"/>
                <w:lang w:eastAsia="es-ES"/>
              </w:rPr>
            </w:pPr>
            <w:r w:rsidRPr="00FC3D80">
              <w:rPr>
                <w:rFonts w:ascii="Arial Narrow" w:hAnsi="Arial Narrow" w:cs="Frutiger-Bold"/>
                <w:bCs/>
                <w:sz w:val="20"/>
                <w:szCs w:val="20"/>
                <w:lang w:eastAsia="es-ES"/>
              </w:rPr>
              <w:t>2.4 Identificar en un texto propuesto los participios, identificando su caso, número y tema.</w:t>
            </w:r>
          </w:p>
          <w:p w:rsidR="00DE2ADB" w:rsidRPr="00FC3D80" w:rsidRDefault="00DE2ADB" w:rsidP="00852896">
            <w:pPr>
              <w:autoSpaceDE w:val="0"/>
              <w:autoSpaceDN w:val="0"/>
              <w:adjustRightInd w:val="0"/>
              <w:spacing w:before="0" w:after="0"/>
              <w:jc w:val="left"/>
              <w:rPr>
                <w:rFonts w:ascii="Arial Narrow" w:hAnsi="Arial Narrow" w:cs="Frutiger-Bold"/>
                <w:bCs/>
                <w:sz w:val="20"/>
                <w:szCs w:val="20"/>
                <w:lang w:eastAsia="es-ES"/>
              </w:rPr>
            </w:pPr>
            <w:r w:rsidRPr="00FC3D80">
              <w:rPr>
                <w:rFonts w:ascii="Arial Narrow" w:hAnsi="Arial Narrow" w:cs="Frutiger-Bold"/>
                <w:bCs/>
                <w:sz w:val="20"/>
                <w:szCs w:val="20"/>
                <w:lang w:eastAsia="es-ES"/>
              </w:rPr>
              <w:t>2.5 Distinguir genitivos absolutos en un texto y traducirlos al castellano de forma coherente.</w:t>
            </w:r>
          </w:p>
          <w:p w:rsidR="00DE2ADB" w:rsidRPr="00FC3D80" w:rsidRDefault="00DE2ADB" w:rsidP="00184E99">
            <w:pPr>
              <w:autoSpaceDE w:val="0"/>
              <w:autoSpaceDN w:val="0"/>
              <w:adjustRightInd w:val="0"/>
              <w:spacing w:before="0" w:after="0"/>
              <w:jc w:val="left"/>
              <w:rPr>
                <w:rFonts w:ascii="Arial Narrow" w:hAnsi="Arial Narrow" w:cs="Frutiger-Bold"/>
                <w:bCs/>
                <w:sz w:val="20"/>
                <w:szCs w:val="20"/>
                <w:lang w:eastAsia="es-ES"/>
              </w:rPr>
            </w:pPr>
            <w:r w:rsidRPr="00FC3D80">
              <w:rPr>
                <w:rFonts w:ascii="Arial Narrow" w:hAnsi="Arial Narrow" w:cs="Frutiger-Bold"/>
                <w:bCs/>
                <w:sz w:val="20"/>
                <w:szCs w:val="20"/>
                <w:lang w:eastAsia="es-ES"/>
              </w:rPr>
              <w:t>2.6 Aislar en un texto los participios concertados, analizarlos y traducirlos al castellano de forma coherente.</w:t>
            </w:r>
          </w:p>
          <w:p w:rsidR="00DE2ADB" w:rsidRPr="00FC3D80" w:rsidRDefault="00DE2ADB" w:rsidP="00FC3D80">
            <w:pPr>
              <w:autoSpaceDE w:val="0"/>
              <w:autoSpaceDN w:val="0"/>
              <w:adjustRightInd w:val="0"/>
              <w:spacing w:before="0" w:after="0"/>
              <w:jc w:val="left"/>
              <w:rPr>
                <w:rFonts w:ascii="Arial Narrow" w:hAnsi="Arial Narrow" w:cs="Frutiger-Bold"/>
                <w:bCs/>
                <w:sz w:val="20"/>
                <w:szCs w:val="20"/>
                <w:lang w:eastAsia="es-ES"/>
              </w:rPr>
            </w:pPr>
            <w:r w:rsidRPr="00FC3D80">
              <w:rPr>
                <w:rFonts w:ascii="Arial Narrow" w:hAnsi="Arial Narrow" w:cs="Frutiger-Bold"/>
                <w:bCs/>
                <w:sz w:val="20"/>
                <w:szCs w:val="20"/>
                <w:lang w:eastAsia="es-ES"/>
              </w:rPr>
              <w:t>2.7 Registrar la existencia de otro tipo de oraciones subordinadas de participio que el profesor o profesora, si aparecen en el texto, facilitará en nota.</w:t>
            </w:r>
          </w:p>
        </w:tc>
        <w:tc>
          <w:tcPr>
            <w:tcW w:w="2410" w:type="dxa"/>
            <w:tcBorders>
              <w:top w:val="single" w:sz="12" w:space="0" w:color="auto"/>
              <w:bottom w:val="single" w:sz="4" w:space="0" w:color="auto"/>
            </w:tcBorders>
          </w:tcPr>
          <w:p w:rsidR="00DE2ADB" w:rsidRPr="00E42FCB" w:rsidRDefault="00DE2ADB" w:rsidP="00E42FCB">
            <w:pPr>
              <w:autoSpaceDE w:val="0"/>
              <w:autoSpaceDN w:val="0"/>
              <w:adjustRightInd w:val="0"/>
              <w:spacing w:before="0" w:after="0"/>
              <w:jc w:val="left"/>
              <w:rPr>
                <w:rFonts w:ascii="Arial Narrow" w:hAnsi="Arial Narrow" w:cs="Frutiger-Light"/>
                <w:lang w:eastAsia="es-ES"/>
              </w:rPr>
            </w:pPr>
            <w:r>
              <w:rPr>
                <w:rFonts w:ascii="Frutiger-Light" w:hAnsi="Frutiger-Light" w:cs="Frutiger-Light"/>
                <w:sz w:val="16"/>
                <w:szCs w:val="16"/>
                <w:lang w:eastAsia="es-ES"/>
              </w:rPr>
              <w:t xml:space="preserve">• </w:t>
            </w:r>
            <w:r w:rsidRPr="00CC536C">
              <w:rPr>
                <w:rFonts w:ascii="Arial Narrow" w:hAnsi="Arial Narrow" w:cs="Frutiger-Light"/>
                <w:lang w:eastAsia="es-ES"/>
              </w:rPr>
              <w:t xml:space="preserve">Identifica formas no </w:t>
            </w:r>
            <w:r w:rsidRPr="00E42FCB">
              <w:rPr>
                <w:rFonts w:ascii="Arial Narrow" w:hAnsi="Arial Narrow" w:cs="Frutiger-Light"/>
                <w:lang w:eastAsia="es-ES"/>
              </w:rPr>
              <w:t>personales del</w:t>
            </w:r>
          </w:p>
          <w:p w:rsidR="00DE2ADB" w:rsidRPr="00E42FCB" w:rsidRDefault="00DE2ADB" w:rsidP="00E42FCB">
            <w:pPr>
              <w:autoSpaceDE w:val="0"/>
              <w:autoSpaceDN w:val="0"/>
              <w:adjustRightInd w:val="0"/>
              <w:spacing w:before="0" w:after="0"/>
              <w:jc w:val="left"/>
              <w:rPr>
                <w:rFonts w:ascii="Arial Narrow" w:hAnsi="Arial Narrow" w:cs="Frutiger-Light"/>
                <w:lang w:eastAsia="es-ES"/>
              </w:rPr>
            </w:pPr>
            <w:proofErr w:type="gramStart"/>
            <w:r w:rsidRPr="00E42FCB">
              <w:rPr>
                <w:rFonts w:ascii="Arial Narrow" w:hAnsi="Arial Narrow" w:cs="Frutiger-Light"/>
                <w:lang w:eastAsia="es-ES"/>
              </w:rPr>
              <w:t>verbo</w:t>
            </w:r>
            <w:proofErr w:type="gramEnd"/>
            <w:r w:rsidRPr="00E42FCB">
              <w:rPr>
                <w:rFonts w:ascii="Arial Narrow" w:hAnsi="Arial Narrow" w:cs="Frutiger-Light"/>
                <w:lang w:eastAsia="es-ES"/>
              </w:rPr>
              <w:t xml:space="preserve"> en frases y textos, </w:t>
            </w:r>
            <w:proofErr w:type="spellStart"/>
            <w:r w:rsidRPr="00E42FCB">
              <w:rPr>
                <w:rFonts w:ascii="Arial Narrow" w:hAnsi="Arial Narrow" w:cs="Frutiger-Light"/>
                <w:lang w:eastAsia="es-ES"/>
              </w:rPr>
              <w:t>traduciéndolascorrectamente</w:t>
            </w:r>
            <w:proofErr w:type="spellEnd"/>
            <w:r w:rsidRPr="00E42FCB">
              <w:rPr>
                <w:rFonts w:ascii="Arial Narrow" w:hAnsi="Arial Narrow" w:cs="Frutiger-Light"/>
                <w:lang w:eastAsia="es-ES"/>
              </w:rPr>
              <w:t xml:space="preserve"> y explicando las </w:t>
            </w:r>
            <w:proofErr w:type="spellStart"/>
            <w:r w:rsidRPr="00E42FCB">
              <w:rPr>
                <w:rFonts w:ascii="Arial Narrow" w:hAnsi="Arial Narrow" w:cs="Frutiger-Light"/>
                <w:lang w:eastAsia="es-ES"/>
              </w:rPr>
              <w:t>funcionesque</w:t>
            </w:r>
            <w:proofErr w:type="spellEnd"/>
            <w:r w:rsidRPr="00E42FCB">
              <w:rPr>
                <w:rFonts w:ascii="Arial Narrow" w:hAnsi="Arial Narrow" w:cs="Frutiger-Light"/>
                <w:lang w:eastAsia="es-ES"/>
              </w:rPr>
              <w:t xml:space="preserve"> desempeñan.</w:t>
            </w:r>
          </w:p>
          <w:p w:rsidR="00DE2ADB" w:rsidRPr="00E42FCB" w:rsidRDefault="00DE2ADB" w:rsidP="00E42FCB">
            <w:pPr>
              <w:autoSpaceDE w:val="0"/>
              <w:autoSpaceDN w:val="0"/>
              <w:adjustRightInd w:val="0"/>
              <w:spacing w:before="0" w:after="0"/>
              <w:jc w:val="left"/>
              <w:rPr>
                <w:rFonts w:ascii="Arial Narrow" w:hAnsi="Arial Narrow" w:cs="Frutiger-Light"/>
                <w:lang w:eastAsia="es-ES"/>
              </w:rPr>
            </w:pPr>
            <w:r w:rsidRPr="00E42FCB">
              <w:rPr>
                <w:rFonts w:ascii="Arial Narrow" w:hAnsi="Arial Narrow" w:cs="Frutiger-Light"/>
                <w:lang w:eastAsia="es-ES"/>
              </w:rPr>
              <w:t>• Conoce, analiza y traduce de forma</w:t>
            </w:r>
          </w:p>
          <w:p w:rsidR="00DE2ADB" w:rsidRPr="00E42FCB" w:rsidRDefault="00DE2ADB" w:rsidP="00E42FCB">
            <w:pPr>
              <w:autoSpaceDE w:val="0"/>
              <w:autoSpaceDN w:val="0"/>
              <w:adjustRightInd w:val="0"/>
              <w:spacing w:before="0" w:after="0"/>
              <w:jc w:val="left"/>
              <w:rPr>
                <w:rFonts w:ascii="Arial Narrow" w:hAnsi="Arial Narrow" w:cs="Frutiger-Light"/>
                <w:lang w:eastAsia="es-ES"/>
              </w:rPr>
            </w:pPr>
            <w:r w:rsidRPr="00E42FCB">
              <w:rPr>
                <w:rFonts w:ascii="Arial Narrow" w:hAnsi="Arial Narrow" w:cs="Frutiger-Light"/>
                <w:lang w:eastAsia="es-ES"/>
              </w:rPr>
              <w:t>correcta las construcciones de participio</w:t>
            </w:r>
          </w:p>
          <w:p w:rsidR="00DE2ADB" w:rsidRPr="00E42FCB" w:rsidRDefault="00DE2ADB" w:rsidP="00E42FCB">
            <w:pPr>
              <w:autoSpaceDE w:val="0"/>
              <w:autoSpaceDN w:val="0"/>
              <w:adjustRightInd w:val="0"/>
              <w:spacing w:before="0" w:after="0"/>
              <w:jc w:val="left"/>
              <w:rPr>
                <w:rFonts w:ascii="Arial Narrow" w:hAnsi="Arial Narrow" w:cs="Frutiger-Light"/>
                <w:lang w:eastAsia="es-ES"/>
              </w:rPr>
            </w:pPr>
            <w:r w:rsidRPr="00E42FCB">
              <w:rPr>
                <w:rFonts w:ascii="Arial Narrow" w:hAnsi="Arial Narrow" w:cs="Frutiger-Light"/>
                <w:lang w:eastAsia="es-ES"/>
              </w:rPr>
              <w:t>relacionándolas con construcciones</w:t>
            </w:r>
          </w:p>
          <w:p w:rsidR="00DE2ADB" w:rsidRDefault="00DE2ADB" w:rsidP="00E42FCB">
            <w:pPr>
              <w:autoSpaceDE w:val="0"/>
              <w:autoSpaceDN w:val="0"/>
              <w:adjustRightInd w:val="0"/>
              <w:spacing w:before="0" w:after="0"/>
              <w:jc w:val="left"/>
              <w:rPr>
                <w:rFonts w:ascii="Arial Narrow" w:hAnsi="Arial Narrow" w:cs="Frutiger-Light"/>
                <w:lang w:eastAsia="es-ES"/>
              </w:rPr>
            </w:pPr>
            <w:r w:rsidRPr="00E42FCB">
              <w:rPr>
                <w:rFonts w:ascii="Arial Narrow" w:hAnsi="Arial Narrow" w:cs="Frutiger-Light"/>
                <w:lang w:eastAsia="es-ES"/>
              </w:rPr>
              <w:t>análogas existentes en otras lenguas que</w:t>
            </w:r>
          </w:p>
          <w:p w:rsidR="00DE2ADB" w:rsidRDefault="00DE2ADB" w:rsidP="00E42FCB">
            <w:pPr>
              <w:autoSpaceDE w:val="0"/>
              <w:autoSpaceDN w:val="0"/>
              <w:adjustRightInd w:val="0"/>
              <w:spacing w:before="0" w:after="0"/>
              <w:jc w:val="left"/>
              <w:rPr>
                <w:rFonts w:ascii="Arial Narrow" w:hAnsi="Arial Narrow" w:cs="Frutiger-Light"/>
                <w:lang w:eastAsia="es-ES"/>
              </w:rPr>
            </w:pPr>
            <w:proofErr w:type="gramStart"/>
            <w:r>
              <w:rPr>
                <w:rFonts w:ascii="Arial Narrow" w:hAnsi="Arial Narrow" w:cs="Frutiger-Light"/>
                <w:lang w:eastAsia="es-ES"/>
              </w:rPr>
              <w:t>conoce</w:t>
            </w:r>
            <w:proofErr w:type="gramEnd"/>
            <w:r>
              <w:rPr>
                <w:rFonts w:ascii="Arial Narrow" w:hAnsi="Arial Narrow" w:cs="Frutiger-Light"/>
                <w:lang w:eastAsia="es-ES"/>
              </w:rPr>
              <w:t>.</w:t>
            </w:r>
          </w:p>
          <w:p w:rsidR="003A6330" w:rsidRPr="00E42FCB" w:rsidRDefault="003A6330" w:rsidP="00E42FCB">
            <w:pPr>
              <w:autoSpaceDE w:val="0"/>
              <w:autoSpaceDN w:val="0"/>
              <w:adjustRightInd w:val="0"/>
              <w:spacing w:before="0" w:after="0"/>
              <w:jc w:val="left"/>
              <w:rPr>
                <w:rFonts w:ascii="Arial Narrow" w:hAnsi="Arial Narrow" w:cs="Frutiger-Light"/>
                <w:lang w:eastAsia="es-ES"/>
              </w:rPr>
            </w:pPr>
          </w:p>
          <w:p w:rsidR="00DE2ADB" w:rsidRPr="00BA595B" w:rsidRDefault="00DE2ADB" w:rsidP="00E42FCB">
            <w:pPr>
              <w:autoSpaceDE w:val="0"/>
              <w:autoSpaceDN w:val="0"/>
              <w:adjustRightInd w:val="0"/>
              <w:spacing w:before="0" w:after="0"/>
              <w:jc w:val="left"/>
              <w:rPr>
                <w:rFonts w:ascii="Arial Narrow" w:hAnsi="Arial Narrow" w:cs="Frutiger-Light"/>
                <w:lang w:eastAsia="es-ES"/>
              </w:rPr>
            </w:pPr>
          </w:p>
        </w:tc>
        <w:tc>
          <w:tcPr>
            <w:tcW w:w="2551" w:type="dxa"/>
            <w:vMerge/>
          </w:tcPr>
          <w:p w:rsidR="00DE2ADB" w:rsidRDefault="00DE2ADB" w:rsidP="00C87050">
            <w:pPr>
              <w:autoSpaceDE w:val="0"/>
              <w:autoSpaceDN w:val="0"/>
              <w:adjustRightInd w:val="0"/>
              <w:spacing w:before="0" w:after="0"/>
              <w:jc w:val="left"/>
              <w:rPr>
                <w:rFonts w:ascii="Frutiger-Light" w:hAnsi="Frutiger-Light" w:cs="Frutiger-Light"/>
                <w:sz w:val="16"/>
                <w:szCs w:val="16"/>
                <w:lang w:eastAsia="es-ES"/>
              </w:rPr>
            </w:pPr>
          </w:p>
        </w:tc>
        <w:tc>
          <w:tcPr>
            <w:tcW w:w="709" w:type="dxa"/>
            <w:vMerge/>
            <w:textDirection w:val="btLr"/>
            <w:vAlign w:val="center"/>
          </w:tcPr>
          <w:p w:rsidR="00DE2ADB" w:rsidRPr="00DC1C23" w:rsidRDefault="00DE2ADB" w:rsidP="00DF3EC5">
            <w:pPr>
              <w:spacing w:before="0" w:after="0"/>
              <w:ind w:left="113" w:right="113"/>
              <w:jc w:val="center"/>
              <w:rPr>
                <w:rFonts w:ascii="Arial Narrow" w:hAnsi="Arial Narrow"/>
                <w:sz w:val="24"/>
                <w:szCs w:val="24"/>
              </w:rPr>
            </w:pPr>
          </w:p>
        </w:tc>
        <w:tc>
          <w:tcPr>
            <w:tcW w:w="283" w:type="dxa"/>
            <w:tcBorders>
              <w:top w:val="single" w:sz="12" w:space="0" w:color="auto"/>
              <w:left w:val="single" w:sz="12" w:space="0" w:color="auto"/>
              <w:bottom w:val="single" w:sz="4" w:space="0" w:color="auto"/>
              <w:right w:val="single" w:sz="4" w:space="0" w:color="auto"/>
            </w:tcBorders>
            <w:vAlign w:val="center"/>
          </w:tcPr>
          <w:p w:rsidR="00DE2ADB" w:rsidRPr="00CC263A" w:rsidRDefault="00C839B6" w:rsidP="00104785">
            <w:pPr>
              <w:spacing w:before="0" w:after="0"/>
              <w:rPr>
                <w:rFonts w:ascii="Arial Narrow" w:hAnsi="Arial Narrow"/>
                <w:sz w:val="20"/>
                <w:szCs w:val="20"/>
              </w:rPr>
            </w:pPr>
            <w:r>
              <w:rPr>
                <w:rFonts w:ascii="Arial Narrow" w:hAnsi="Arial Narrow"/>
                <w:sz w:val="20"/>
                <w:szCs w:val="20"/>
              </w:rPr>
              <w:t>X</w:t>
            </w:r>
          </w:p>
        </w:tc>
        <w:tc>
          <w:tcPr>
            <w:tcW w:w="283" w:type="dxa"/>
            <w:tcBorders>
              <w:top w:val="single" w:sz="12" w:space="0" w:color="auto"/>
              <w:left w:val="single" w:sz="4" w:space="0" w:color="auto"/>
              <w:bottom w:val="single" w:sz="4" w:space="0" w:color="auto"/>
              <w:right w:val="single" w:sz="4" w:space="0" w:color="auto"/>
            </w:tcBorders>
            <w:vAlign w:val="center"/>
          </w:tcPr>
          <w:p w:rsidR="00DE2ADB" w:rsidRPr="00CC263A" w:rsidRDefault="00DE2ADB" w:rsidP="00104785">
            <w:pPr>
              <w:spacing w:before="0" w:after="0"/>
              <w:rPr>
                <w:rFonts w:ascii="Arial Narrow" w:hAnsi="Arial Narrow"/>
                <w:sz w:val="20"/>
                <w:szCs w:val="20"/>
              </w:rPr>
            </w:pPr>
          </w:p>
        </w:tc>
        <w:tc>
          <w:tcPr>
            <w:tcW w:w="284" w:type="dxa"/>
            <w:tcBorders>
              <w:top w:val="single" w:sz="12" w:space="0" w:color="auto"/>
              <w:left w:val="single" w:sz="4" w:space="0" w:color="auto"/>
              <w:bottom w:val="single" w:sz="4" w:space="0" w:color="auto"/>
              <w:right w:val="single" w:sz="4" w:space="0" w:color="auto"/>
            </w:tcBorders>
            <w:vAlign w:val="center"/>
          </w:tcPr>
          <w:p w:rsidR="00DE2ADB" w:rsidRPr="00CC263A" w:rsidRDefault="00DE2ADB" w:rsidP="00104785">
            <w:pPr>
              <w:spacing w:before="0" w:after="0"/>
              <w:rPr>
                <w:rFonts w:ascii="Arial Narrow" w:hAnsi="Arial Narrow"/>
                <w:sz w:val="20"/>
                <w:szCs w:val="20"/>
              </w:rPr>
            </w:pPr>
          </w:p>
        </w:tc>
        <w:tc>
          <w:tcPr>
            <w:tcW w:w="283" w:type="dxa"/>
            <w:tcBorders>
              <w:top w:val="single" w:sz="12" w:space="0" w:color="auto"/>
              <w:left w:val="single" w:sz="4" w:space="0" w:color="auto"/>
              <w:bottom w:val="single" w:sz="4" w:space="0" w:color="auto"/>
              <w:right w:val="single" w:sz="4" w:space="0" w:color="auto"/>
            </w:tcBorders>
            <w:vAlign w:val="center"/>
          </w:tcPr>
          <w:p w:rsidR="00DE2ADB" w:rsidRPr="00CC263A" w:rsidRDefault="00C839B6" w:rsidP="00104785">
            <w:pPr>
              <w:spacing w:before="0" w:after="0"/>
              <w:rPr>
                <w:rFonts w:ascii="Arial Narrow" w:hAnsi="Arial Narrow"/>
                <w:sz w:val="20"/>
                <w:szCs w:val="20"/>
              </w:rPr>
            </w:pPr>
            <w:r>
              <w:rPr>
                <w:rFonts w:ascii="Arial Narrow" w:hAnsi="Arial Narrow"/>
                <w:sz w:val="20"/>
                <w:szCs w:val="20"/>
              </w:rPr>
              <w:t>X</w:t>
            </w:r>
          </w:p>
        </w:tc>
        <w:tc>
          <w:tcPr>
            <w:tcW w:w="284" w:type="dxa"/>
            <w:tcBorders>
              <w:top w:val="single" w:sz="12" w:space="0" w:color="auto"/>
              <w:left w:val="single" w:sz="4" w:space="0" w:color="auto"/>
              <w:bottom w:val="single" w:sz="4" w:space="0" w:color="auto"/>
              <w:right w:val="single" w:sz="4" w:space="0" w:color="auto"/>
            </w:tcBorders>
            <w:vAlign w:val="center"/>
          </w:tcPr>
          <w:p w:rsidR="00DE2ADB" w:rsidRPr="00CC263A" w:rsidRDefault="00DE2ADB" w:rsidP="00104785">
            <w:pPr>
              <w:spacing w:before="0" w:after="0"/>
              <w:rPr>
                <w:rFonts w:ascii="Arial Narrow" w:hAnsi="Arial Narrow"/>
                <w:sz w:val="20"/>
                <w:szCs w:val="20"/>
              </w:rPr>
            </w:pPr>
          </w:p>
        </w:tc>
        <w:tc>
          <w:tcPr>
            <w:tcW w:w="283" w:type="dxa"/>
            <w:tcBorders>
              <w:top w:val="single" w:sz="12" w:space="0" w:color="auto"/>
              <w:left w:val="single" w:sz="4" w:space="0" w:color="auto"/>
              <w:bottom w:val="single" w:sz="4" w:space="0" w:color="auto"/>
              <w:right w:val="single" w:sz="4" w:space="0" w:color="auto"/>
            </w:tcBorders>
            <w:vAlign w:val="center"/>
          </w:tcPr>
          <w:p w:rsidR="00DE2ADB" w:rsidRPr="00CC263A" w:rsidRDefault="00DE2ADB" w:rsidP="00104785">
            <w:pPr>
              <w:spacing w:before="0" w:after="0"/>
              <w:rPr>
                <w:rFonts w:ascii="Arial Narrow" w:hAnsi="Arial Narrow"/>
                <w:sz w:val="20"/>
                <w:szCs w:val="20"/>
              </w:rPr>
            </w:pPr>
          </w:p>
        </w:tc>
        <w:tc>
          <w:tcPr>
            <w:tcW w:w="284" w:type="dxa"/>
            <w:tcBorders>
              <w:top w:val="single" w:sz="12" w:space="0" w:color="auto"/>
              <w:left w:val="single" w:sz="4" w:space="0" w:color="auto"/>
              <w:bottom w:val="single" w:sz="4" w:space="0" w:color="auto"/>
            </w:tcBorders>
            <w:vAlign w:val="center"/>
          </w:tcPr>
          <w:p w:rsidR="00DE2ADB" w:rsidRPr="00CC263A" w:rsidRDefault="00DE2ADB" w:rsidP="00104785">
            <w:pPr>
              <w:spacing w:before="0" w:after="0"/>
              <w:rPr>
                <w:rFonts w:ascii="Arial Narrow" w:hAnsi="Arial Narrow"/>
                <w:sz w:val="20"/>
                <w:szCs w:val="20"/>
              </w:rPr>
            </w:pPr>
          </w:p>
        </w:tc>
        <w:tc>
          <w:tcPr>
            <w:tcW w:w="1977" w:type="dxa"/>
            <w:tcBorders>
              <w:top w:val="single" w:sz="12" w:space="0" w:color="auto"/>
              <w:bottom w:val="single" w:sz="4" w:space="0" w:color="auto"/>
              <w:right w:val="single" w:sz="12" w:space="0" w:color="auto"/>
            </w:tcBorders>
          </w:tcPr>
          <w:p w:rsidR="000F4EDE" w:rsidRDefault="000F4EDE" w:rsidP="00A2754E">
            <w:pPr>
              <w:pStyle w:val="Prrafodelista"/>
              <w:numPr>
                <w:ilvl w:val="0"/>
                <w:numId w:val="13"/>
              </w:numPr>
              <w:spacing w:before="120"/>
              <w:ind w:left="176" w:hanging="176"/>
              <w:contextualSpacing w:val="0"/>
              <w:jc w:val="left"/>
              <w:rPr>
                <w:rFonts w:ascii="Arial Narrow" w:hAnsi="Arial Narrow"/>
                <w:sz w:val="20"/>
                <w:szCs w:val="20"/>
              </w:rPr>
            </w:pPr>
            <w:r w:rsidRPr="34DA4469">
              <w:rPr>
                <w:rFonts w:ascii="Arial Narrow" w:hAnsi="Arial Narrow"/>
                <w:sz w:val="20"/>
                <w:szCs w:val="20"/>
              </w:rPr>
              <w:t>Prueba objetiva (Sintaxis)</w:t>
            </w:r>
          </w:p>
          <w:p w:rsidR="000F4EDE" w:rsidRDefault="000F4EDE" w:rsidP="00A2754E">
            <w:pPr>
              <w:pStyle w:val="Prrafodelista"/>
              <w:numPr>
                <w:ilvl w:val="0"/>
                <w:numId w:val="13"/>
              </w:numPr>
              <w:spacing w:before="120"/>
              <w:ind w:left="176" w:hanging="176"/>
              <w:contextualSpacing w:val="0"/>
              <w:jc w:val="left"/>
              <w:rPr>
                <w:rFonts w:ascii="Arial Narrow" w:hAnsi="Arial Narrow"/>
                <w:sz w:val="20"/>
                <w:szCs w:val="20"/>
              </w:rPr>
            </w:pPr>
            <w:r w:rsidRPr="34DA4469">
              <w:rPr>
                <w:rFonts w:ascii="Arial Narrow" w:hAnsi="Arial Narrow"/>
                <w:sz w:val="20"/>
                <w:szCs w:val="20"/>
              </w:rPr>
              <w:t>Análisis sintáctico de frases y textos</w:t>
            </w:r>
            <w:r w:rsidR="008B0EF5" w:rsidRPr="34DA4469">
              <w:rPr>
                <w:rFonts w:ascii="Arial Narrow" w:hAnsi="Arial Narrow"/>
                <w:sz w:val="20"/>
                <w:szCs w:val="20"/>
              </w:rPr>
              <w:t xml:space="preserve"> con infinitivos y participios</w:t>
            </w:r>
            <w:r w:rsidRPr="34DA4469">
              <w:rPr>
                <w:rFonts w:ascii="Arial Narrow" w:hAnsi="Arial Narrow"/>
                <w:sz w:val="20"/>
                <w:szCs w:val="20"/>
              </w:rPr>
              <w:t>.</w:t>
            </w:r>
          </w:p>
          <w:p w:rsidR="00DE2ADB" w:rsidRDefault="000F4EDE" w:rsidP="00A2754E">
            <w:pPr>
              <w:pStyle w:val="Prrafodelista"/>
              <w:numPr>
                <w:ilvl w:val="0"/>
                <w:numId w:val="13"/>
              </w:numPr>
              <w:spacing w:before="120"/>
              <w:ind w:left="176" w:hanging="176"/>
              <w:contextualSpacing w:val="0"/>
              <w:jc w:val="left"/>
              <w:rPr>
                <w:rFonts w:ascii="Arial Narrow" w:hAnsi="Arial Narrow"/>
                <w:sz w:val="20"/>
                <w:szCs w:val="20"/>
              </w:rPr>
            </w:pPr>
            <w:r w:rsidRPr="34DA4469">
              <w:rPr>
                <w:rFonts w:ascii="Arial Narrow" w:hAnsi="Arial Narrow"/>
                <w:sz w:val="20"/>
                <w:szCs w:val="20"/>
              </w:rPr>
              <w:t>Traducción de frases y textos</w:t>
            </w:r>
            <w:r w:rsidR="008B0EF5" w:rsidRPr="34DA4469">
              <w:rPr>
                <w:rFonts w:ascii="Arial Narrow" w:hAnsi="Arial Narrow"/>
                <w:sz w:val="20"/>
                <w:szCs w:val="20"/>
              </w:rPr>
              <w:t xml:space="preserve"> con infinitivos y participios</w:t>
            </w:r>
            <w:r w:rsidRPr="34DA4469">
              <w:rPr>
                <w:rFonts w:ascii="Arial Narrow" w:hAnsi="Arial Narrow"/>
                <w:sz w:val="20"/>
                <w:szCs w:val="20"/>
              </w:rPr>
              <w:t>.</w:t>
            </w:r>
          </w:p>
        </w:tc>
      </w:tr>
      <w:tr w:rsidR="00B260C8" w:rsidRPr="00CC263A" w:rsidTr="62FE5CAF">
        <w:tc>
          <w:tcPr>
            <w:tcW w:w="15126" w:type="dxa"/>
            <w:gridSpan w:val="1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B260C8" w:rsidRPr="00657B56" w:rsidRDefault="00B260C8" w:rsidP="008B0386">
            <w:pPr>
              <w:spacing w:after="40"/>
              <w:jc w:val="center"/>
              <w:rPr>
                <w:rFonts w:ascii="Arial Narrow" w:hAnsi="Arial Narrow"/>
                <w:b/>
              </w:rPr>
            </w:pPr>
            <w:r w:rsidRPr="00657B56">
              <w:rPr>
                <w:rFonts w:ascii="Arial Narrow" w:hAnsi="Arial Narrow"/>
                <w:b/>
              </w:rPr>
              <w:t>BLOQUE</w:t>
            </w:r>
            <w:r>
              <w:rPr>
                <w:rFonts w:ascii="Arial Narrow" w:hAnsi="Arial Narrow"/>
                <w:b/>
              </w:rPr>
              <w:t xml:space="preserve"> 3: SINTAXIS </w:t>
            </w:r>
            <w:r>
              <w:rPr>
                <w:rFonts w:ascii="Arial Narrow" w:hAnsi="Arial Narrow" w:cs="Frutiger-Bold"/>
                <w:b/>
                <w:bCs/>
                <w:lang w:eastAsia="es-ES"/>
              </w:rPr>
              <w:t>(viene de la página anterior)</w:t>
            </w:r>
          </w:p>
        </w:tc>
      </w:tr>
      <w:tr w:rsidR="00B260C8" w:rsidRPr="00CC263A" w:rsidTr="62FE5CAF">
        <w:trPr>
          <w:trHeight w:val="111"/>
        </w:trPr>
        <w:tc>
          <w:tcPr>
            <w:tcW w:w="5495" w:type="dxa"/>
            <w:vMerge w:val="restart"/>
            <w:tcBorders>
              <w:top w:val="single" w:sz="12" w:space="0" w:color="auto"/>
              <w:left w:val="single" w:sz="12" w:space="0" w:color="auto"/>
            </w:tcBorders>
            <w:shd w:val="clear" w:color="auto" w:fill="D9D9D9" w:themeFill="background1" w:themeFillShade="D9"/>
            <w:vAlign w:val="center"/>
          </w:tcPr>
          <w:p w:rsidR="00B260C8" w:rsidRPr="00CC263A" w:rsidRDefault="00B260C8" w:rsidP="00104785">
            <w:pPr>
              <w:spacing w:after="40"/>
              <w:jc w:val="center"/>
              <w:rPr>
                <w:rFonts w:ascii="Arial Narrow" w:hAnsi="Arial Narrow"/>
                <w:b/>
              </w:rPr>
            </w:pPr>
            <w:r w:rsidRPr="00CC263A">
              <w:rPr>
                <w:rFonts w:ascii="Arial Narrow" w:hAnsi="Arial Narrow"/>
                <w:b/>
              </w:rPr>
              <w:t>CRITERIOS</w:t>
            </w:r>
          </w:p>
        </w:tc>
        <w:tc>
          <w:tcPr>
            <w:tcW w:w="2410" w:type="dxa"/>
            <w:vMerge w:val="restart"/>
            <w:tcBorders>
              <w:top w:val="single" w:sz="12" w:space="0" w:color="auto"/>
            </w:tcBorders>
            <w:shd w:val="clear" w:color="auto" w:fill="D9D9D9" w:themeFill="background1" w:themeFillShade="D9"/>
            <w:vAlign w:val="center"/>
          </w:tcPr>
          <w:p w:rsidR="00B260C8" w:rsidRPr="00CC263A" w:rsidRDefault="00B260C8" w:rsidP="00104785">
            <w:pPr>
              <w:spacing w:after="40"/>
              <w:jc w:val="center"/>
              <w:rPr>
                <w:rFonts w:ascii="Arial Narrow" w:hAnsi="Arial Narrow"/>
                <w:b/>
              </w:rPr>
            </w:pPr>
            <w:r w:rsidRPr="00CC263A">
              <w:rPr>
                <w:rFonts w:ascii="Arial Narrow" w:hAnsi="Arial Narrow"/>
                <w:b/>
              </w:rPr>
              <w:t>ESTÁNDARES</w:t>
            </w:r>
          </w:p>
        </w:tc>
        <w:tc>
          <w:tcPr>
            <w:tcW w:w="2551" w:type="dxa"/>
            <w:vMerge w:val="restart"/>
            <w:tcBorders>
              <w:top w:val="single" w:sz="12" w:space="0" w:color="auto"/>
              <w:right w:val="single" w:sz="4" w:space="0" w:color="auto"/>
            </w:tcBorders>
            <w:shd w:val="clear" w:color="auto" w:fill="D9D9D9" w:themeFill="background1" w:themeFillShade="D9"/>
            <w:vAlign w:val="center"/>
          </w:tcPr>
          <w:p w:rsidR="00B260C8" w:rsidRPr="00CC263A" w:rsidRDefault="3B5F7760" w:rsidP="277FB1A3">
            <w:pPr>
              <w:spacing w:before="0" w:after="40"/>
              <w:jc w:val="center"/>
              <w:rPr>
                <w:rFonts w:ascii="Arial Narrow" w:hAnsi="Arial Narrow"/>
                <w:b/>
                <w:bCs/>
              </w:rPr>
            </w:pPr>
            <w:r w:rsidRPr="277FB1A3">
              <w:rPr>
                <w:rFonts w:ascii="Arial Narrow" w:hAnsi="Arial Narrow"/>
                <w:b/>
                <w:bCs/>
              </w:rPr>
              <w:t>APRENDIZAJES</w:t>
            </w:r>
          </w:p>
        </w:tc>
        <w:tc>
          <w:tcPr>
            <w:tcW w:w="709" w:type="dxa"/>
            <w:vMerge w:val="restart"/>
            <w:tcBorders>
              <w:top w:val="single" w:sz="12" w:space="0" w:color="auto"/>
              <w:left w:val="single" w:sz="4" w:space="0" w:color="auto"/>
              <w:right w:val="single" w:sz="12" w:space="0" w:color="auto"/>
            </w:tcBorders>
            <w:shd w:val="clear" w:color="auto" w:fill="D9D9D9" w:themeFill="background1" w:themeFillShade="D9"/>
            <w:vAlign w:val="center"/>
          </w:tcPr>
          <w:p w:rsidR="00B260C8" w:rsidRPr="007C1EEB" w:rsidRDefault="00B260C8" w:rsidP="00104785">
            <w:pPr>
              <w:spacing w:before="0" w:after="40"/>
              <w:jc w:val="center"/>
              <w:rPr>
                <w:rFonts w:ascii="Arial Narrow" w:hAnsi="Arial Narrow"/>
                <w:b/>
                <w:sz w:val="20"/>
                <w:szCs w:val="20"/>
              </w:rPr>
            </w:pPr>
            <w:proofErr w:type="spellStart"/>
            <w:r>
              <w:rPr>
                <w:rFonts w:ascii="Arial Narrow" w:hAnsi="Arial Narrow"/>
                <w:b/>
                <w:sz w:val="20"/>
                <w:szCs w:val="20"/>
              </w:rPr>
              <w:t>Udad</w:t>
            </w:r>
            <w:proofErr w:type="spellEnd"/>
          </w:p>
        </w:tc>
        <w:tc>
          <w:tcPr>
            <w:tcW w:w="1984" w:type="dxa"/>
            <w:gridSpan w:val="7"/>
            <w:tcBorders>
              <w:top w:val="single" w:sz="12" w:space="0" w:color="auto"/>
              <w:left w:val="single" w:sz="12" w:space="0" w:color="auto"/>
              <w:bottom w:val="single" w:sz="4" w:space="0" w:color="auto"/>
            </w:tcBorders>
            <w:shd w:val="clear" w:color="auto" w:fill="D9D9D9" w:themeFill="background1" w:themeFillShade="D9"/>
            <w:vAlign w:val="center"/>
          </w:tcPr>
          <w:p w:rsidR="00B260C8" w:rsidRPr="00CC263A" w:rsidRDefault="00B260C8" w:rsidP="00104785">
            <w:pPr>
              <w:spacing w:before="0" w:after="40"/>
              <w:jc w:val="center"/>
              <w:rPr>
                <w:rFonts w:ascii="Arial Narrow" w:hAnsi="Arial Narrow"/>
                <w:b/>
              </w:rPr>
            </w:pPr>
            <w:r w:rsidRPr="00CC263A">
              <w:rPr>
                <w:rFonts w:ascii="Arial Narrow" w:hAnsi="Arial Narrow"/>
                <w:b/>
              </w:rPr>
              <w:t>COMPETENCIAS</w:t>
            </w:r>
          </w:p>
        </w:tc>
        <w:tc>
          <w:tcPr>
            <w:tcW w:w="1977" w:type="dxa"/>
            <w:vMerge w:val="restart"/>
            <w:tcBorders>
              <w:top w:val="single" w:sz="12" w:space="0" w:color="auto"/>
              <w:right w:val="single" w:sz="12" w:space="0" w:color="auto"/>
            </w:tcBorders>
            <w:shd w:val="clear" w:color="auto" w:fill="D9D9D9" w:themeFill="background1" w:themeFillShade="D9"/>
            <w:vAlign w:val="center"/>
          </w:tcPr>
          <w:p w:rsidR="00B260C8" w:rsidRPr="00CC263A" w:rsidRDefault="00B260C8" w:rsidP="00104785">
            <w:pPr>
              <w:spacing w:after="40"/>
              <w:jc w:val="center"/>
              <w:rPr>
                <w:rFonts w:ascii="Arial Narrow" w:hAnsi="Arial Narrow"/>
                <w:b/>
              </w:rPr>
            </w:pPr>
            <w:r w:rsidRPr="00CC263A">
              <w:rPr>
                <w:rFonts w:ascii="Arial Narrow" w:hAnsi="Arial Narrow"/>
                <w:b/>
              </w:rPr>
              <w:t xml:space="preserve">INSTRUMENTOS DE </w:t>
            </w:r>
            <w:r w:rsidRPr="00CC263A">
              <w:rPr>
                <w:rFonts w:ascii="Arial Narrow" w:hAnsi="Arial Narrow"/>
                <w:b/>
              </w:rPr>
              <w:lastRenderedPageBreak/>
              <w:t>EVALUACIÓN</w:t>
            </w:r>
          </w:p>
        </w:tc>
      </w:tr>
      <w:tr w:rsidR="00B260C8" w:rsidRPr="00CC263A" w:rsidTr="62FE5CAF">
        <w:trPr>
          <w:trHeight w:val="835"/>
        </w:trPr>
        <w:tc>
          <w:tcPr>
            <w:tcW w:w="5495" w:type="dxa"/>
            <w:vMerge/>
            <w:vAlign w:val="center"/>
          </w:tcPr>
          <w:p w:rsidR="00B260C8" w:rsidRPr="00CC263A" w:rsidRDefault="00B260C8" w:rsidP="00104785">
            <w:pPr>
              <w:spacing w:before="0" w:after="40"/>
              <w:jc w:val="center"/>
              <w:rPr>
                <w:rFonts w:ascii="Arial Narrow" w:hAnsi="Arial Narrow"/>
                <w:b/>
              </w:rPr>
            </w:pPr>
          </w:p>
        </w:tc>
        <w:tc>
          <w:tcPr>
            <w:tcW w:w="2410" w:type="dxa"/>
            <w:vMerge/>
            <w:vAlign w:val="center"/>
          </w:tcPr>
          <w:p w:rsidR="00B260C8" w:rsidRPr="00CC263A" w:rsidRDefault="00B260C8" w:rsidP="00104785">
            <w:pPr>
              <w:spacing w:before="0" w:after="40"/>
              <w:jc w:val="center"/>
              <w:rPr>
                <w:rFonts w:ascii="Arial Narrow" w:hAnsi="Arial Narrow"/>
                <w:b/>
              </w:rPr>
            </w:pPr>
          </w:p>
        </w:tc>
        <w:tc>
          <w:tcPr>
            <w:tcW w:w="2551" w:type="dxa"/>
            <w:vMerge/>
            <w:vAlign w:val="center"/>
          </w:tcPr>
          <w:p w:rsidR="00B260C8" w:rsidRPr="00CC263A" w:rsidRDefault="00B260C8" w:rsidP="00104785">
            <w:pPr>
              <w:spacing w:before="0" w:after="40"/>
              <w:jc w:val="center"/>
              <w:rPr>
                <w:rFonts w:ascii="Arial Narrow" w:hAnsi="Arial Narrow"/>
                <w:b/>
              </w:rPr>
            </w:pPr>
          </w:p>
        </w:tc>
        <w:tc>
          <w:tcPr>
            <w:tcW w:w="709" w:type="dxa"/>
            <w:vMerge/>
            <w:vAlign w:val="center"/>
          </w:tcPr>
          <w:p w:rsidR="00B260C8" w:rsidRPr="00CC263A" w:rsidRDefault="00B260C8" w:rsidP="00104785">
            <w:pPr>
              <w:spacing w:before="0" w:after="40"/>
              <w:jc w:val="center"/>
              <w:rPr>
                <w:rFonts w:ascii="Arial Narrow" w:hAnsi="Arial Narrow"/>
                <w:b/>
                <w:sz w:val="18"/>
                <w:szCs w:val="18"/>
              </w:rPr>
            </w:pPr>
          </w:p>
        </w:tc>
        <w:tc>
          <w:tcPr>
            <w:tcW w:w="283" w:type="dxa"/>
            <w:tcBorders>
              <w:top w:val="single" w:sz="4" w:space="0" w:color="auto"/>
              <w:left w:val="single" w:sz="12" w:space="0" w:color="auto"/>
              <w:bottom w:val="single" w:sz="12" w:space="0" w:color="auto"/>
              <w:right w:val="single" w:sz="4" w:space="0" w:color="auto"/>
            </w:tcBorders>
            <w:shd w:val="clear" w:color="auto" w:fill="D9D9D9" w:themeFill="background1" w:themeFillShade="D9"/>
            <w:textDirection w:val="btLr"/>
            <w:vAlign w:val="center"/>
          </w:tcPr>
          <w:p w:rsidR="00B260C8" w:rsidRPr="00CC263A" w:rsidRDefault="00B260C8" w:rsidP="00104785">
            <w:pPr>
              <w:spacing w:before="0" w:after="0"/>
              <w:ind w:left="113" w:right="113"/>
              <w:jc w:val="center"/>
              <w:rPr>
                <w:rFonts w:ascii="Arial Narrow" w:hAnsi="Arial Narrow"/>
                <w:b/>
                <w:bCs/>
                <w:sz w:val="18"/>
                <w:szCs w:val="18"/>
              </w:rPr>
            </w:pPr>
            <w:r w:rsidRPr="00CC263A">
              <w:rPr>
                <w:rFonts w:ascii="Arial Narrow" w:hAnsi="Arial Narrow"/>
                <w:b/>
                <w:bCs/>
                <w:sz w:val="18"/>
                <w:szCs w:val="18"/>
              </w:rPr>
              <w:t>CL</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B260C8" w:rsidRPr="00CC263A" w:rsidRDefault="00B260C8" w:rsidP="00104785">
            <w:pPr>
              <w:spacing w:before="0" w:after="0"/>
              <w:ind w:left="113" w:right="113"/>
              <w:jc w:val="center"/>
              <w:rPr>
                <w:rFonts w:ascii="Arial Narrow" w:hAnsi="Arial Narrow"/>
                <w:b/>
                <w:bCs/>
                <w:sz w:val="18"/>
                <w:szCs w:val="18"/>
              </w:rPr>
            </w:pPr>
            <w:r w:rsidRPr="00CC263A">
              <w:rPr>
                <w:rFonts w:ascii="Arial Narrow" w:hAnsi="Arial Narrow"/>
                <w:b/>
                <w:bCs/>
                <w:sz w:val="18"/>
                <w:szCs w:val="18"/>
              </w:rPr>
              <w:t>M</w:t>
            </w:r>
            <w:r>
              <w:rPr>
                <w:rFonts w:ascii="Arial Narrow" w:hAnsi="Arial Narrow"/>
                <w:b/>
                <w:bCs/>
                <w:sz w:val="18"/>
                <w:szCs w:val="18"/>
              </w:rPr>
              <w:t>CT</w:t>
            </w:r>
          </w:p>
        </w:tc>
        <w:tc>
          <w:tcPr>
            <w:tcW w:w="28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B260C8" w:rsidRPr="00CC263A" w:rsidRDefault="00B260C8" w:rsidP="00104785">
            <w:pPr>
              <w:spacing w:before="0" w:after="0"/>
              <w:ind w:left="113" w:right="113"/>
              <w:jc w:val="center"/>
              <w:rPr>
                <w:rFonts w:ascii="Arial Narrow" w:hAnsi="Arial Narrow"/>
                <w:b/>
                <w:bCs/>
                <w:sz w:val="18"/>
                <w:szCs w:val="18"/>
              </w:rPr>
            </w:pPr>
            <w:r w:rsidRPr="00CC263A">
              <w:rPr>
                <w:rFonts w:ascii="Arial Narrow" w:hAnsi="Arial Narrow"/>
                <w:b/>
                <w:bCs/>
                <w:sz w:val="18"/>
                <w:szCs w:val="18"/>
              </w:rPr>
              <w:t>CD</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B260C8" w:rsidRPr="00CC263A" w:rsidRDefault="00B260C8" w:rsidP="00104785">
            <w:pPr>
              <w:spacing w:before="0" w:after="0"/>
              <w:ind w:left="113" w:right="113"/>
              <w:jc w:val="center"/>
              <w:rPr>
                <w:rFonts w:ascii="Arial Narrow" w:hAnsi="Arial Narrow"/>
                <w:b/>
                <w:bCs/>
                <w:sz w:val="18"/>
                <w:szCs w:val="18"/>
              </w:rPr>
            </w:pPr>
            <w:r w:rsidRPr="00CC263A">
              <w:rPr>
                <w:rFonts w:ascii="Arial Narrow" w:hAnsi="Arial Narrow"/>
                <w:b/>
                <w:bCs/>
                <w:sz w:val="18"/>
                <w:szCs w:val="18"/>
              </w:rPr>
              <w:t>AA</w:t>
            </w:r>
          </w:p>
        </w:tc>
        <w:tc>
          <w:tcPr>
            <w:tcW w:w="28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B260C8" w:rsidRPr="00CC263A" w:rsidRDefault="00B260C8" w:rsidP="00104785">
            <w:pPr>
              <w:spacing w:before="0" w:after="0"/>
              <w:ind w:left="113" w:right="113"/>
              <w:jc w:val="center"/>
              <w:rPr>
                <w:rFonts w:ascii="Arial Narrow" w:hAnsi="Arial Narrow"/>
                <w:b/>
                <w:bCs/>
                <w:sz w:val="18"/>
                <w:szCs w:val="18"/>
              </w:rPr>
            </w:pPr>
            <w:r>
              <w:rPr>
                <w:rFonts w:ascii="Arial Narrow" w:hAnsi="Arial Narrow"/>
                <w:b/>
                <w:bCs/>
                <w:sz w:val="18"/>
                <w:szCs w:val="18"/>
              </w:rPr>
              <w:t>SIEE</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B260C8" w:rsidRPr="00CC263A" w:rsidRDefault="00B260C8" w:rsidP="00104785">
            <w:pPr>
              <w:spacing w:before="0" w:after="0"/>
              <w:ind w:left="113" w:right="113"/>
              <w:jc w:val="center"/>
              <w:rPr>
                <w:rFonts w:ascii="Arial Narrow" w:hAnsi="Arial Narrow"/>
                <w:b/>
                <w:bCs/>
                <w:sz w:val="18"/>
                <w:szCs w:val="18"/>
              </w:rPr>
            </w:pPr>
            <w:r>
              <w:rPr>
                <w:rFonts w:ascii="Arial Narrow" w:hAnsi="Arial Narrow"/>
                <w:b/>
                <w:bCs/>
                <w:sz w:val="18"/>
                <w:szCs w:val="18"/>
              </w:rPr>
              <w:t>C</w:t>
            </w:r>
            <w:r w:rsidRPr="00CC263A">
              <w:rPr>
                <w:rFonts w:ascii="Arial Narrow" w:hAnsi="Arial Narrow"/>
                <w:b/>
                <w:bCs/>
                <w:sz w:val="18"/>
                <w:szCs w:val="18"/>
              </w:rPr>
              <w:t>CS</w:t>
            </w:r>
          </w:p>
        </w:tc>
        <w:tc>
          <w:tcPr>
            <w:tcW w:w="284" w:type="dxa"/>
            <w:tcBorders>
              <w:top w:val="single" w:sz="4" w:space="0" w:color="auto"/>
              <w:left w:val="single" w:sz="4" w:space="0" w:color="auto"/>
              <w:bottom w:val="single" w:sz="12" w:space="0" w:color="auto"/>
            </w:tcBorders>
            <w:shd w:val="clear" w:color="auto" w:fill="D9D9D9" w:themeFill="background1" w:themeFillShade="D9"/>
            <w:textDirection w:val="btLr"/>
            <w:vAlign w:val="center"/>
          </w:tcPr>
          <w:p w:rsidR="00B260C8" w:rsidRPr="00CC263A" w:rsidRDefault="00B260C8" w:rsidP="00104785">
            <w:pPr>
              <w:spacing w:before="0" w:after="0"/>
              <w:ind w:left="113" w:right="113"/>
              <w:jc w:val="center"/>
              <w:rPr>
                <w:rFonts w:ascii="Arial Narrow" w:hAnsi="Arial Narrow"/>
                <w:b/>
                <w:bCs/>
                <w:sz w:val="18"/>
                <w:szCs w:val="18"/>
              </w:rPr>
            </w:pPr>
            <w:r>
              <w:rPr>
                <w:rFonts w:ascii="Arial Narrow" w:hAnsi="Arial Narrow"/>
                <w:b/>
                <w:bCs/>
                <w:sz w:val="18"/>
                <w:szCs w:val="18"/>
              </w:rPr>
              <w:t>C</w:t>
            </w:r>
            <w:r w:rsidRPr="00CC263A">
              <w:rPr>
                <w:rFonts w:ascii="Arial Narrow" w:hAnsi="Arial Narrow"/>
                <w:b/>
                <w:bCs/>
                <w:sz w:val="18"/>
                <w:szCs w:val="18"/>
              </w:rPr>
              <w:t>EC</w:t>
            </w:r>
          </w:p>
        </w:tc>
        <w:tc>
          <w:tcPr>
            <w:tcW w:w="1977" w:type="dxa"/>
            <w:vMerge/>
            <w:vAlign w:val="center"/>
          </w:tcPr>
          <w:p w:rsidR="00B260C8" w:rsidRPr="00CC263A" w:rsidRDefault="00B260C8" w:rsidP="00104785">
            <w:pPr>
              <w:spacing w:before="0" w:after="40"/>
              <w:jc w:val="center"/>
              <w:rPr>
                <w:rFonts w:ascii="Arial Narrow" w:hAnsi="Arial Narrow"/>
                <w:b/>
              </w:rPr>
            </w:pPr>
          </w:p>
        </w:tc>
      </w:tr>
      <w:tr w:rsidR="004858C3" w:rsidRPr="00CC263A" w:rsidTr="62FE5CAF">
        <w:trPr>
          <w:trHeight w:val="1757"/>
        </w:trPr>
        <w:tc>
          <w:tcPr>
            <w:tcW w:w="5495" w:type="dxa"/>
            <w:tcBorders>
              <w:top w:val="single" w:sz="12" w:space="0" w:color="auto"/>
              <w:left w:val="single" w:sz="12" w:space="0" w:color="auto"/>
              <w:bottom w:val="single" w:sz="4" w:space="0" w:color="auto"/>
            </w:tcBorders>
          </w:tcPr>
          <w:p w:rsidR="00727D82" w:rsidRDefault="00727D82" w:rsidP="00727D82">
            <w:pPr>
              <w:autoSpaceDE w:val="0"/>
              <w:autoSpaceDN w:val="0"/>
              <w:adjustRightInd w:val="0"/>
              <w:spacing w:before="0" w:after="0"/>
              <w:jc w:val="left"/>
              <w:rPr>
                <w:rFonts w:ascii="Arial Narrow" w:hAnsi="Arial Narrow" w:cs="Frutiger-Bold"/>
                <w:b/>
                <w:bCs/>
                <w:lang w:eastAsia="es-ES"/>
              </w:rPr>
            </w:pPr>
            <w:r>
              <w:rPr>
                <w:rFonts w:ascii="Arial Narrow" w:hAnsi="Arial Narrow" w:cs="Frutiger-Bold"/>
                <w:b/>
                <w:bCs/>
                <w:lang w:eastAsia="es-ES"/>
              </w:rPr>
              <w:lastRenderedPageBreak/>
              <w:t xml:space="preserve">3. </w:t>
            </w:r>
            <w:r w:rsidRPr="00727D82">
              <w:rPr>
                <w:rFonts w:ascii="Arial Narrow" w:hAnsi="Arial Narrow" w:cs="Frutiger-Bold"/>
                <w:b/>
                <w:bCs/>
                <w:lang w:eastAsia="es-ES"/>
              </w:rPr>
              <w:t xml:space="preserve">Relacionar y aplicar conocimientos sobre elementos y construcciones </w:t>
            </w:r>
            <w:proofErr w:type="spellStart"/>
            <w:r w:rsidRPr="00727D82">
              <w:rPr>
                <w:rFonts w:ascii="Arial Narrow" w:hAnsi="Arial Narrow" w:cs="Frutiger-Bold"/>
                <w:b/>
                <w:bCs/>
                <w:lang w:eastAsia="es-ES"/>
              </w:rPr>
              <w:t>sintácticasde</w:t>
            </w:r>
            <w:proofErr w:type="spellEnd"/>
            <w:r w:rsidRPr="00727D82">
              <w:rPr>
                <w:rFonts w:ascii="Arial Narrow" w:hAnsi="Arial Narrow" w:cs="Frutiger-Bold"/>
                <w:b/>
                <w:bCs/>
                <w:lang w:eastAsia="es-ES"/>
              </w:rPr>
              <w:t xml:space="preserve"> la lengua griega en interpretación y traducción de textos de </w:t>
            </w:r>
            <w:proofErr w:type="spellStart"/>
            <w:r w:rsidRPr="00727D82">
              <w:rPr>
                <w:rFonts w:ascii="Arial Narrow" w:hAnsi="Arial Narrow" w:cs="Frutiger-Bold"/>
                <w:b/>
                <w:bCs/>
                <w:lang w:eastAsia="es-ES"/>
              </w:rPr>
              <w:t>textosclásicos</w:t>
            </w:r>
            <w:proofErr w:type="spellEnd"/>
            <w:r w:rsidRPr="00727D82">
              <w:rPr>
                <w:rFonts w:ascii="Arial Narrow" w:hAnsi="Arial Narrow" w:cs="Frutiger-Bold"/>
                <w:b/>
                <w:bCs/>
                <w:lang w:eastAsia="es-ES"/>
              </w:rPr>
              <w:t>.</w:t>
            </w:r>
          </w:p>
          <w:p w:rsidR="00FC3D80" w:rsidRPr="00727D82" w:rsidRDefault="00FC3D80" w:rsidP="00727D82">
            <w:pPr>
              <w:autoSpaceDE w:val="0"/>
              <w:autoSpaceDN w:val="0"/>
              <w:adjustRightInd w:val="0"/>
              <w:spacing w:before="0" w:after="0"/>
              <w:jc w:val="left"/>
              <w:rPr>
                <w:rFonts w:ascii="Arial Narrow" w:hAnsi="Arial Narrow" w:cs="Frutiger-Bold"/>
                <w:b/>
                <w:bCs/>
                <w:lang w:eastAsia="es-ES"/>
              </w:rPr>
            </w:pPr>
          </w:p>
          <w:p w:rsidR="00727D82" w:rsidRPr="00727D82" w:rsidRDefault="00727D82" w:rsidP="00727D82">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 xml:space="preserve">3.1 </w:t>
            </w:r>
            <w:r w:rsidRPr="00727D82">
              <w:rPr>
                <w:rFonts w:ascii="Arial Narrow" w:hAnsi="Arial Narrow" w:cs="Frutiger-Bold"/>
                <w:bCs/>
                <w:lang w:eastAsia="es-ES"/>
              </w:rPr>
              <w:t>Aplicar su conocimiento de la morfología y sintaxis griega al análisis y traducción de textos originales de dificultad creciente.</w:t>
            </w:r>
          </w:p>
          <w:p w:rsidR="00727D82" w:rsidRPr="00727D82" w:rsidRDefault="00727D82" w:rsidP="00727D82">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 xml:space="preserve">3.2 </w:t>
            </w:r>
            <w:r w:rsidRPr="00727D82">
              <w:rPr>
                <w:rFonts w:ascii="Arial Narrow" w:hAnsi="Arial Narrow" w:cs="Frutiger-Bold"/>
                <w:bCs/>
                <w:lang w:eastAsia="es-ES"/>
              </w:rPr>
              <w:t>Seleccionar las construcciones castellanas que mejor se adapten a la traducción de las griegas localizadas en el texto.</w:t>
            </w:r>
          </w:p>
          <w:p w:rsidR="004858C3" w:rsidRPr="0051482F" w:rsidRDefault="00727D82" w:rsidP="00727D82">
            <w:pPr>
              <w:autoSpaceDE w:val="0"/>
              <w:autoSpaceDN w:val="0"/>
              <w:adjustRightInd w:val="0"/>
              <w:spacing w:before="0" w:after="0"/>
              <w:jc w:val="left"/>
              <w:rPr>
                <w:rFonts w:ascii="Arial Narrow" w:hAnsi="Arial Narrow" w:cs="Arial"/>
              </w:rPr>
            </w:pPr>
            <w:r>
              <w:rPr>
                <w:rFonts w:ascii="Arial Narrow" w:hAnsi="Arial Narrow" w:cs="Frutiger-Bold"/>
                <w:bCs/>
                <w:lang w:eastAsia="es-ES"/>
              </w:rPr>
              <w:t>3.3</w:t>
            </w:r>
            <w:r w:rsidRPr="00727D82">
              <w:rPr>
                <w:rFonts w:ascii="Arial Narrow" w:hAnsi="Arial Narrow" w:cs="Frutiger-Bold"/>
                <w:bCs/>
                <w:lang w:eastAsia="es-ES"/>
              </w:rPr>
              <w:t xml:space="preserve"> Elegir la construcción castellana que traduzca de la manera más fiel posible la griega.</w:t>
            </w:r>
          </w:p>
        </w:tc>
        <w:tc>
          <w:tcPr>
            <w:tcW w:w="2410" w:type="dxa"/>
            <w:tcBorders>
              <w:top w:val="single" w:sz="12" w:space="0" w:color="auto"/>
              <w:bottom w:val="single" w:sz="4" w:space="0" w:color="auto"/>
            </w:tcBorders>
          </w:tcPr>
          <w:p w:rsidR="006748D6" w:rsidRPr="006748D6" w:rsidRDefault="006748D6" w:rsidP="006748D6">
            <w:pPr>
              <w:autoSpaceDE w:val="0"/>
              <w:autoSpaceDN w:val="0"/>
              <w:adjustRightInd w:val="0"/>
              <w:spacing w:before="0" w:after="0"/>
              <w:jc w:val="left"/>
              <w:rPr>
                <w:rFonts w:ascii="Arial Narrow" w:hAnsi="Arial Narrow" w:cs="Frutiger-Light"/>
                <w:lang w:eastAsia="es-ES"/>
              </w:rPr>
            </w:pPr>
            <w:r w:rsidRPr="006748D6">
              <w:rPr>
                <w:rFonts w:ascii="Arial Narrow" w:hAnsi="Arial Narrow" w:cs="Frutiger-Light"/>
                <w:lang w:eastAsia="es-ES"/>
              </w:rPr>
              <w:t xml:space="preserve">• Identifica en el análisis de frases </w:t>
            </w:r>
            <w:proofErr w:type="spellStart"/>
            <w:r w:rsidRPr="006748D6">
              <w:rPr>
                <w:rFonts w:ascii="Arial Narrow" w:hAnsi="Arial Narrow" w:cs="Frutiger-Light"/>
                <w:lang w:eastAsia="es-ES"/>
              </w:rPr>
              <w:t>ytextos</w:t>
            </w:r>
            <w:proofErr w:type="spellEnd"/>
            <w:r w:rsidRPr="006748D6">
              <w:rPr>
                <w:rFonts w:ascii="Arial Narrow" w:hAnsi="Arial Narrow" w:cs="Frutiger-Light"/>
                <w:lang w:eastAsia="es-ES"/>
              </w:rPr>
              <w:t xml:space="preserve"> de dificultad graduada elementos</w:t>
            </w:r>
          </w:p>
          <w:p w:rsidR="006748D6" w:rsidRPr="006748D6" w:rsidRDefault="006748D6" w:rsidP="006748D6">
            <w:pPr>
              <w:autoSpaceDE w:val="0"/>
              <w:autoSpaceDN w:val="0"/>
              <w:adjustRightInd w:val="0"/>
              <w:spacing w:before="0" w:after="0"/>
              <w:jc w:val="left"/>
              <w:rPr>
                <w:rFonts w:ascii="Arial Narrow" w:hAnsi="Arial Narrow" w:cs="Frutiger-Light"/>
                <w:lang w:eastAsia="es-ES"/>
              </w:rPr>
            </w:pPr>
            <w:r w:rsidRPr="006748D6">
              <w:rPr>
                <w:rFonts w:ascii="Arial Narrow" w:hAnsi="Arial Narrow" w:cs="Frutiger-Light"/>
                <w:lang w:eastAsia="es-ES"/>
              </w:rPr>
              <w:t>sintácticos propios de la lengua griega</w:t>
            </w:r>
          </w:p>
          <w:p w:rsidR="006748D6" w:rsidRPr="006748D6" w:rsidRDefault="006748D6" w:rsidP="006748D6">
            <w:pPr>
              <w:autoSpaceDE w:val="0"/>
              <w:autoSpaceDN w:val="0"/>
              <w:adjustRightInd w:val="0"/>
              <w:spacing w:before="0" w:after="0"/>
              <w:jc w:val="left"/>
              <w:rPr>
                <w:rFonts w:ascii="Arial Narrow" w:hAnsi="Arial Narrow" w:cs="Frutiger-Light"/>
                <w:lang w:eastAsia="es-ES"/>
              </w:rPr>
            </w:pPr>
            <w:r w:rsidRPr="006748D6">
              <w:rPr>
                <w:rFonts w:ascii="Arial Narrow" w:hAnsi="Arial Narrow" w:cs="Frutiger-Light"/>
                <w:lang w:eastAsia="es-ES"/>
              </w:rPr>
              <w:t>relacionándolos para traducirlos con sus</w:t>
            </w:r>
          </w:p>
          <w:p w:rsidR="004858C3" w:rsidRPr="006748D6" w:rsidRDefault="006748D6" w:rsidP="006748D6">
            <w:pPr>
              <w:autoSpaceDE w:val="0"/>
              <w:autoSpaceDN w:val="0"/>
              <w:adjustRightInd w:val="0"/>
              <w:spacing w:before="0" w:after="0"/>
              <w:jc w:val="left"/>
              <w:rPr>
                <w:rFonts w:ascii="Arial Narrow" w:hAnsi="Arial Narrow" w:cs="Frutiger-Light"/>
                <w:lang w:eastAsia="es-ES"/>
              </w:rPr>
            </w:pPr>
            <w:proofErr w:type="gramStart"/>
            <w:r w:rsidRPr="006748D6">
              <w:rPr>
                <w:rFonts w:ascii="Arial Narrow" w:hAnsi="Arial Narrow" w:cs="Frutiger-Light"/>
                <w:lang w:eastAsia="es-ES"/>
              </w:rPr>
              <w:t>equivalentes</w:t>
            </w:r>
            <w:proofErr w:type="gramEnd"/>
            <w:r w:rsidRPr="006748D6">
              <w:rPr>
                <w:rFonts w:ascii="Arial Narrow" w:hAnsi="Arial Narrow" w:cs="Frutiger-Light"/>
                <w:lang w:eastAsia="es-ES"/>
              </w:rPr>
              <w:t xml:space="preserve"> en castellano.</w:t>
            </w:r>
          </w:p>
        </w:tc>
        <w:tc>
          <w:tcPr>
            <w:tcW w:w="2551" w:type="dxa"/>
            <w:tcBorders>
              <w:top w:val="single" w:sz="12" w:space="0" w:color="auto"/>
              <w:right w:val="single" w:sz="4" w:space="0" w:color="auto"/>
            </w:tcBorders>
          </w:tcPr>
          <w:p w:rsidR="006748D6" w:rsidRPr="00C87050" w:rsidRDefault="006748D6" w:rsidP="006748D6">
            <w:pPr>
              <w:autoSpaceDE w:val="0"/>
              <w:autoSpaceDN w:val="0"/>
              <w:adjustRightInd w:val="0"/>
              <w:spacing w:before="0" w:after="0"/>
              <w:jc w:val="left"/>
              <w:rPr>
                <w:rFonts w:ascii="Arial Narrow" w:hAnsi="Arial Narrow" w:cs="Frutiger-Light"/>
                <w:sz w:val="24"/>
                <w:szCs w:val="24"/>
                <w:lang w:eastAsia="es-ES"/>
              </w:rPr>
            </w:pPr>
            <w:r>
              <w:rPr>
                <w:rFonts w:ascii="Frutiger-Light" w:hAnsi="Frutiger-Light" w:cs="Frutiger-Light"/>
                <w:sz w:val="16"/>
                <w:szCs w:val="16"/>
                <w:lang w:eastAsia="es-ES"/>
              </w:rPr>
              <w:t xml:space="preserve">- </w:t>
            </w:r>
            <w:r w:rsidRPr="00C87050">
              <w:rPr>
                <w:rFonts w:ascii="Arial Narrow" w:hAnsi="Arial Narrow" w:cs="Frutiger-Light"/>
                <w:sz w:val="24"/>
                <w:szCs w:val="24"/>
                <w:lang w:eastAsia="es-ES"/>
              </w:rPr>
              <w:t>Estudio pormenorizado de la sintaxis nominal y pronominal.</w:t>
            </w:r>
          </w:p>
          <w:p w:rsidR="006748D6" w:rsidRPr="00C87050" w:rsidRDefault="006748D6" w:rsidP="006748D6">
            <w:pPr>
              <w:autoSpaceDE w:val="0"/>
              <w:autoSpaceDN w:val="0"/>
              <w:adjustRightInd w:val="0"/>
              <w:spacing w:before="0" w:after="0"/>
              <w:jc w:val="left"/>
              <w:rPr>
                <w:rFonts w:ascii="Arial Narrow" w:hAnsi="Arial Narrow" w:cs="Frutiger-Light"/>
                <w:sz w:val="24"/>
                <w:szCs w:val="24"/>
                <w:lang w:eastAsia="es-ES"/>
              </w:rPr>
            </w:pPr>
            <w:r w:rsidRPr="00C87050">
              <w:rPr>
                <w:rFonts w:ascii="Arial Narrow" w:hAnsi="Arial Narrow" w:cs="Frutiger-Light"/>
                <w:sz w:val="24"/>
                <w:szCs w:val="24"/>
                <w:lang w:eastAsia="es-ES"/>
              </w:rPr>
              <w:t>- Usos modales.</w:t>
            </w:r>
          </w:p>
          <w:p w:rsidR="006748D6" w:rsidRPr="00C87050" w:rsidRDefault="006748D6" w:rsidP="006748D6">
            <w:pPr>
              <w:autoSpaceDE w:val="0"/>
              <w:autoSpaceDN w:val="0"/>
              <w:adjustRightInd w:val="0"/>
              <w:spacing w:before="0" w:after="0"/>
              <w:jc w:val="left"/>
              <w:rPr>
                <w:rFonts w:ascii="Arial Narrow" w:hAnsi="Arial Narrow" w:cs="Frutiger-Light"/>
                <w:sz w:val="24"/>
                <w:szCs w:val="24"/>
                <w:lang w:eastAsia="es-ES"/>
              </w:rPr>
            </w:pPr>
            <w:r w:rsidRPr="00C87050">
              <w:rPr>
                <w:rFonts w:ascii="Arial Narrow" w:hAnsi="Arial Narrow" w:cs="Frutiger-Light"/>
                <w:sz w:val="24"/>
                <w:szCs w:val="24"/>
                <w:lang w:eastAsia="es-ES"/>
              </w:rPr>
              <w:t>- Tipos de oraciones y construcciones sintácticas.</w:t>
            </w:r>
          </w:p>
          <w:p w:rsidR="006748D6" w:rsidRDefault="006748D6" w:rsidP="006748D6">
            <w:pPr>
              <w:autoSpaceDE w:val="0"/>
              <w:autoSpaceDN w:val="0"/>
              <w:adjustRightInd w:val="0"/>
              <w:spacing w:before="0" w:after="0"/>
              <w:jc w:val="left"/>
              <w:rPr>
                <w:rFonts w:ascii="Arial Narrow" w:hAnsi="Arial Narrow" w:cs="Frutiger-Light"/>
                <w:sz w:val="24"/>
                <w:szCs w:val="24"/>
                <w:lang w:eastAsia="es-ES"/>
              </w:rPr>
            </w:pPr>
            <w:r w:rsidRPr="00C87050">
              <w:rPr>
                <w:rFonts w:ascii="Arial Narrow" w:hAnsi="Arial Narrow" w:cs="Frutiger-Light"/>
                <w:sz w:val="24"/>
                <w:szCs w:val="24"/>
                <w:lang w:eastAsia="es-ES"/>
              </w:rPr>
              <w:t>- La oración compuesta.</w:t>
            </w:r>
          </w:p>
          <w:p w:rsidR="004858C3" w:rsidRPr="00380913" w:rsidRDefault="006748D6" w:rsidP="006748D6">
            <w:pPr>
              <w:pStyle w:val="Prrafodelista"/>
              <w:spacing w:before="0" w:after="0"/>
              <w:ind w:left="0"/>
              <w:jc w:val="left"/>
              <w:rPr>
                <w:rFonts w:ascii="Arial Narrow" w:hAnsi="Arial Narrow"/>
                <w:sz w:val="18"/>
                <w:szCs w:val="18"/>
              </w:rPr>
            </w:pPr>
            <w:r>
              <w:rPr>
                <w:rFonts w:ascii="Arial Narrow" w:hAnsi="Arial Narrow" w:cs="Frutiger-Light"/>
                <w:sz w:val="24"/>
                <w:szCs w:val="24"/>
                <w:lang w:eastAsia="es-ES"/>
              </w:rPr>
              <w:t xml:space="preserve">- </w:t>
            </w:r>
            <w:r w:rsidRPr="00C87050">
              <w:rPr>
                <w:rFonts w:ascii="Arial Narrow" w:hAnsi="Arial Narrow" w:cs="Frutiger-Light"/>
                <w:sz w:val="24"/>
                <w:szCs w:val="24"/>
                <w:lang w:eastAsia="es-ES"/>
              </w:rPr>
              <w:t>Formas de subordinación</w:t>
            </w:r>
            <w:r>
              <w:rPr>
                <w:rFonts w:ascii="Frutiger-Light" w:hAnsi="Frutiger-Light" w:cs="Frutiger-Light"/>
                <w:sz w:val="16"/>
                <w:szCs w:val="16"/>
                <w:lang w:eastAsia="es-ES"/>
              </w:rPr>
              <w:t>.</w:t>
            </w:r>
          </w:p>
        </w:tc>
        <w:tc>
          <w:tcPr>
            <w:tcW w:w="709" w:type="dxa"/>
            <w:tcBorders>
              <w:top w:val="single" w:sz="12" w:space="0" w:color="auto"/>
              <w:left w:val="single" w:sz="4" w:space="0" w:color="auto"/>
              <w:right w:val="single" w:sz="12" w:space="0" w:color="auto"/>
            </w:tcBorders>
            <w:textDirection w:val="btLr"/>
            <w:vAlign w:val="center"/>
          </w:tcPr>
          <w:p w:rsidR="004858C3" w:rsidRPr="00CC263A" w:rsidRDefault="004858C3" w:rsidP="004858C3">
            <w:pPr>
              <w:spacing w:before="0" w:after="0"/>
              <w:ind w:left="113" w:right="113"/>
              <w:jc w:val="center"/>
              <w:rPr>
                <w:rFonts w:ascii="Arial Narrow" w:hAnsi="Arial Narrow"/>
                <w:sz w:val="20"/>
                <w:szCs w:val="20"/>
              </w:rPr>
            </w:pPr>
            <w:r w:rsidRPr="004858C3">
              <w:rPr>
                <w:rFonts w:ascii="Arial Narrow" w:hAnsi="Arial Narrow"/>
                <w:sz w:val="20"/>
                <w:szCs w:val="20"/>
              </w:rPr>
              <w:t>Todas las unidades</w:t>
            </w:r>
          </w:p>
        </w:tc>
        <w:tc>
          <w:tcPr>
            <w:tcW w:w="283" w:type="dxa"/>
            <w:tcBorders>
              <w:top w:val="single" w:sz="12" w:space="0" w:color="auto"/>
              <w:left w:val="single" w:sz="12" w:space="0" w:color="auto"/>
              <w:bottom w:val="single" w:sz="4" w:space="0" w:color="auto"/>
              <w:right w:val="single" w:sz="4" w:space="0" w:color="auto"/>
            </w:tcBorders>
            <w:vAlign w:val="center"/>
          </w:tcPr>
          <w:p w:rsidR="004858C3" w:rsidRPr="00CC263A" w:rsidRDefault="004858C3" w:rsidP="00104785">
            <w:pPr>
              <w:spacing w:before="0" w:after="0"/>
              <w:rPr>
                <w:rFonts w:ascii="Arial Narrow" w:hAnsi="Arial Narrow"/>
                <w:sz w:val="20"/>
                <w:szCs w:val="20"/>
              </w:rPr>
            </w:pPr>
          </w:p>
        </w:tc>
        <w:tc>
          <w:tcPr>
            <w:tcW w:w="283" w:type="dxa"/>
            <w:tcBorders>
              <w:top w:val="single" w:sz="12" w:space="0" w:color="auto"/>
              <w:left w:val="single" w:sz="4" w:space="0" w:color="auto"/>
              <w:bottom w:val="single" w:sz="4" w:space="0" w:color="auto"/>
              <w:right w:val="single" w:sz="4" w:space="0" w:color="auto"/>
            </w:tcBorders>
            <w:vAlign w:val="center"/>
          </w:tcPr>
          <w:p w:rsidR="004858C3" w:rsidRPr="00CC263A" w:rsidRDefault="004858C3" w:rsidP="00104785">
            <w:pPr>
              <w:spacing w:before="0" w:after="0"/>
              <w:rPr>
                <w:rFonts w:ascii="Arial Narrow" w:hAnsi="Arial Narrow"/>
                <w:sz w:val="20"/>
                <w:szCs w:val="20"/>
              </w:rPr>
            </w:pPr>
          </w:p>
        </w:tc>
        <w:tc>
          <w:tcPr>
            <w:tcW w:w="284" w:type="dxa"/>
            <w:tcBorders>
              <w:top w:val="single" w:sz="12" w:space="0" w:color="auto"/>
              <w:left w:val="single" w:sz="4" w:space="0" w:color="auto"/>
              <w:bottom w:val="single" w:sz="4" w:space="0" w:color="auto"/>
              <w:right w:val="single" w:sz="4" w:space="0" w:color="auto"/>
            </w:tcBorders>
            <w:vAlign w:val="center"/>
          </w:tcPr>
          <w:p w:rsidR="004858C3" w:rsidRPr="00CC263A" w:rsidRDefault="004858C3" w:rsidP="00104785">
            <w:pPr>
              <w:spacing w:before="0" w:after="0"/>
              <w:rPr>
                <w:rFonts w:ascii="Arial Narrow" w:hAnsi="Arial Narrow"/>
                <w:sz w:val="20"/>
                <w:szCs w:val="20"/>
              </w:rPr>
            </w:pPr>
          </w:p>
        </w:tc>
        <w:tc>
          <w:tcPr>
            <w:tcW w:w="283" w:type="dxa"/>
            <w:tcBorders>
              <w:top w:val="single" w:sz="12" w:space="0" w:color="auto"/>
              <w:left w:val="single" w:sz="4" w:space="0" w:color="auto"/>
              <w:bottom w:val="single" w:sz="4" w:space="0" w:color="auto"/>
              <w:right w:val="single" w:sz="4" w:space="0" w:color="auto"/>
            </w:tcBorders>
            <w:vAlign w:val="center"/>
          </w:tcPr>
          <w:p w:rsidR="004858C3" w:rsidRPr="00CC263A" w:rsidRDefault="004858C3" w:rsidP="00104785">
            <w:pPr>
              <w:spacing w:before="0" w:after="0"/>
              <w:rPr>
                <w:rFonts w:ascii="Arial Narrow" w:hAnsi="Arial Narrow"/>
                <w:sz w:val="20"/>
                <w:szCs w:val="20"/>
              </w:rPr>
            </w:pPr>
          </w:p>
        </w:tc>
        <w:tc>
          <w:tcPr>
            <w:tcW w:w="284" w:type="dxa"/>
            <w:tcBorders>
              <w:top w:val="single" w:sz="12" w:space="0" w:color="auto"/>
              <w:left w:val="single" w:sz="4" w:space="0" w:color="auto"/>
              <w:bottom w:val="single" w:sz="4" w:space="0" w:color="auto"/>
              <w:right w:val="single" w:sz="4" w:space="0" w:color="auto"/>
            </w:tcBorders>
            <w:vAlign w:val="center"/>
          </w:tcPr>
          <w:p w:rsidR="004858C3" w:rsidRPr="00CC263A" w:rsidRDefault="004858C3" w:rsidP="00104785">
            <w:pPr>
              <w:spacing w:before="0" w:after="0"/>
              <w:rPr>
                <w:rFonts w:ascii="Arial Narrow" w:hAnsi="Arial Narrow"/>
                <w:sz w:val="20"/>
                <w:szCs w:val="20"/>
              </w:rPr>
            </w:pPr>
          </w:p>
        </w:tc>
        <w:tc>
          <w:tcPr>
            <w:tcW w:w="283" w:type="dxa"/>
            <w:tcBorders>
              <w:top w:val="single" w:sz="12" w:space="0" w:color="auto"/>
              <w:left w:val="single" w:sz="4" w:space="0" w:color="auto"/>
              <w:bottom w:val="single" w:sz="4" w:space="0" w:color="auto"/>
              <w:right w:val="single" w:sz="4" w:space="0" w:color="auto"/>
            </w:tcBorders>
            <w:vAlign w:val="center"/>
          </w:tcPr>
          <w:p w:rsidR="004858C3" w:rsidRPr="00CC263A" w:rsidRDefault="004858C3" w:rsidP="00104785">
            <w:pPr>
              <w:spacing w:before="0" w:after="0"/>
              <w:rPr>
                <w:rFonts w:ascii="Arial Narrow" w:hAnsi="Arial Narrow"/>
                <w:sz w:val="20"/>
                <w:szCs w:val="20"/>
              </w:rPr>
            </w:pPr>
          </w:p>
        </w:tc>
        <w:tc>
          <w:tcPr>
            <w:tcW w:w="284" w:type="dxa"/>
            <w:tcBorders>
              <w:top w:val="single" w:sz="12" w:space="0" w:color="auto"/>
              <w:left w:val="single" w:sz="4" w:space="0" w:color="auto"/>
              <w:bottom w:val="single" w:sz="4" w:space="0" w:color="auto"/>
            </w:tcBorders>
            <w:vAlign w:val="center"/>
          </w:tcPr>
          <w:p w:rsidR="004858C3" w:rsidRPr="00CC263A" w:rsidRDefault="004858C3" w:rsidP="00104785">
            <w:pPr>
              <w:spacing w:before="0" w:after="0"/>
              <w:rPr>
                <w:rFonts w:ascii="Arial Narrow" w:hAnsi="Arial Narrow"/>
                <w:sz w:val="20"/>
                <w:szCs w:val="20"/>
              </w:rPr>
            </w:pPr>
          </w:p>
        </w:tc>
        <w:tc>
          <w:tcPr>
            <w:tcW w:w="1977" w:type="dxa"/>
            <w:tcBorders>
              <w:top w:val="single" w:sz="12" w:space="0" w:color="auto"/>
              <w:bottom w:val="single" w:sz="4" w:space="0" w:color="auto"/>
              <w:right w:val="single" w:sz="12" w:space="0" w:color="auto"/>
            </w:tcBorders>
          </w:tcPr>
          <w:p w:rsidR="004858C3" w:rsidRDefault="004858C3" w:rsidP="00A2754E">
            <w:pPr>
              <w:pStyle w:val="Prrafodelista"/>
              <w:numPr>
                <w:ilvl w:val="0"/>
                <w:numId w:val="13"/>
              </w:numPr>
              <w:spacing w:before="120"/>
              <w:ind w:left="176" w:hanging="176"/>
              <w:contextualSpacing w:val="0"/>
              <w:jc w:val="left"/>
              <w:rPr>
                <w:rFonts w:ascii="Arial Narrow" w:hAnsi="Arial Narrow"/>
                <w:sz w:val="20"/>
                <w:szCs w:val="20"/>
              </w:rPr>
            </w:pPr>
            <w:r w:rsidRPr="34DA4469">
              <w:rPr>
                <w:rFonts w:ascii="Arial Narrow" w:hAnsi="Arial Narrow"/>
                <w:sz w:val="20"/>
                <w:szCs w:val="20"/>
              </w:rPr>
              <w:t>Prueba objetiva (Sintaxis)</w:t>
            </w:r>
          </w:p>
          <w:p w:rsidR="004858C3" w:rsidRDefault="004858C3" w:rsidP="00A2754E">
            <w:pPr>
              <w:pStyle w:val="Prrafodelista"/>
              <w:numPr>
                <w:ilvl w:val="0"/>
                <w:numId w:val="13"/>
              </w:numPr>
              <w:spacing w:before="120"/>
              <w:ind w:left="176" w:hanging="176"/>
              <w:contextualSpacing w:val="0"/>
              <w:jc w:val="left"/>
              <w:rPr>
                <w:rFonts w:ascii="Arial Narrow" w:hAnsi="Arial Narrow"/>
                <w:sz w:val="20"/>
                <w:szCs w:val="20"/>
              </w:rPr>
            </w:pPr>
            <w:r w:rsidRPr="34DA4469">
              <w:rPr>
                <w:rFonts w:ascii="Arial Narrow" w:hAnsi="Arial Narrow"/>
                <w:sz w:val="20"/>
                <w:szCs w:val="20"/>
              </w:rPr>
              <w:t>Análisis sintáctico de frases y textos.</w:t>
            </w:r>
          </w:p>
          <w:p w:rsidR="004858C3" w:rsidRPr="00CC263A" w:rsidRDefault="004858C3" w:rsidP="00A2754E">
            <w:pPr>
              <w:pStyle w:val="Prrafodelista"/>
              <w:numPr>
                <w:ilvl w:val="0"/>
                <w:numId w:val="13"/>
              </w:numPr>
              <w:spacing w:before="120"/>
              <w:ind w:left="176" w:hanging="176"/>
              <w:contextualSpacing w:val="0"/>
              <w:jc w:val="left"/>
              <w:rPr>
                <w:rFonts w:ascii="Arial Narrow" w:hAnsi="Arial Narrow"/>
                <w:sz w:val="20"/>
                <w:szCs w:val="20"/>
              </w:rPr>
            </w:pPr>
            <w:r w:rsidRPr="34DA4469">
              <w:rPr>
                <w:rFonts w:ascii="Arial Narrow" w:hAnsi="Arial Narrow"/>
                <w:sz w:val="20"/>
                <w:szCs w:val="20"/>
              </w:rPr>
              <w:t>Ejercicios de traducción y retroversión.</w:t>
            </w:r>
          </w:p>
        </w:tc>
      </w:tr>
    </w:tbl>
    <w:p w:rsidR="00711144" w:rsidRDefault="00711144" w:rsidP="009166E2">
      <w:pPr>
        <w:rPr>
          <w:rFonts w:ascii="Arial Narrow" w:hAnsi="Arial Narrow"/>
        </w:rPr>
      </w:pPr>
    </w:p>
    <w:tbl>
      <w:tblPr>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95"/>
        <w:gridCol w:w="2410"/>
        <w:gridCol w:w="2551"/>
        <w:gridCol w:w="709"/>
        <w:gridCol w:w="283"/>
        <w:gridCol w:w="283"/>
        <w:gridCol w:w="284"/>
        <w:gridCol w:w="283"/>
        <w:gridCol w:w="284"/>
        <w:gridCol w:w="283"/>
        <w:gridCol w:w="284"/>
        <w:gridCol w:w="1977"/>
      </w:tblGrid>
      <w:tr w:rsidR="0012175E" w:rsidRPr="00CC263A" w:rsidTr="62FE5CAF">
        <w:tc>
          <w:tcPr>
            <w:tcW w:w="15126" w:type="dxa"/>
            <w:gridSpan w:val="1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12175E" w:rsidRPr="00CC263A" w:rsidRDefault="009E06E2" w:rsidP="00A6026B">
            <w:pPr>
              <w:spacing w:after="40"/>
              <w:jc w:val="center"/>
              <w:rPr>
                <w:rFonts w:ascii="Arial Narrow" w:hAnsi="Arial Narrow"/>
                <w:b/>
              </w:rPr>
            </w:pPr>
            <w:r>
              <w:rPr>
                <w:rFonts w:ascii="Arial Narrow" w:hAnsi="Arial Narrow"/>
                <w:b/>
              </w:rPr>
              <w:t xml:space="preserve">BLOQUE </w:t>
            </w:r>
            <w:r w:rsidR="003B6878">
              <w:rPr>
                <w:rFonts w:ascii="Arial Narrow" w:hAnsi="Arial Narrow"/>
                <w:b/>
              </w:rPr>
              <w:t>4: LITERATURA</w:t>
            </w:r>
          </w:p>
        </w:tc>
      </w:tr>
      <w:tr w:rsidR="0012175E" w:rsidRPr="00CC263A" w:rsidTr="62FE5CAF">
        <w:trPr>
          <w:trHeight w:val="111"/>
        </w:trPr>
        <w:tc>
          <w:tcPr>
            <w:tcW w:w="5495" w:type="dxa"/>
            <w:vMerge w:val="restart"/>
            <w:tcBorders>
              <w:top w:val="single" w:sz="12" w:space="0" w:color="auto"/>
              <w:left w:val="single" w:sz="12" w:space="0" w:color="auto"/>
            </w:tcBorders>
            <w:shd w:val="clear" w:color="auto" w:fill="D9D9D9" w:themeFill="background1" w:themeFillShade="D9"/>
            <w:vAlign w:val="center"/>
          </w:tcPr>
          <w:p w:rsidR="0012175E" w:rsidRPr="00CC263A" w:rsidRDefault="0012175E" w:rsidP="00104785">
            <w:pPr>
              <w:spacing w:after="40"/>
              <w:jc w:val="center"/>
              <w:rPr>
                <w:rFonts w:ascii="Arial Narrow" w:hAnsi="Arial Narrow"/>
                <w:b/>
              </w:rPr>
            </w:pPr>
            <w:r w:rsidRPr="00CC263A">
              <w:rPr>
                <w:rFonts w:ascii="Arial Narrow" w:hAnsi="Arial Narrow"/>
                <w:b/>
              </w:rPr>
              <w:t>CRITERIOS</w:t>
            </w:r>
          </w:p>
        </w:tc>
        <w:tc>
          <w:tcPr>
            <w:tcW w:w="2410" w:type="dxa"/>
            <w:vMerge w:val="restart"/>
            <w:tcBorders>
              <w:top w:val="single" w:sz="12" w:space="0" w:color="auto"/>
            </w:tcBorders>
            <w:shd w:val="clear" w:color="auto" w:fill="D9D9D9" w:themeFill="background1" w:themeFillShade="D9"/>
            <w:vAlign w:val="center"/>
          </w:tcPr>
          <w:p w:rsidR="0012175E" w:rsidRPr="00CC263A" w:rsidRDefault="0012175E" w:rsidP="00104785">
            <w:pPr>
              <w:spacing w:after="40"/>
              <w:jc w:val="center"/>
              <w:rPr>
                <w:rFonts w:ascii="Arial Narrow" w:hAnsi="Arial Narrow"/>
                <w:b/>
              </w:rPr>
            </w:pPr>
            <w:r w:rsidRPr="00CC263A">
              <w:rPr>
                <w:rFonts w:ascii="Arial Narrow" w:hAnsi="Arial Narrow"/>
                <w:b/>
              </w:rPr>
              <w:t>ESTÁNDARES</w:t>
            </w:r>
          </w:p>
        </w:tc>
        <w:tc>
          <w:tcPr>
            <w:tcW w:w="2551" w:type="dxa"/>
            <w:vMerge w:val="restart"/>
            <w:tcBorders>
              <w:top w:val="single" w:sz="12" w:space="0" w:color="auto"/>
              <w:right w:val="single" w:sz="4" w:space="0" w:color="auto"/>
            </w:tcBorders>
            <w:shd w:val="clear" w:color="auto" w:fill="D9D9D9" w:themeFill="background1" w:themeFillShade="D9"/>
            <w:vAlign w:val="center"/>
          </w:tcPr>
          <w:p w:rsidR="0012175E" w:rsidRPr="00CC263A" w:rsidRDefault="4E715066" w:rsidP="277FB1A3">
            <w:pPr>
              <w:spacing w:before="0" w:after="40"/>
              <w:jc w:val="center"/>
              <w:rPr>
                <w:rFonts w:ascii="Arial Narrow" w:hAnsi="Arial Narrow"/>
                <w:b/>
                <w:bCs/>
              </w:rPr>
            </w:pPr>
            <w:r w:rsidRPr="56AC7AB6">
              <w:rPr>
                <w:rFonts w:ascii="Arial Narrow" w:hAnsi="Arial Narrow"/>
                <w:b/>
                <w:bCs/>
              </w:rPr>
              <w:t>CONTENIDOS</w:t>
            </w:r>
          </w:p>
        </w:tc>
        <w:tc>
          <w:tcPr>
            <w:tcW w:w="709" w:type="dxa"/>
            <w:vMerge w:val="restart"/>
            <w:tcBorders>
              <w:top w:val="single" w:sz="12" w:space="0" w:color="auto"/>
              <w:left w:val="single" w:sz="4" w:space="0" w:color="auto"/>
              <w:right w:val="single" w:sz="12" w:space="0" w:color="auto"/>
            </w:tcBorders>
            <w:shd w:val="clear" w:color="auto" w:fill="D9D9D9" w:themeFill="background1" w:themeFillShade="D9"/>
            <w:vAlign w:val="center"/>
          </w:tcPr>
          <w:p w:rsidR="0012175E" w:rsidRPr="007C1EEB" w:rsidRDefault="0012175E" w:rsidP="00104785">
            <w:pPr>
              <w:spacing w:before="0" w:after="40"/>
              <w:jc w:val="center"/>
              <w:rPr>
                <w:rFonts w:ascii="Arial Narrow" w:hAnsi="Arial Narrow"/>
                <w:b/>
                <w:sz w:val="20"/>
                <w:szCs w:val="20"/>
              </w:rPr>
            </w:pPr>
            <w:proofErr w:type="spellStart"/>
            <w:r>
              <w:rPr>
                <w:rFonts w:ascii="Arial Narrow" w:hAnsi="Arial Narrow"/>
                <w:b/>
                <w:sz w:val="20"/>
                <w:szCs w:val="20"/>
              </w:rPr>
              <w:t>Udad</w:t>
            </w:r>
            <w:proofErr w:type="spellEnd"/>
          </w:p>
        </w:tc>
        <w:tc>
          <w:tcPr>
            <w:tcW w:w="1984" w:type="dxa"/>
            <w:gridSpan w:val="7"/>
            <w:tcBorders>
              <w:top w:val="single" w:sz="12" w:space="0" w:color="auto"/>
              <w:left w:val="single" w:sz="12" w:space="0" w:color="auto"/>
              <w:bottom w:val="single" w:sz="4" w:space="0" w:color="auto"/>
            </w:tcBorders>
            <w:shd w:val="clear" w:color="auto" w:fill="D9D9D9" w:themeFill="background1" w:themeFillShade="D9"/>
            <w:vAlign w:val="center"/>
          </w:tcPr>
          <w:p w:rsidR="0012175E" w:rsidRPr="00CC263A" w:rsidRDefault="0012175E" w:rsidP="00104785">
            <w:pPr>
              <w:spacing w:before="0" w:after="40"/>
              <w:jc w:val="center"/>
              <w:rPr>
                <w:rFonts w:ascii="Arial Narrow" w:hAnsi="Arial Narrow"/>
                <w:b/>
              </w:rPr>
            </w:pPr>
            <w:r w:rsidRPr="00CC263A">
              <w:rPr>
                <w:rFonts w:ascii="Arial Narrow" w:hAnsi="Arial Narrow"/>
                <w:b/>
              </w:rPr>
              <w:t>COMPETENCIAS</w:t>
            </w:r>
          </w:p>
        </w:tc>
        <w:tc>
          <w:tcPr>
            <w:tcW w:w="1977" w:type="dxa"/>
            <w:vMerge w:val="restart"/>
            <w:tcBorders>
              <w:top w:val="single" w:sz="12" w:space="0" w:color="auto"/>
              <w:right w:val="single" w:sz="12" w:space="0" w:color="auto"/>
            </w:tcBorders>
            <w:shd w:val="clear" w:color="auto" w:fill="D9D9D9" w:themeFill="background1" w:themeFillShade="D9"/>
            <w:vAlign w:val="center"/>
          </w:tcPr>
          <w:p w:rsidR="0012175E" w:rsidRPr="00CC263A" w:rsidRDefault="0012175E" w:rsidP="00104785">
            <w:pPr>
              <w:spacing w:after="40"/>
              <w:jc w:val="center"/>
              <w:rPr>
                <w:rFonts w:ascii="Arial Narrow" w:hAnsi="Arial Narrow"/>
                <w:b/>
              </w:rPr>
            </w:pPr>
            <w:r w:rsidRPr="00CC263A">
              <w:rPr>
                <w:rFonts w:ascii="Arial Narrow" w:hAnsi="Arial Narrow"/>
                <w:b/>
              </w:rPr>
              <w:t>INSTRUMENTOS DE EVALUACIÓN</w:t>
            </w:r>
          </w:p>
        </w:tc>
      </w:tr>
      <w:tr w:rsidR="0012175E" w:rsidRPr="00CC263A" w:rsidTr="62FE5CAF">
        <w:trPr>
          <w:trHeight w:val="659"/>
        </w:trPr>
        <w:tc>
          <w:tcPr>
            <w:tcW w:w="5495" w:type="dxa"/>
            <w:vMerge/>
            <w:vAlign w:val="center"/>
          </w:tcPr>
          <w:p w:rsidR="0012175E" w:rsidRPr="00CC263A" w:rsidRDefault="0012175E" w:rsidP="00104785">
            <w:pPr>
              <w:spacing w:before="0" w:after="40"/>
              <w:jc w:val="center"/>
              <w:rPr>
                <w:rFonts w:ascii="Arial Narrow" w:hAnsi="Arial Narrow"/>
                <w:b/>
              </w:rPr>
            </w:pPr>
          </w:p>
        </w:tc>
        <w:tc>
          <w:tcPr>
            <w:tcW w:w="2410" w:type="dxa"/>
            <w:vMerge/>
            <w:vAlign w:val="center"/>
          </w:tcPr>
          <w:p w:rsidR="0012175E" w:rsidRPr="00CC263A" w:rsidRDefault="0012175E" w:rsidP="00104785">
            <w:pPr>
              <w:spacing w:before="0" w:after="40"/>
              <w:jc w:val="center"/>
              <w:rPr>
                <w:rFonts w:ascii="Arial Narrow" w:hAnsi="Arial Narrow"/>
                <w:b/>
              </w:rPr>
            </w:pPr>
          </w:p>
        </w:tc>
        <w:tc>
          <w:tcPr>
            <w:tcW w:w="2551" w:type="dxa"/>
            <w:vMerge/>
            <w:vAlign w:val="center"/>
          </w:tcPr>
          <w:p w:rsidR="0012175E" w:rsidRPr="00CC263A" w:rsidRDefault="0012175E" w:rsidP="00104785">
            <w:pPr>
              <w:spacing w:before="0" w:after="40"/>
              <w:jc w:val="center"/>
              <w:rPr>
                <w:rFonts w:ascii="Arial Narrow" w:hAnsi="Arial Narrow"/>
                <w:b/>
              </w:rPr>
            </w:pPr>
          </w:p>
        </w:tc>
        <w:tc>
          <w:tcPr>
            <w:tcW w:w="709" w:type="dxa"/>
            <w:vMerge/>
            <w:vAlign w:val="center"/>
          </w:tcPr>
          <w:p w:rsidR="0012175E" w:rsidRPr="00CC263A" w:rsidRDefault="0012175E" w:rsidP="00104785">
            <w:pPr>
              <w:spacing w:before="0" w:after="40"/>
              <w:jc w:val="center"/>
              <w:rPr>
                <w:rFonts w:ascii="Arial Narrow" w:hAnsi="Arial Narrow"/>
                <w:b/>
                <w:sz w:val="18"/>
                <w:szCs w:val="18"/>
              </w:rPr>
            </w:pPr>
          </w:p>
        </w:tc>
        <w:tc>
          <w:tcPr>
            <w:tcW w:w="283" w:type="dxa"/>
            <w:tcBorders>
              <w:top w:val="single" w:sz="4" w:space="0" w:color="auto"/>
              <w:left w:val="single" w:sz="12" w:space="0" w:color="auto"/>
              <w:bottom w:val="single" w:sz="12" w:space="0" w:color="auto"/>
              <w:right w:val="single" w:sz="4" w:space="0" w:color="auto"/>
            </w:tcBorders>
            <w:shd w:val="clear" w:color="auto" w:fill="D9D9D9" w:themeFill="background1" w:themeFillShade="D9"/>
            <w:textDirection w:val="btLr"/>
            <w:vAlign w:val="center"/>
          </w:tcPr>
          <w:p w:rsidR="0012175E" w:rsidRPr="00CC263A" w:rsidRDefault="0012175E" w:rsidP="00104785">
            <w:pPr>
              <w:spacing w:before="0" w:after="0"/>
              <w:ind w:left="113" w:right="113"/>
              <w:jc w:val="center"/>
              <w:rPr>
                <w:rFonts w:ascii="Arial Narrow" w:hAnsi="Arial Narrow"/>
                <w:b/>
                <w:bCs/>
                <w:sz w:val="18"/>
                <w:szCs w:val="18"/>
              </w:rPr>
            </w:pPr>
            <w:r w:rsidRPr="00CC263A">
              <w:rPr>
                <w:rFonts w:ascii="Arial Narrow" w:hAnsi="Arial Narrow"/>
                <w:b/>
                <w:bCs/>
                <w:sz w:val="18"/>
                <w:szCs w:val="18"/>
              </w:rPr>
              <w:t>CL</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12175E" w:rsidRPr="00CC263A" w:rsidRDefault="00030A2A" w:rsidP="00104785">
            <w:pPr>
              <w:spacing w:before="0" w:after="0"/>
              <w:ind w:left="113" w:right="113"/>
              <w:jc w:val="center"/>
              <w:rPr>
                <w:rFonts w:ascii="Arial Narrow" w:hAnsi="Arial Narrow"/>
                <w:b/>
                <w:bCs/>
                <w:sz w:val="18"/>
                <w:szCs w:val="18"/>
              </w:rPr>
            </w:pPr>
            <w:r w:rsidRPr="00CC263A">
              <w:rPr>
                <w:rFonts w:ascii="Arial Narrow" w:hAnsi="Arial Narrow"/>
                <w:b/>
                <w:bCs/>
                <w:sz w:val="18"/>
                <w:szCs w:val="18"/>
              </w:rPr>
              <w:t>M</w:t>
            </w:r>
            <w:r>
              <w:rPr>
                <w:rFonts w:ascii="Arial Narrow" w:hAnsi="Arial Narrow"/>
                <w:b/>
                <w:bCs/>
                <w:sz w:val="18"/>
                <w:szCs w:val="18"/>
              </w:rPr>
              <w:t>CT</w:t>
            </w:r>
          </w:p>
        </w:tc>
        <w:tc>
          <w:tcPr>
            <w:tcW w:w="28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12175E" w:rsidRPr="00CC263A" w:rsidRDefault="0012175E" w:rsidP="00104785">
            <w:pPr>
              <w:spacing w:before="0" w:after="0"/>
              <w:ind w:left="113" w:right="113"/>
              <w:jc w:val="center"/>
              <w:rPr>
                <w:rFonts w:ascii="Arial Narrow" w:hAnsi="Arial Narrow"/>
                <w:b/>
                <w:bCs/>
                <w:sz w:val="18"/>
                <w:szCs w:val="18"/>
              </w:rPr>
            </w:pPr>
            <w:r w:rsidRPr="00CC263A">
              <w:rPr>
                <w:rFonts w:ascii="Arial Narrow" w:hAnsi="Arial Narrow"/>
                <w:b/>
                <w:bCs/>
                <w:sz w:val="18"/>
                <w:szCs w:val="18"/>
              </w:rPr>
              <w:t>CD</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12175E" w:rsidRPr="00CC263A" w:rsidRDefault="0012175E" w:rsidP="00104785">
            <w:pPr>
              <w:spacing w:before="0" w:after="0"/>
              <w:ind w:left="113" w:right="113"/>
              <w:jc w:val="center"/>
              <w:rPr>
                <w:rFonts w:ascii="Arial Narrow" w:hAnsi="Arial Narrow"/>
                <w:b/>
                <w:bCs/>
                <w:sz w:val="18"/>
                <w:szCs w:val="18"/>
              </w:rPr>
            </w:pPr>
            <w:r w:rsidRPr="00CC263A">
              <w:rPr>
                <w:rFonts w:ascii="Arial Narrow" w:hAnsi="Arial Narrow"/>
                <w:b/>
                <w:bCs/>
                <w:sz w:val="18"/>
                <w:szCs w:val="18"/>
              </w:rPr>
              <w:t>AA</w:t>
            </w:r>
          </w:p>
        </w:tc>
        <w:tc>
          <w:tcPr>
            <w:tcW w:w="28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12175E" w:rsidRPr="00CC263A" w:rsidRDefault="007C72C3" w:rsidP="00104785">
            <w:pPr>
              <w:spacing w:before="0" w:after="0"/>
              <w:ind w:left="113" w:right="113"/>
              <w:jc w:val="center"/>
              <w:rPr>
                <w:rFonts w:ascii="Arial Narrow" w:hAnsi="Arial Narrow"/>
                <w:b/>
                <w:bCs/>
                <w:sz w:val="18"/>
                <w:szCs w:val="18"/>
              </w:rPr>
            </w:pPr>
            <w:r>
              <w:rPr>
                <w:rFonts w:ascii="Arial Narrow" w:hAnsi="Arial Narrow"/>
                <w:b/>
                <w:bCs/>
                <w:sz w:val="18"/>
                <w:szCs w:val="18"/>
              </w:rPr>
              <w:t>SI</w:t>
            </w:r>
            <w:r w:rsidR="0012175E">
              <w:rPr>
                <w:rFonts w:ascii="Arial Narrow" w:hAnsi="Arial Narrow"/>
                <w:b/>
                <w:bCs/>
                <w:sz w:val="18"/>
                <w:szCs w:val="18"/>
              </w:rPr>
              <w:t>EE</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12175E" w:rsidRPr="00CC263A" w:rsidRDefault="0029144D" w:rsidP="00104785">
            <w:pPr>
              <w:spacing w:before="0" w:after="0"/>
              <w:ind w:left="113" w:right="113"/>
              <w:jc w:val="center"/>
              <w:rPr>
                <w:rFonts w:ascii="Arial Narrow" w:hAnsi="Arial Narrow"/>
                <w:b/>
                <w:bCs/>
                <w:sz w:val="18"/>
                <w:szCs w:val="18"/>
              </w:rPr>
            </w:pPr>
            <w:r>
              <w:rPr>
                <w:rFonts w:ascii="Arial Narrow" w:hAnsi="Arial Narrow"/>
                <w:b/>
                <w:bCs/>
                <w:sz w:val="18"/>
                <w:szCs w:val="18"/>
              </w:rPr>
              <w:t>C</w:t>
            </w:r>
            <w:r w:rsidR="0012175E" w:rsidRPr="00CC263A">
              <w:rPr>
                <w:rFonts w:ascii="Arial Narrow" w:hAnsi="Arial Narrow"/>
                <w:b/>
                <w:bCs/>
                <w:sz w:val="18"/>
                <w:szCs w:val="18"/>
              </w:rPr>
              <w:t>CS</w:t>
            </w:r>
          </w:p>
        </w:tc>
        <w:tc>
          <w:tcPr>
            <w:tcW w:w="284" w:type="dxa"/>
            <w:tcBorders>
              <w:top w:val="single" w:sz="4" w:space="0" w:color="auto"/>
              <w:left w:val="single" w:sz="4" w:space="0" w:color="auto"/>
              <w:bottom w:val="single" w:sz="12" w:space="0" w:color="auto"/>
            </w:tcBorders>
            <w:shd w:val="clear" w:color="auto" w:fill="D9D9D9" w:themeFill="background1" w:themeFillShade="D9"/>
            <w:textDirection w:val="btLr"/>
            <w:vAlign w:val="center"/>
          </w:tcPr>
          <w:p w:rsidR="0012175E" w:rsidRPr="00CC263A" w:rsidRDefault="00CF5F4B" w:rsidP="00104785">
            <w:pPr>
              <w:spacing w:before="0" w:after="0"/>
              <w:ind w:left="113" w:right="113"/>
              <w:jc w:val="center"/>
              <w:rPr>
                <w:rFonts w:ascii="Arial Narrow" w:hAnsi="Arial Narrow"/>
                <w:b/>
                <w:bCs/>
                <w:sz w:val="18"/>
                <w:szCs w:val="18"/>
              </w:rPr>
            </w:pPr>
            <w:r>
              <w:rPr>
                <w:rFonts w:ascii="Arial Narrow" w:hAnsi="Arial Narrow"/>
                <w:b/>
                <w:bCs/>
                <w:sz w:val="18"/>
                <w:szCs w:val="18"/>
              </w:rPr>
              <w:t>C</w:t>
            </w:r>
            <w:r w:rsidR="0012175E" w:rsidRPr="00CC263A">
              <w:rPr>
                <w:rFonts w:ascii="Arial Narrow" w:hAnsi="Arial Narrow"/>
                <w:b/>
                <w:bCs/>
                <w:sz w:val="18"/>
                <w:szCs w:val="18"/>
              </w:rPr>
              <w:t>EC</w:t>
            </w:r>
          </w:p>
        </w:tc>
        <w:tc>
          <w:tcPr>
            <w:tcW w:w="1977" w:type="dxa"/>
            <w:vMerge/>
            <w:vAlign w:val="center"/>
          </w:tcPr>
          <w:p w:rsidR="0012175E" w:rsidRPr="00CC263A" w:rsidRDefault="0012175E" w:rsidP="00104785">
            <w:pPr>
              <w:spacing w:before="0" w:after="40"/>
              <w:jc w:val="center"/>
              <w:rPr>
                <w:rFonts w:ascii="Arial Narrow" w:hAnsi="Arial Narrow"/>
                <w:b/>
              </w:rPr>
            </w:pPr>
          </w:p>
        </w:tc>
      </w:tr>
      <w:tr w:rsidR="00BB6B4F" w:rsidRPr="00732A97" w:rsidTr="62FE5CAF">
        <w:trPr>
          <w:cantSplit/>
          <w:trHeight w:val="2518"/>
        </w:trPr>
        <w:tc>
          <w:tcPr>
            <w:tcW w:w="5495" w:type="dxa"/>
            <w:tcBorders>
              <w:top w:val="single" w:sz="12" w:space="0" w:color="auto"/>
              <w:left w:val="single" w:sz="12" w:space="0" w:color="auto"/>
              <w:bottom w:val="single" w:sz="12" w:space="0" w:color="auto"/>
            </w:tcBorders>
          </w:tcPr>
          <w:p w:rsidR="00BB6B4F" w:rsidRPr="00732A97" w:rsidRDefault="00BB6B4F" w:rsidP="00A900BC">
            <w:pPr>
              <w:autoSpaceDE w:val="0"/>
              <w:autoSpaceDN w:val="0"/>
              <w:adjustRightInd w:val="0"/>
              <w:spacing w:before="0" w:after="0"/>
              <w:jc w:val="left"/>
              <w:rPr>
                <w:rFonts w:ascii="Arial Narrow" w:hAnsi="Arial Narrow" w:cs="Frutiger-Bold"/>
                <w:b/>
                <w:bCs/>
                <w:lang w:eastAsia="es-ES"/>
              </w:rPr>
            </w:pPr>
            <w:r>
              <w:rPr>
                <w:rFonts w:ascii="Arial Narrow" w:hAnsi="Arial Narrow" w:cs="Frutiger-Bold"/>
                <w:b/>
                <w:bCs/>
                <w:lang w:eastAsia="es-ES"/>
              </w:rPr>
              <w:t>1.</w:t>
            </w:r>
            <w:r w:rsidRPr="00A900BC">
              <w:rPr>
                <w:rFonts w:ascii="Arial Narrow" w:hAnsi="Arial Narrow" w:cs="Frutiger-Bold"/>
                <w:b/>
                <w:bCs/>
                <w:lang w:eastAsia="es-ES"/>
              </w:rPr>
              <w:t xml:space="preserve"> Conocer las características de los géneros literarios griegos, sus autores y autoras y obras más representativas y sus influencias en la literatura posterior.</w:t>
            </w:r>
          </w:p>
          <w:p w:rsidR="00BB6B4F" w:rsidRPr="00732A97" w:rsidRDefault="00BB6B4F" w:rsidP="00732A97">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1.1</w:t>
            </w:r>
            <w:r w:rsidRPr="00582753">
              <w:rPr>
                <w:rFonts w:ascii="Arial Narrow" w:hAnsi="Arial Narrow" w:cs="Frutiger-Bold"/>
                <w:bCs/>
                <w:lang w:eastAsia="es-ES"/>
              </w:rPr>
              <w:t>Reconocer los diversos géneros literarios griegos por sus rasgos diferenciadores.</w:t>
            </w:r>
          </w:p>
          <w:p w:rsidR="00BB6B4F" w:rsidRPr="00732A97" w:rsidRDefault="00BB6B4F" w:rsidP="00582753">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 xml:space="preserve">1.2 </w:t>
            </w:r>
            <w:r w:rsidRPr="00732A97">
              <w:rPr>
                <w:rFonts w:ascii="Arial Narrow" w:hAnsi="Arial Narrow" w:cs="Frutiger-Bold"/>
                <w:bCs/>
                <w:lang w:eastAsia="es-ES"/>
              </w:rPr>
              <w:t>Señalar</w:t>
            </w:r>
            <w:r w:rsidRPr="00582753">
              <w:rPr>
                <w:rFonts w:ascii="Arial Narrow" w:hAnsi="Arial Narrow" w:cs="Frutiger-Bold"/>
                <w:bCs/>
                <w:lang w:eastAsia="es-ES"/>
              </w:rPr>
              <w:t xml:space="preserve"> la pertenencia de un texto a un género determinado, identificando sus características fundamentales</w:t>
            </w:r>
            <w:r>
              <w:rPr>
                <w:rFonts w:ascii="Frutiger-Light" w:hAnsi="Frutiger-Light" w:cs="Frutiger-Light"/>
                <w:sz w:val="16"/>
                <w:szCs w:val="16"/>
                <w:lang w:eastAsia="es-ES"/>
              </w:rPr>
              <w:t>.</w:t>
            </w:r>
          </w:p>
          <w:p w:rsidR="00BB6B4F" w:rsidRPr="00732A97" w:rsidRDefault="00296F18" w:rsidP="00732A97">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1</w:t>
            </w:r>
            <w:r w:rsidR="00BB6B4F">
              <w:rPr>
                <w:rFonts w:ascii="Arial Narrow" w:hAnsi="Arial Narrow" w:cs="Frutiger-Bold"/>
                <w:bCs/>
                <w:lang w:eastAsia="es-ES"/>
              </w:rPr>
              <w:t xml:space="preserve">.3 </w:t>
            </w:r>
            <w:r w:rsidR="00BB6B4F" w:rsidRPr="00582753">
              <w:rPr>
                <w:rFonts w:ascii="Arial Narrow" w:hAnsi="Arial Narrow" w:cs="Frutiger-Bold"/>
                <w:bCs/>
                <w:lang w:eastAsia="es-ES"/>
              </w:rPr>
              <w:t>Explicar el origen de los géneros literarios en Grecia.</w:t>
            </w:r>
          </w:p>
          <w:p w:rsidR="00BB6B4F" w:rsidRPr="00732A97" w:rsidRDefault="00296F18" w:rsidP="00DF38B4">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1</w:t>
            </w:r>
            <w:r w:rsidR="00BB6B4F">
              <w:rPr>
                <w:rFonts w:ascii="Arial Narrow" w:hAnsi="Arial Narrow" w:cs="Frutiger-Bold"/>
                <w:bCs/>
                <w:lang w:eastAsia="es-ES"/>
              </w:rPr>
              <w:t xml:space="preserve">.4 </w:t>
            </w:r>
            <w:r w:rsidR="00BB6B4F" w:rsidRPr="008815DD">
              <w:rPr>
                <w:rFonts w:ascii="Arial Narrow" w:hAnsi="Arial Narrow" w:cs="Frutiger-Bold"/>
                <w:bCs/>
                <w:lang w:eastAsia="es-ES"/>
              </w:rPr>
              <w:t>Valorar la aportación de la literatura griega a la literatura universal</w:t>
            </w:r>
            <w:r w:rsidR="00BB6B4F">
              <w:rPr>
                <w:rFonts w:ascii="Frutiger-Light" w:hAnsi="Frutiger-Light" w:cs="Frutiger-Light"/>
                <w:sz w:val="16"/>
                <w:szCs w:val="16"/>
                <w:lang w:eastAsia="es-ES"/>
              </w:rPr>
              <w:t>.</w:t>
            </w:r>
          </w:p>
        </w:tc>
        <w:tc>
          <w:tcPr>
            <w:tcW w:w="2410" w:type="dxa"/>
            <w:tcBorders>
              <w:top w:val="single" w:sz="12" w:space="0" w:color="auto"/>
              <w:bottom w:val="single" w:sz="12" w:space="0" w:color="auto"/>
            </w:tcBorders>
          </w:tcPr>
          <w:p w:rsidR="00BB6B4F" w:rsidRPr="00DA3CDC" w:rsidRDefault="00BB6B4F" w:rsidP="00DA3CDC">
            <w:pPr>
              <w:autoSpaceDE w:val="0"/>
              <w:autoSpaceDN w:val="0"/>
              <w:adjustRightInd w:val="0"/>
              <w:spacing w:before="0" w:after="0"/>
              <w:jc w:val="left"/>
              <w:rPr>
                <w:rFonts w:ascii="Arial Narrow" w:hAnsi="Arial Narrow" w:cs="Frutiger-Bold"/>
                <w:bCs/>
                <w:lang w:eastAsia="es-ES"/>
              </w:rPr>
            </w:pPr>
            <w:r>
              <w:rPr>
                <w:rFonts w:ascii="Frutiger-Light" w:hAnsi="Frutiger-Light" w:cs="Frutiger-Light"/>
                <w:sz w:val="16"/>
                <w:szCs w:val="16"/>
                <w:lang w:eastAsia="es-ES"/>
              </w:rPr>
              <w:t xml:space="preserve">• </w:t>
            </w:r>
            <w:r w:rsidRPr="00DA3CDC">
              <w:rPr>
                <w:rFonts w:ascii="Arial Narrow" w:hAnsi="Arial Narrow" w:cs="Frutiger-Bold"/>
                <w:bCs/>
                <w:lang w:eastAsia="es-ES"/>
              </w:rPr>
              <w:t>Realiza comentarios de textos latinos</w:t>
            </w:r>
          </w:p>
          <w:p w:rsidR="00BB6B4F" w:rsidRPr="00732A97" w:rsidRDefault="00BB6B4F" w:rsidP="00DF38B4">
            <w:pPr>
              <w:autoSpaceDE w:val="0"/>
              <w:autoSpaceDN w:val="0"/>
              <w:adjustRightInd w:val="0"/>
              <w:spacing w:before="0" w:after="0"/>
              <w:jc w:val="left"/>
              <w:rPr>
                <w:rFonts w:ascii="Arial Narrow" w:hAnsi="Arial Narrow" w:cs="Frutiger-Bold"/>
                <w:bCs/>
                <w:lang w:eastAsia="es-ES"/>
              </w:rPr>
            </w:pPr>
            <w:proofErr w:type="gramStart"/>
            <w:r w:rsidRPr="00DA3CDC">
              <w:rPr>
                <w:rFonts w:ascii="Arial Narrow" w:hAnsi="Arial Narrow" w:cs="Frutiger-Bold"/>
                <w:bCs/>
                <w:lang w:eastAsia="es-ES"/>
              </w:rPr>
              <w:t>situándolos</w:t>
            </w:r>
            <w:proofErr w:type="gramEnd"/>
            <w:r w:rsidRPr="00DA3CDC">
              <w:rPr>
                <w:rFonts w:ascii="Arial Narrow" w:hAnsi="Arial Narrow" w:cs="Frutiger-Bold"/>
                <w:bCs/>
                <w:lang w:eastAsia="es-ES"/>
              </w:rPr>
              <w:t xml:space="preserve"> en el tiempo, </w:t>
            </w:r>
            <w:proofErr w:type="spellStart"/>
            <w:r w:rsidRPr="00DA3CDC">
              <w:rPr>
                <w:rFonts w:ascii="Arial Narrow" w:hAnsi="Arial Narrow" w:cs="Frutiger-Bold"/>
                <w:bCs/>
                <w:lang w:eastAsia="es-ES"/>
              </w:rPr>
              <w:t>explicandosu</w:t>
            </w:r>
            <w:proofErr w:type="spellEnd"/>
            <w:r w:rsidRPr="00DA3CDC">
              <w:rPr>
                <w:rFonts w:ascii="Arial Narrow" w:hAnsi="Arial Narrow" w:cs="Frutiger-Bold"/>
                <w:bCs/>
                <w:lang w:eastAsia="es-ES"/>
              </w:rPr>
              <w:t xml:space="preserve"> estructura, si la extensión </w:t>
            </w:r>
            <w:proofErr w:type="spellStart"/>
            <w:r w:rsidRPr="00DA3CDC">
              <w:rPr>
                <w:rFonts w:ascii="Arial Narrow" w:hAnsi="Arial Narrow" w:cs="Frutiger-Bold"/>
                <w:bCs/>
                <w:lang w:eastAsia="es-ES"/>
              </w:rPr>
              <w:t>delpasaje</w:t>
            </w:r>
            <w:proofErr w:type="spellEnd"/>
            <w:r w:rsidRPr="00DA3CDC">
              <w:rPr>
                <w:rFonts w:ascii="Arial Narrow" w:hAnsi="Arial Narrow" w:cs="Frutiger-Bold"/>
                <w:bCs/>
                <w:lang w:eastAsia="es-ES"/>
              </w:rPr>
              <w:t xml:space="preserve"> lo permite, y sus </w:t>
            </w:r>
            <w:proofErr w:type="spellStart"/>
            <w:r w:rsidRPr="00DA3CDC">
              <w:rPr>
                <w:rFonts w:ascii="Arial Narrow" w:hAnsi="Arial Narrow" w:cs="Frutiger-Bold"/>
                <w:bCs/>
                <w:lang w:eastAsia="es-ES"/>
              </w:rPr>
              <w:t>característicasesenciales</w:t>
            </w:r>
            <w:proofErr w:type="spellEnd"/>
            <w:r w:rsidRPr="00DA3CDC">
              <w:rPr>
                <w:rFonts w:ascii="Arial Narrow" w:hAnsi="Arial Narrow" w:cs="Frutiger-Bold"/>
                <w:bCs/>
                <w:lang w:eastAsia="es-ES"/>
              </w:rPr>
              <w:t xml:space="preserve">, e identificando el género </w:t>
            </w:r>
            <w:proofErr w:type="spellStart"/>
            <w:r w:rsidRPr="00DA3CDC">
              <w:rPr>
                <w:rFonts w:ascii="Arial Narrow" w:hAnsi="Arial Narrow" w:cs="Frutiger-Bold"/>
                <w:bCs/>
                <w:lang w:eastAsia="es-ES"/>
              </w:rPr>
              <w:t>alque</w:t>
            </w:r>
            <w:proofErr w:type="spellEnd"/>
            <w:r w:rsidRPr="00DA3CDC">
              <w:rPr>
                <w:rFonts w:ascii="Arial Narrow" w:hAnsi="Arial Narrow" w:cs="Frutiger-Bold"/>
                <w:bCs/>
                <w:lang w:eastAsia="es-ES"/>
              </w:rPr>
              <w:t xml:space="preserve"> pertenecen.</w:t>
            </w:r>
          </w:p>
        </w:tc>
        <w:tc>
          <w:tcPr>
            <w:tcW w:w="2551" w:type="dxa"/>
            <w:vMerge w:val="restart"/>
            <w:tcBorders>
              <w:top w:val="single" w:sz="12" w:space="0" w:color="auto"/>
              <w:right w:val="single" w:sz="4" w:space="0" w:color="auto"/>
            </w:tcBorders>
          </w:tcPr>
          <w:p w:rsidR="00BB6B4F" w:rsidRPr="00711144" w:rsidRDefault="00BB6B4F" w:rsidP="00D73AEA">
            <w:pPr>
              <w:autoSpaceDE w:val="0"/>
              <w:autoSpaceDN w:val="0"/>
              <w:adjustRightInd w:val="0"/>
              <w:spacing w:before="0" w:after="0"/>
              <w:jc w:val="left"/>
              <w:rPr>
                <w:rFonts w:ascii="Arial Narrow" w:hAnsi="Arial Narrow" w:cs="Frutiger-Light"/>
                <w:sz w:val="24"/>
                <w:szCs w:val="24"/>
                <w:lang w:eastAsia="es-ES"/>
              </w:rPr>
            </w:pPr>
            <w:r w:rsidRPr="00711144">
              <w:rPr>
                <w:rFonts w:ascii="Arial Narrow" w:hAnsi="Arial Narrow" w:cs="Frutiger-Light"/>
                <w:sz w:val="24"/>
                <w:szCs w:val="24"/>
                <w:lang w:eastAsia="es-ES"/>
              </w:rPr>
              <w:t>- Los géneros literarios.</w:t>
            </w:r>
          </w:p>
          <w:p w:rsidR="00BB6B4F" w:rsidRPr="00711144" w:rsidRDefault="00BB6B4F" w:rsidP="00D73AEA">
            <w:pPr>
              <w:autoSpaceDE w:val="0"/>
              <w:autoSpaceDN w:val="0"/>
              <w:adjustRightInd w:val="0"/>
              <w:spacing w:before="0" w:after="0"/>
              <w:jc w:val="left"/>
              <w:rPr>
                <w:rFonts w:ascii="Arial Narrow" w:hAnsi="Arial Narrow" w:cs="Frutiger-Light"/>
                <w:sz w:val="24"/>
                <w:szCs w:val="24"/>
                <w:lang w:eastAsia="es-ES"/>
              </w:rPr>
            </w:pPr>
            <w:r w:rsidRPr="00711144">
              <w:rPr>
                <w:rFonts w:ascii="Arial Narrow" w:hAnsi="Arial Narrow" w:cs="Frutiger-Light"/>
                <w:sz w:val="24"/>
                <w:szCs w:val="24"/>
                <w:lang w:eastAsia="es-ES"/>
              </w:rPr>
              <w:t>- La épica.</w:t>
            </w:r>
          </w:p>
          <w:p w:rsidR="00BB6B4F" w:rsidRDefault="00BB6B4F" w:rsidP="00D73AEA">
            <w:pPr>
              <w:autoSpaceDE w:val="0"/>
              <w:autoSpaceDN w:val="0"/>
              <w:adjustRightInd w:val="0"/>
              <w:spacing w:before="0" w:after="0"/>
              <w:jc w:val="left"/>
              <w:rPr>
                <w:rFonts w:ascii="Arial Narrow" w:hAnsi="Arial Narrow" w:cs="Frutiger-Light"/>
                <w:sz w:val="24"/>
                <w:szCs w:val="24"/>
                <w:lang w:eastAsia="es-ES"/>
              </w:rPr>
            </w:pPr>
            <w:r w:rsidRPr="00711144">
              <w:rPr>
                <w:rFonts w:ascii="Arial Narrow" w:hAnsi="Arial Narrow" w:cs="Frutiger-Light"/>
                <w:sz w:val="24"/>
                <w:szCs w:val="24"/>
                <w:lang w:eastAsia="es-ES"/>
              </w:rPr>
              <w:t>- La historiografía.</w:t>
            </w:r>
          </w:p>
          <w:p w:rsidR="00BB6B4F" w:rsidRPr="00711144" w:rsidRDefault="00BB6B4F" w:rsidP="00D73AEA">
            <w:pPr>
              <w:autoSpaceDE w:val="0"/>
              <w:autoSpaceDN w:val="0"/>
              <w:adjustRightInd w:val="0"/>
              <w:spacing w:before="0" w:after="0"/>
              <w:jc w:val="left"/>
              <w:rPr>
                <w:rFonts w:ascii="Arial Narrow" w:hAnsi="Arial Narrow" w:cs="Frutiger-Light"/>
                <w:sz w:val="24"/>
                <w:szCs w:val="24"/>
                <w:lang w:eastAsia="es-ES"/>
              </w:rPr>
            </w:pPr>
            <w:r>
              <w:rPr>
                <w:rFonts w:ascii="Arial Narrow" w:hAnsi="Arial Narrow" w:cs="Frutiger-Light"/>
                <w:sz w:val="24"/>
                <w:szCs w:val="24"/>
                <w:lang w:eastAsia="es-ES"/>
              </w:rPr>
              <w:t>- El teatro: tragedia y comedia</w:t>
            </w:r>
          </w:p>
          <w:p w:rsidR="00BB6B4F" w:rsidRPr="00711144" w:rsidRDefault="00BB6B4F" w:rsidP="00D73AEA">
            <w:pPr>
              <w:autoSpaceDE w:val="0"/>
              <w:autoSpaceDN w:val="0"/>
              <w:adjustRightInd w:val="0"/>
              <w:spacing w:before="0" w:after="0"/>
              <w:jc w:val="left"/>
              <w:rPr>
                <w:rFonts w:ascii="Arial Narrow" w:hAnsi="Arial Narrow" w:cs="Frutiger-Light"/>
                <w:sz w:val="24"/>
                <w:szCs w:val="24"/>
                <w:lang w:eastAsia="es-ES"/>
              </w:rPr>
            </w:pPr>
            <w:r>
              <w:rPr>
                <w:rFonts w:ascii="Arial Narrow" w:hAnsi="Arial Narrow" w:cs="Frutiger-Light"/>
                <w:sz w:val="24"/>
                <w:szCs w:val="24"/>
                <w:lang w:eastAsia="es-ES"/>
              </w:rPr>
              <w:t>- La lí</w:t>
            </w:r>
            <w:r w:rsidRPr="00711144">
              <w:rPr>
                <w:rFonts w:ascii="Arial Narrow" w:hAnsi="Arial Narrow" w:cs="Frutiger-Light"/>
                <w:sz w:val="24"/>
                <w:szCs w:val="24"/>
                <w:lang w:eastAsia="es-ES"/>
              </w:rPr>
              <w:t>rica.</w:t>
            </w:r>
          </w:p>
          <w:p w:rsidR="00BB6B4F" w:rsidRPr="00711144" w:rsidRDefault="00BB6B4F" w:rsidP="00D73AEA">
            <w:pPr>
              <w:autoSpaceDE w:val="0"/>
              <w:autoSpaceDN w:val="0"/>
              <w:adjustRightInd w:val="0"/>
              <w:spacing w:before="0" w:after="0"/>
              <w:jc w:val="left"/>
              <w:rPr>
                <w:rFonts w:ascii="Arial Narrow" w:hAnsi="Arial Narrow" w:cs="Frutiger-Light"/>
                <w:sz w:val="24"/>
                <w:szCs w:val="24"/>
                <w:lang w:eastAsia="es-ES"/>
              </w:rPr>
            </w:pPr>
            <w:r w:rsidRPr="00711144">
              <w:rPr>
                <w:rFonts w:ascii="Arial Narrow" w:hAnsi="Arial Narrow" w:cs="Frutiger-Light"/>
                <w:sz w:val="24"/>
                <w:szCs w:val="24"/>
                <w:lang w:eastAsia="es-ES"/>
              </w:rPr>
              <w:t>- La oratoria.</w:t>
            </w:r>
          </w:p>
          <w:p w:rsidR="00BB6B4F" w:rsidRDefault="00BB6B4F" w:rsidP="00D73AEA">
            <w:pPr>
              <w:autoSpaceDE w:val="0"/>
              <w:autoSpaceDN w:val="0"/>
              <w:adjustRightInd w:val="0"/>
              <w:spacing w:before="0" w:after="0"/>
              <w:jc w:val="left"/>
              <w:rPr>
                <w:rFonts w:ascii="Arial Narrow" w:hAnsi="Arial Narrow" w:cs="Frutiger-Bold"/>
                <w:bCs/>
                <w:lang w:eastAsia="es-ES"/>
              </w:rPr>
            </w:pPr>
            <w:r w:rsidRPr="00711144">
              <w:rPr>
                <w:rFonts w:ascii="Arial Narrow" w:hAnsi="Arial Narrow" w:cs="Frutiger-Light"/>
                <w:sz w:val="24"/>
                <w:szCs w:val="24"/>
                <w:lang w:eastAsia="es-ES"/>
              </w:rPr>
              <w:t>- La fábula.</w:t>
            </w:r>
          </w:p>
          <w:p w:rsidR="00BB6B4F" w:rsidRDefault="00BB6B4F" w:rsidP="00FA25A1">
            <w:pPr>
              <w:rPr>
                <w:rFonts w:ascii="Arial Narrow" w:hAnsi="Arial Narrow" w:cs="Frutiger-Bold"/>
                <w:lang w:eastAsia="es-ES"/>
              </w:rPr>
            </w:pPr>
          </w:p>
          <w:p w:rsidR="00BB6B4F" w:rsidRPr="00FA25A1" w:rsidRDefault="00BB6B4F" w:rsidP="00FA25A1">
            <w:pPr>
              <w:rPr>
                <w:rFonts w:ascii="Arial Narrow" w:hAnsi="Arial Narrow" w:cs="Frutiger-Bold"/>
                <w:lang w:eastAsia="es-ES"/>
              </w:rPr>
            </w:pPr>
          </w:p>
        </w:tc>
        <w:tc>
          <w:tcPr>
            <w:tcW w:w="709" w:type="dxa"/>
            <w:vMerge w:val="restart"/>
            <w:tcBorders>
              <w:top w:val="single" w:sz="12" w:space="0" w:color="auto"/>
              <w:left w:val="single" w:sz="4" w:space="0" w:color="auto"/>
              <w:right w:val="single" w:sz="12" w:space="0" w:color="auto"/>
            </w:tcBorders>
            <w:textDirection w:val="btLr"/>
            <w:vAlign w:val="center"/>
          </w:tcPr>
          <w:p w:rsidR="00BB6B4F" w:rsidRPr="00732A97" w:rsidRDefault="00BB6B4F" w:rsidP="00333758">
            <w:pPr>
              <w:autoSpaceDE w:val="0"/>
              <w:autoSpaceDN w:val="0"/>
              <w:adjustRightInd w:val="0"/>
              <w:spacing w:before="0" w:after="0"/>
              <w:ind w:left="113" w:right="113"/>
              <w:jc w:val="center"/>
              <w:rPr>
                <w:rFonts w:ascii="Arial Narrow" w:hAnsi="Arial Narrow" w:cs="Frutiger-Bold"/>
                <w:bCs/>
                <w:lang w:eastAsia="es-ES"/>
              </w:rPr>
            </w:pPr>
            <w:r w:rsidRPr="00DC1C23">
              <w:rPr>
                <w:rFonts w:ascii="Arial Narrow" w:hAnsi="Arial Narrow"/>
                <w:sz w:val="24"/>
                <w:szCs w:val="24"/>
              </w:rPr>
              <w:lastRenderedPageBreak/>
              <w:t>Todas las unidades</w:t>
            </w:r>
          </w:p>
        </w:tc>
        <w:tc>
          <w:tcPr>
            <w:tcW w:w="283" w:type="dxa"/>
            <w:tcBorders>
              <w:top w:val="single" w:sz="12" w:space="0" w:color="auto"/>
              <w:left w:val="single" w:sz="12" w:space="0" w:color="auto"/>
              <w:bottom w:val="single" w:sz="12" w:space="0" w:color="auto"/>
              <w:right w:val="single" w:sz="4" w:space="0" w:color="auto"/>
            </w:tcBorders>
            <w:vAlign w:val="center"/>
          </w:tcPr>
          <w:p w:rsidR="00BB6B4F" w:rsidRPr="00732A97" w:rsidRDefault="00A404C9" w:rsidP="00732A97">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X</w:t>
            </w:r>
          </w:p>
        </w:tc>
        <w:tc>
          <w:tcPr>
            <w:tcW w:w="283" w:type="dxa"/>
            <w:tcBorders>
              <w:top w:val="single" w:sz="12" w:space="0" w:color="auto"/>
              <w:left w:val="single" w:sz="4" w:space="0" w:color="auto"/>
              <w:bottom w:val="single" w:sz="12" w:space="0" w:color="auto"/>
              <w:right w:val="single" w:sz="4" w:space="0" w:color="auto"/>
            </w:tcBorders>
            <w:vAlign w:val="center"/>
          </w:tcPr>
          <w:p w:rsidR="00BB6B4F" w:rsidRPr="00732A97" w:rsidRDefault="00BB6B4F" w:rsidP="00732A97">
            <w:pPr>
              <w:autoSpaceDE w:val="0"/>
              <w:autoSpaceDN w:val="0"/>
              <w:adjustRightInd w:val="0"/>
              <w:spacing w:before="0" w:after="0"/>
              <w:jc w:val="left"/>
              <w:rPr>
                <w:rFonts w:ascii="Arial Narrow" w:hAnsi="Arial Narrow" w:cs="Frutiger-Bold"/>
                <w:bCs/>
                <w:lang w:eastAsia="es-ES"/>
              </w:rPr>
            </w:pPr>
          </w:p>
        </w:tc>
        <w:tc>
          <w:tcPr>
            <w:tcW w:w="284" w:type="dxa"/>
            <w:tcBorders>
              <w:top w:val="single" w:sz="12" w:space="0" w:color="auto"/>
              <w:left w:val="single" w:sz="4" w:space="0" w:color="auto"/>
              <w:bottom w:val="single" w:sz="12" w:space="0" w:color="auto"/>
              <w:right w:val="single" w:sz="4" w:space="0" w:color="auto"/>
            </w:tcBorders>
            <w:vAlign w:val="center"/>
          </w:tcPr>
          <w:p w:rsidR="00BB6B4F" w:rsidRPr="00732A97" w:rsidRDefault="00BB6B4F" w:rsidP="00732A97">
            <w:pPr>
              <w:autoSpaceDE w:val="0"/>
              <w:autoSpaceDN w:val="0"/>
              <w:adjustRightInd w:val="0"/>
              <w:spacing w:before="0" w:after="0"/>
              <w:jc w:val="left"/>
              <w:rPr>
                <w:rFonts w:ascii="Arial Narrow" w:hAnsi="Arial Narrow" w:cs="Frutiger-Bold"/>
                <w:bCs/>
                <w:lang w:eastAsia="es-ES"/>
              </w:rPr>
            </w:pPr>
          </w:p>
        </w:tc>
        <w:tc>
          <w:tcPr>
            <w:tcW w:w="283" w:type="dxa"/>
            <w:tcBorders>
              <w:top w:val="single" w:sz="12" w:space="0" w:color="auto"/>
              <w:left w:val="single" w:sz="4" w:space="0" w:color="auto"/>
              <w:bottom w:val="single" w:sz="12" w:space="0" w:color="auto"/>
              <w:right w:val="single" w:sz="4" w:space="0" w:color="auto"/>
            </w:tcBorders>
            <w:vAlign w:val="center"/>
          </w:tcPr>
          <w:p w:rsidR="00BB6B4F" w:rsidRPr="00732A97" w:rsidRDefault="00BB6B4F" w:rsidP="00732A97">
            <w:pPr>
              <w:autoSpaceDE w:val="0"/>
              <w:autoSpaceDN w:val="0"/>
              <w:adjustRightInd w:val="0"/>
              <w:spacing w:before="0" w:after="0"/>
              <w:jc w:val="left"/>
              <w:rPr>
                <w:rFonts w:ascii="Arial Narrow" w:hAnsi="Arial Narrow" w:cs="Frutiger-Bold"/>
                <w:bCs/>
                <w:lang w:eastAsia="es-ES"/>
              </w:rPr>
            </w:pPr>
          </w:p>
        </w:tc>
        <w:tc>
          <w:tcPr>
            <w:tcW w:w="284" w:type="dxa"/>
            <w:tcBorders>
              <w:top w:val="single" w:sz="12" w:space="0" w:color="auto"/>
              <w:left w:val="single" w:sz="4" w:space="0" w:color="auto"/>
              <w:bottom w:val="single" w:sz="12" w:space="0" w:color="auto"/>
              <w:right w:val="single" w:sz="4" w:space="0" w:color="auto"/>
            </w:tcBorders>
            <w:vAlign w:val="center"/>
          </w:tcPr>
          <w:p w:rsidR="00BB6B4F" w:rsidRPr="00732A97" w:rsidRDefault="00BB6B4F" w:rsidP="00732A97">
            <w:pPr>
              <w:autoSpaceDE w:val="0"/>
              <w:autoSpaceDN w:val="0"/>
              <w:adjustRightInd w:val="0"/>
              <w:spacing w:before="0" w:after="0"/>
              <w:jc w:val="left"/>
              <w:rPr>
                <w:rFonts w:ascii="Arial Narrow" w:hAnsi="Arial Narrow" w:cs="Frutiger-Bold"/>
                <w:bCs/>
                <w:lang w:eastAsia="es-ES"/>
              </w:rPr>
            </w:pPr>
          </w:p>
        </w:tc>
        <w:tc>
          <w:tcPr>
            <w:tcW w:w="283" w:type="dxa"/>
            <w:tcBorders>
              <w:top w:val="single" w:sz="12" w:space="0" w:color="auto"/>
              <w:left w:val="single" w:sz="4" w:space="0" w:color="auto"/>
              <w:bottom w:val="single" w:sz="12" w:space="0" w:color="auto"/>
              <w:right w:val="single" w:sz="4" w:space="0" w:color="auto"/>
            </w:tcBorders>
            <w:vAlign w:val="center"/>
          </w:tcPr>
          <w:p w:rsidR="00BB6B4F" w:rsidRPr="00732A97" w:rsidRDefault="00BB6B4F" w:rsidP="00732A97">
            <w:pPr>
              <w:autoSpaceDE w:val="0"/>
              <w:autoSpaceDN w:val="0"/>
              <w:adjustRightInd w:val="0"/>
              <w:spacing w:before="0" w:after="0"/>
              <w:jc w:val="left"/>
              <w:rPr>
                <w:rFonts w:ascii="Arial Narrow" w:hAnsi="Arial Narrow" w:cs="Frutiger-Bold"/>
                <w:bCs/>
                <w:lang w:eastAsia="es-ES"/>
              </w:rPr>
            </w:pPr>
          </w:p>
        </w:tc>
        <w:tc>
          <w:tcPr>
            <w:tcW w:w="284" w:type="dxa"/>
            <w:tcBorders>
              <w:top w:val="single" w:sz="12" w:space="0" w:color="auto"/>
              <w:left w:val="single" w:sz="4" w:space="0" w:color="auto"/>
              <w:bottom w:val="single" w:sz="12" w:space="0" w:color="auto"/>
            </w:tcBorders>
            <w:vAlign w:val="center"/>
          </w:tcPr>
          <w:p w:rsidR="00BB6B4F" w:rsidRPr="00732A97" w:rsidRDefault="00A404C9" w:rsidP="00732A97">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X</w:t>
            </w:r>
          </w:p>
        </w:tc>
        <w:tc>
          <w:tcPr>
            <w:tcW w:w="1977" w:type="dxa"/>
            <w:tcBorders>
              <w:top w:val="single" w:sz="12" w:space="0" w:color="auto"/>
              <w:bottom w:val="single" w:sz="12" w:space="0" w:color="auto"/>
              <w:right w:val="single" w:sz="12" w:space="0" w:color="auto"/>
            </w:tcBorders>
          </w:tcPr>
          <w:p w:rsidR="00BB6B4F" w:rsidRPr="005D59AC" w:rsidRDefault="00534CDE" w:rsidP="56AC7AB6">
            <w:pPr>
              <w:pStyle w:val="Prrafodelista"/>
              <w:numPr>
                <w:ilvl w:val="0"/>
                <w:numId w:val="13"/>
              </w:numPr>
              <w:spacing w:before="120"/>
              <w:ind w:left="176" w:hanging="176"/>
              <w:contextualSpacing w:val="0"/>
              <w:jc w:val="left"/>
              <w:rPr>
                <w:rFonts w:ascii="Arial Narrow" w:hAnsi="Arial Narrow" w:cs="Frutiger-Bold"/>
                <w:lang w:eastAsia="es-ES"/>
              </w:rPr>
            </w:pPr>
            <w:r w:rsidRPr="34DA4469">
              <w:rPr>
                <w:rFonts w:ascii="Arial Narrow" w:hAnsi="Arial Narrow"/>
              </w:rPr>
              <w:t>Prueba objetiva (géneros literarios)</w:t>
            </w:r>
          </w:p>
        </w:tc>
      </w:tr>
      <w:tr w:rsidR="005D59AC" w:rsidRPr="00732A97" w:rsidTr="62FE5CAF">
        <w:trPr>
          <w:cantSplit/>
          <w:trHeight w:val="2518"/>
        </w:trPr>
        <w:tc>
          <w:tcPr>
            <w:tcW w:w="5495" w:type="dxa"/>
            <w:tcBorders>
              <w:top w:val="single" w:sz="12" w:space="0" w:color="auto"/>
              <w:left w:val="single" w:sz="12" w:space="0" w:color="auto"/>
              <w:bottom w:val="single" w:sz="4" w:space="0" w:color="auto"/>
            </w:tcBorders>
          </w:tcPr>
          <w:p w:rsidR="005D59AC" w:rsidRDefault="005D59AC" w:rsidP="005D59AC">
            <w:pPr>
              <w:autoSpaceDE w:val="0"/>
              <w:autoSpaceDN w:val="0"/>
              <w:adjustRightInd w:val="0"/>
              <w:spacing w:before="0" w:after="0"/>
              <w:jc w:val="left"/>
              <w:rPr>
                <w:rFonts w:ascii="Arial Narrow" w:hAnsi="Arial Narrow" w:cs="Frutiger-Bold"/>
                <w:b/>
                <w:bCs/>
                <w:lang w:eastAsia="es-ES"/>
              </w:rPr>
            </w:pPr>
            <w:r>
              <w:rPr>
                <w:rFonts w:ascii="Arial Narrow" w:hAnsi="Arial Narrow" w:cs="Frutiger-Bold"/>
                <w:b/>
                <w:bCs/>
                <w:lang w:eastAsia="es-ES"/>
              </w:rPr>
              <w:lastRenderedPageBreak/>
              <w:t xml:space="preserve">2. </w:t>
            </w:r>
            <w:r w:rsidRPr="00296F18">
              <w:rPr>
                <w:rFonts w:ascii="Arial Narrow" w:hAnsi="Arial Narrow" w:cs="Frutiger-Bold"/>
                <w:b/>
                <w:bCs/>
                <w:lang w:eastAsia="es-ES"/>
              </w:rPr>
              <w:t xml:space="preserve">Conocer los hitos esenciales de la literatura griega como base literaria de </w:t>
            </w:r>
            <w:proofErr w:type="spellStart"/>
            <w:r w:rsidRPr="00296F18">
              <w:rPr>
                <w:rFonts w:ascii="Arial Narrow" w:hAnsi="Arial Narrow" w:cs="Frutiger-Bold"/>
                <w:b/>
                <w:bCs/>
                <w:lang w:eastAsia="es-ES"/>
              </w:rPr>
              <w:t>laliteratura</w:t>
            </w:r>
            <w:proofErr w:type="spellEnd"/>
            <w:r w:rsidRPr="00296F18">
              <w:rPr>
                <w:rFonts w:ascii="Arial Narrow" w:hAnsi="Arial Narrow" w:cs="Frutiger-Bold"/>
                <w:b/>
                <w:bCs/>
                <w:lang w:eastAsia="es-ES"/>
              </w:rPr>
              <w:t xml:space="preserve"> y cultura europea y occidental.</w:t>
            </w:r>
          </w:p>
          <w:p w:rsidR="005D59AC" w:rsidRPr="0087670F" w:rsidRDefault="005D59AC" w:rsidP="005D59AC">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2.1</w:t>
            </w:r>
            <w:r w:rsidRPr="0087670F">
              <w:rPr>
                <w:rFonts w:ascii="Arial Narrow" w:hAnsi="Arial Narrow" w:cs="Frutiger-Bold"/>
                <w:bCs/>
                <w:lang w:eastAsia="es-ES"/>
              </w:rPr>
              <w:t xml:space="preserve"> Elaborar un eje cronológico de géneros en la literatura griega, paralelo a las distintas etapas históricas y a las demás manifestaciones artísticas.</w:t>
            </w:r>
          </w:p>
          <w:p w:rsidR="005D59AC" w:rsidRPr="0087670F" w:rsidRDefault="005D59AC" w:rsidP="005D59AC">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2.2</w:t>
            </w:r>
            <w:r w:rsidRPr="0087670F">
              <w:rPr>
                <w:rFonts w:ascii="Arial Narrow" w:hAnsi="Arial Narrow" w:cs="Frutiger-Bold"/>
                <w:bCs/>
                <w:lang w:eastAsia="es-ES"/>
              </w:rPr>
              <w:t xml:space="preserve"> Situar los autores y autoras más relevantes de cada género literario griego en el eje cronológico.</w:t>
            </w:r>
          </w:p>
          <w:p w:rsidR="005D59AC" w:rsidRPr="0087670F" w:rsidRDefault="005D59AC" w:rsidP="005D59AC">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2.3</w:t>
            </w:r>
            <w:r w:rsidRPr="0087670F">
              <w:rPr>
                <w:rFonts w:ascii="Arial Narrow" w:hAnsi="Arial Narrow" w:cs="Frutiger-Bold"/>
                <w:bCs/>
                <w:lang w:eastAsia="es-ES"/>
              </w:rPr>
              <w:t xml:space="preserve"> Elaborar listados de las obras de los autores y las autoras más relevantes, sirviéndose de las Tecnologías de la Información y la Comunicación para la indagación </w:t>
            </w:r>
            <w:proofErr w:type="spellStart"/>
            <w:r w:rsidRPr="0087670F">
              <w:rPr>
                <w:rFonts w:ascii="Arial Narrow" w:hAnsi="Arial Narrow" w:cs="Frutiger-Bold"/>
                <w:bCs/>
                <w:lang w:eastAsia="es-ES"/>
              </w:rPr>
              <w:t>ypresentación</w:t>
            </w:r>
            <w:proofErr w:type="spellEnd"/>
            <w:r w:rsidRPr="0087670F">
              <w:rPr>
                <w:rFonts w:ascii="Arial Narrow" w:hAnsi="Arial Narrow" w:cs="Frutiger-Bold"/>
                <w:bCs/>
                <w:lang w:eastAsia="es-ES"/>
              </w:rPr>
              <w:t>.</w:t>
            </w:r>
          </w:p>
          <w:p w:rsidR="005D59AC" w:rsidRPr="0087670F" w:rsidRDefault="005D59AC" w:rsidP="005D59AC">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 xml:space="preserve">2.4 </w:t>
            </w:r>
            <w:r w:rsidRPr="0087670F">
              <w:rPr>
                <w:rFonts w:ascii="Arial Narrow" w:hAnsi="Arial Narrow" w:cs="Frutiger-Bold"/>
                <w:bCs/>
                <w:lang w:eastAsia="es-ES"/>
              </w:rPr>
              <w:t>Seleccionar, en equipos, pequeños fragmentos de diversos autores y autoras y géneros para su lectura y comentario.</w:t>
            </w:r>
          </w:p>
          <w:p w:rsidR="005D59AC" w:rsidRPr="0087670F" w:rsidRDefault="005D59AC" w:rsidP="005D59AC">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2.5</w:t>
            </w:r>
            <w:r w:rsidRPr="0087670F">
              <w:rPr>
                <w:rFonts w:ascii="Arial Narrow" w:hAnsi="Arial Narrow" w:cs="Frutiger-Bold"/>
                <w:bCs/>
                <w:lang w:eastAsia="es-ES"/>
              </w:rPr>
              <w:t xml:space="preserve"> Utilizar las Tecnologías de la Información y la Comunicación para elaborar pequeñas presentaciones y/o exposiciones sobre argumentos de obras </w:t>
            </w:r>
            <w:proofErr w:type="spellStart"/>
            <w:r w:rsidRPr="0087670F">
              <w:rPr>
                <w:rFonts w:ascii="Arial Narrow" w:hAnsi="Arial Narrow" w:cs="Frutiger-Bold"/>
                <w:bCs/>
                <w:lang w:eastAsia="es-ES"/>
              </w:rPr>
              <w:t>fundamentales</w:t>
            </w:r>
            <w:proofErr w:type="gramStart"/>
            <w:r w:rsidRPr="0087670F">
              <w:rPr>
                <w:rFonts w:ascii="Arial Narrow" w:hAnsi="Arial Narrow" w:cs="Frutiger-Bold"/>
                <w:bCs/>
                <w:lang w:eastAsia="es-ES"/>
              </w:rPr>
              <w:t>,encuadrándolas</w:t>
            </w:r>
            <w:proofErr w:type="spellEnd"/>
            <w:proofErr w:type="gramEnd"/>
            <w:r w:rsidRPr="0087670F">
              <w:rPr>
                <w:rFonts w:ascii="Arial Narrow" w:hAnsi="Arial Narrow" w:cs="Frutiger-Bold"/>
                <w:bCs/>
                <w:lang w:eastAsia="es-ES"/>
              </w:rPr>
              <w:t xml:space="preserve"> en su contexto cultural.</w:t>
            </w:r>
          </w:p>
          <w:p w:rsidR="005D59AC" w:rsidRDefault="005D59AC" w:rsidP="005D59AC">
            <w:pPr>
              <w:autoSpaceDE w:val="0"/>
              <w:autoSpaceDN w:val="0"/>
              <w:adjustRightInd w:val="0"/>
              <w:spacing w:before="0" w:after="0"/>
              <w:jc w:val="left"/>
              <w:rPr>
                <w:rFonts w:ascii="Arial Narrow" w:hAnsi="Arial Narrow" w:cs="Frutiger-Bold"/>
                <w:b/>
                <w:bCs/>
                <w:lang w:eastAsia="es-ES"/>
              </w:rPr>
            </w:pPr>
            <w:r>
              <w:rPr>
                <w:rFonts w:ascii="Arial Narrow" w:hAnsi="Arial Narrow" w:cs="Frutiger-Bold"/>
                <w:bCs/>
                <w:lang w:eastAsia="es-ES"/>
              </w:rPr>
              <w:t>2.5</w:t>
            </w:r>
            <w:r w:rsidRPr="0087670F">
              <w:rPr>
                <w:rFonts w:ascii="Arial Narrow" w:hAnsi="Arial Narrow" w:cs="Frutiger-Bold"/>
                <w:bCs/>
                <w:lang w:eastAsia="es-ES"/>
              </w:rPr>
              <w:t xml:space="preserve"> Plantear, discutir y confirmar hipótesis sobre la influencia de los factores políticos en la literatura.</w:t>
            </w:r>
          </w:p>
        </w:tc>
        <w:tc>
          <w:tcPr>
            <w:tcW w:w="2410" w:type="dxa"/>
            <w:tcBorders>
              <w:top w:val="single" w:sz="12" w:space="0" w:color="auto"/>
              <w:bottom w:val="single" w:sz="4" w:space="0" w:color="auto"/>
            </w:tcBorders>
          </w:tcPr>
          <w:p w:rsidR="005D59AC" w:rsidRPr="00090DC2" w:rsidRDefault="005D59AC" w:rsidP="005D59AC">
            <w:pPr>
              <w:autoSpaceDE w:val="0"/>
              <w:autoSpaceDN w:val="0"/>
              <w:adjustRightInd w:val="0"/>
              <w:spacing w:before="0" w:after="0"/>
              <w:jc w:val="left"/>
              <w:rPr>
                <w:rFonts w:ascii="Arial Narrow" w:hAnsi="Arial Narrow" w:cs="Frutiger-Bold"/>
                <w:bCs/>
                <w:lang w:eastAsia="es-ES"/>
              </w:rPr>
            </w:pPr>
            <w:r w:rsidRPr="00090DC2">
              <w:rPr>
                <w:rFonts w:ascii="Arial Narrow" w:hAnsi="Arial Narrow" w:cs="Frutiger-Bold"/>
                <w:bCs/>
                <w:lang w:eastAsia="es-ES"/>
              </w:rPr>
              <w:t>• Realiza ejes cronológicos situando en ellos autores, obras y otros aspectos</w:t>
            </w:r>
          </w:p>
          <w:p w:rsidR="005D59AC" w:rsidRDefault="005D59AC" w:rsidP="005D59AC">
            <w:pPr>
              <w:autoSpaceDE w:val="0"/>
              <w:autoSpaceDN w:val="0"/>
              <w:adjustRightInd w:val="0"/>
              <w:spacing w:before="0" w:after="0"/>
              <w:jc w:val="left"/>
              <w:rPr>
                <w:rFonts w:ascii="Arial Narrow" w:hAnsi="Arial Narrow" w:cs="Frutiger-Bold"/>
                <w:bCs/>
                <w:lang w:eastAsia="es-ES"/>
              </w:rPr>
            </w:pPr>
            <w:proofErr w:type="gramStart"/>
            <w:r w:rsidRPr="00090DC2">
              <w:rPr>
                <w:rFonts w:ascii="Arial Narrow" w:hAnsi="Arial Narrow" w:cs="Frutiger-Bold"/>
                <w:bCs/>
                <w:lang w:eastAsia="es-ES"/>
              </w:rPr>
              <w:t>relacionados</w:t>
            </w:r>
            <w:proofErr w:type="gramEnd"/>
            <w:r w:rsidRPr="00090DC2">
              <w:rPr>
                <w:rFonts w:ascii="Arial Narrow" w:hAnsi="Arial Narrow" w:cs="Frutiger-Bold"/>
                <w:bCs/>
                <w:lang w:eastAsia="es-ES"/>
              </w:rPr>
              <w:t xml:space="preserve"> con la literatura griega.</w:t>
            </w:r>
          </w:p>
          <w:p w:rsidR="005D59AC" w:rsidRPr="00090DC2" w:rsidRDefault="005D59AC" w:rsidP="005D59AC">
            <w:pPr>
              <w:autoSpaceDE w:val="0"/>
              <w:autoSpaceDN w:val="0"/>
              <w:adjustRightInd w:val="0"/>
              <w:spacing w:before="0" w:after="0"/>
              <w:jc w:val="left"/>
              <w:rPr>
                <w:rFonts w:ascii="Arial Narrow" w:hAnsi="Arial Narrow" w:cs="Frutiger-Bold"/>
                <w:bCs/>
                <w:lang w:eastAsia="es-ES"/>
              </w:rPr>
            </w:pPr>
          </w:p>
          <w:p w:rsidR="005D59AC" w:rsidRPr="00090DC2" w:rsidRDefault="005D59AC" w:rsidP="005D59AC">
            <w:pPr>
              <w:autoSpaceDE w:val="0"/>
              <w:autoSpaceDN w:val="0"/>
              <w:adjustRightInd w:val="0"/>
              <w:spacing w:before="0" w:after="0"/>
              <w:jc w:val="left"/>
              <w:rPr>
                <w:rFonts w:ascii="Arial Narrow" w:hAnsi="Arial Narrow" w:cs="Frutiger-Bold"/>
                <w:bCs/>
                <w:lang w:eastAsia="es-ES"/>
              </w:rPr>
            </w:pPr>
            <w:r w:rsidRPr="00090DC2">
              <w:rPr>
                <w:rFonts w:ascii="Arial Narrow" w:hAnsi="Arial Narrow" w:cs="Frutiger-Bold"/>
                <w:bCs/>
                <w:lang w:eastAsia="es-ES"/>
              </w:rPr>
              <w:t>• Nombra autores representativos de</w:t>
            </w:r>
          </w:p>
          <w:p w:rsidR="005D59AC" w:rsidRPr="00090DC2" w:rsidRDefault="005D59AC" w:rsidP="005D59AC">
            <w:pPr>
              <w:autoSpaceDE w:val="0"/>
              <w:autoSpaceDN w:val="0"/>
              <w:adjustRightInd w:val="0"/>
              <w:spacing w:before="0" w:after="0"/>
              <w:jc w:val="left"/>
              <w:rPr>
                <w:rFonts w:ascii="Arial Narrow" w:hAnsi="Arial Narrow" w:cs="Frutiger-Bold"/>
                <w:bCs/>
                <w:lang w:eastAsia="es-ES"/>
              </w:rPr>
            </w:pPr>
            <w:r w:rsidRPr="00090DC2">
              <w:rPr>
                <w:rFonts w:ascii="Arial Narrow" w:hAnsi="Arial Narrow" w:cs="Frutiger-Bold"/>
                <w:bCs/>
                <w:lang w:eastAsia="es-ES"/>
              </w:rPr>
              <w:t>la literatura griega, encuadrándolos en</w:t>
            </w:r>
          </w:p>
          <w:p w:rsidR="005D59AC" w:rsidRPr="00090DC2" w:rsidRDefault="005D59AC" w:rsidP="005D59AC">
            <w:pPr>
              <w:autoSpaceDE w:val="0"/>
              <w:autoSpaceDN w:val="0"/>
              <w:adjustRightInd w:val="0"/>
              <w:spacing w:before="0" w:after="0"/>
              <w:jc w:val="left"/>
              <w:rPr>
                <w:rFonts w:ascii="Arial Narrow" w:hAnsi="Arial Narrow" w:cs="Frutiger-Bold"/>
                <w:bCs/>
                <w:lang w:eastAsia="es-ES"/>
              </w:rPr>
            </w:pPr>
            <w:proofErr w:type="gramStart"/>
            <w:r w:rsidRPr="00090DC2">
              <w:rPr>
                <w:rFonts w:ascii="Arial Narrow" w:hAnsi="Arial Narrow" w:cs="Frutiger-Bold"/>
                <w:bCs/>
                <w:lang w:eastAsia="es-ES"/>
              </w:rPr>
              <w:t>su</w:t>
            </w:r>
            <w:proofErr w:type="gramEnd"/>
            <w:r w:rsidRPr="00090DC2">
              <w:rPr>
                <w:rFonts w:ascii="Arial Narrow" w:hAnsi="Arial Narrow" w:cs="Frutiger-Bold"/>
                <w:bCs/>
                <w:lang w:eastAsia="es-ES"/>
              </w:rPr>
              <w:t xml:space="preserve"> contexto cultural y citando y explicando sus obras más conocidas.</w:t>
            </w:r>
          </w:p>
        </w:tc>
        <w:tc>
          <w:tcPr>
            <w:tcW w:w="2551" w:type="dxa"/>
            <w:vMerge/>
          </w:tcPr>
          <w:p w:rsidR="005D59AC" w:rsidRPr="00711144" w:rsidRDefault="005D59AC" w:rsidP="005D59AC">
            <w:pPr>
              <w:autoSpaceDE w:val="0"/>
              <w:autoSpaceDN w:val="0"/>
              <w:adjustRightInd w:val="0"/>
              <w:spacing w:before="0" w:after="0"/>
              <w:jc w:val="left"/>
              <w:rPr>
                <w:rFonts w:ascii="Arial Narrow" w:hAnsi="Arial Narrow" w:cs="Frutiger-Light"/>
                <w:sz w:val="24"/>
                <w:szCs w:val="24"/>
                <w:lang w:eastAsia="es-ES"/>
              </w:rPr>
            </w:pPr>
          </w:p>
        </w:tc>
        <w:tc>
          <w:tcPr>
            <w:tcW w:w="709" w:type="dxa"/>
            <w:vMerge/>
            <w:textDirection w:val="btLr"/>
            <w:vAlign w:val="center"/>
          </w:tcPr>
          <w:p w:rsidR="005D59AC" w:rsidRPr="00DC1C23" w:rsidRDefault="005D59AC" w:rsidP="005D59AC">
            <w:pPr>
              <w:autoSpaceDE w:val="0"/>
              <w:autoSpaceDN w:val="0"/>
              <w:adjustRightInd w:val="0"/>
              <w:spacing w:before="0" w:after="0"/>
              <w:ind w:left="113" w:right="113"/>
              <w:jc w:val="center"/>
              <w:rPr>
                <w:rFonts w:ascii="Arial Narrow" w:hAnsi="Arial Narrow"/>
                <w:sz w:val="24"/>
                <w:szCs w:val="24"/>
              </w:rPr>
            </w:pPr>
          </w:p>
        </w:tc>
        <w:tc>
          <w:tcPr>
            <w:tcW w:w="283" w:type="dxa"/>
            <w:tcBorders>
              <w:top w:val="single" w:sz="12" w:space="0" w:color="auto"/>
              <w:left w:val="single" w:sz="12" w:space="0" w:color="auto"/>
              <w:bottom w:val="single" w:sz="4" w:space="0" w:color="auto"/>
              <w:right w:val="single" w:sz="4" w:space="0" w:color="auto"/>
            </w:tcBorders>
            <w:vAlign w:val="center"/>
          </w:tcPr>
          <w:p w:rsidR="005D59AC" w:rsidRPr="00732A97" w:rsidRDefault="005D59AC" w:rsidP="005D59AC">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X</w:t>
            </w:r>
          </w:p>
        </w:tc>
        <w:tc>
          <w:tcPr>
            <w:tcW w:w="283" w:type="dxa"/>
            <w:tcBorders>
              <w:top w:val="single" w:sz="12" w:space="0" w:color="auto"/>
              <w:left w:val="single" w:sz="4" w:space="0" w:color="auto"/>
              <w:bottom w:val="single" w:sz="4" w:space="0" w:color="auto"/>
              <w:right w:val="single" w:sz="4" w:space="0" w:color="auto"/>
            </w:tcBorders>
            <w:vAlign w:val="center"/>
          </w:tcPr>
          <w:p w:rsidR="005D59AC" w:rsidRPr="00732A97" w:rsidRDefault="005D59AC" w:rsidP="005D59AC">
            <w:pPr>
              <w:autoSpaceDE w:val="0"/>
              <w:autoSpaceDN w:val="0"/>
              <w:adjustRightInd w:val="0"/>
              <w:spacing w:before="0" w:after="0"/>
              <w:jc w:val="left"/>
              <w:rPr>
                <w:rFonts w:ascii="Arial Narrow" w:hAnsi="Arial Narrow" w:cs="Frutiger-Bold"/>
                <w:bCs/>
                <w:lang w:eastAsia="es-ES"/>
              </w:rPr>
            </w:pPr>
          </w:p>
        </w:tc>
        <w:tc>
          <w:tcPr>
            <w:tcW w:w="284" w:type="dxa"/>
            <w:tcBorders>
              <w:top w:val="single" w:sz="12" w:space="0" w:color="auto"/>
              <w:left w:val="single" w:sz="4" w:space="0" w:color="auto"/>
              <w:bottom w:val="single" w:sz="4" w:space="0" w:color="auto"/>
              <w:right w:val="single" w:sz="4" w:space="0" w:color="auto"/>
            </w:tcBorders>
            <w:vAlign w:val="center"/>
          </w:tcPr>
          <w:p w:rsidR="005D59AC" w:rsidRPr="00732A97" w:rsidRDefault="005D59AC" w:rsidP="005D59AC">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X</w:t>
            </w:r>
          </w:p>
        </w:tc>
        <w:tc>
          <w:tcPr>
            <w:tcW w:w="283" w:type="dxa"/>
            <w:tcBorders>
              <w:top w:val="single" w:sz="12" w:space="0" w:color="auto"/>
              <w:left w:val="single" w:sz="4" w:space="0" w:color="auto"/>
              <w:bottom w:val="single" w:sz="4" w:space="0" w:color="auto"/>
              <w:right w:val="single" w:sz="4" w:space="0" w:color="auto"/>
            </w:tcBorders>
            <w:vAlign w:val="center"/>
          </w:tcPr>
          <w:p w:rsidR="005D59AC" w:rsidRPr="00732A97" w:rsidRDefault="005D59AC" w:rsidP="005D59AC">
            <w:pPr>
              <w:autoSpaceDE w:val="0"/>
              <w:autoSpaceDN w:val="0"/>
              <w:adjustRightInd w:val="0"/>
              <w:spacing w:before="0" w:after="0"/>
              <w:jc w:val="left"/>
              <w:rPr>
                <w:rFonts w:ascii="Arial Narrow" w:hAnsi="Arial Narrow" w:cs="Frutiger-Bold"/>
                <w:bCs/>
                <w:lang w:eastAsia="es-ES"/>
              </w:rPr>
            </w:pPr>
          </w:p>
        </w:tc>
        <w:tc>
          <w:tcPr>
            <w:tcW w:w="284" w:type="dxa"/>
            <w:tcBorders>
              <w:top w:val="single" w:sz="12" w:space="0" w:color="auto"/>
              <w:left w:val="single" w:sz="4" w:space="0" w:color="auto"/>
              <w:bottom w:val="single" w:sz="4" w:space="0" w:color="auto"/>
              <w:right w:val="single" w:sz="4" w:space="0" w:color="auto"/>
            </w:tcBorders>
            <w:vAlign w:val="center"/>
          </w:tcPr>
          <w:p w:rsidR="005D59AC" w:rsidRPr="00732A97" w:rsidRDefault="005D59AC" w:rsidP="005D59AC">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X</w:t>
            </w:r>
          </w:p>
        </w:tc>
        <w:tc>
          <w:tcPr>
            <w:tcW w:w="283" w:type="dxa"/>
            <w:tcBorders>
              <w:top w:val="single" w:sz="12" w:space="0" w:color="auto"/>
              <w:left w:val="single" w:sz="4" w:space="0" w:color="auto"/>
              <w:bottom w:val="single" w:sz="4" w:space="0" w:color="auto"/>
              <w:right w:val="single" w:sz="4" w:space="0" w:color="auto"/>
            </w:tcBorders>
            <w:vAlign w:val="center"/>
          </w:tcPr>
          <w:p w:rsidR="005D59AC" w:rsidRPr="00732A97" w:rsidRDefault="005D59AC" w:rsidP="005D59AC">
            <w:pPr>
              <w:autoSpaceDE w:val="0"/>
              <w:autoSpaceDN w:val="0"/>
              <w:adjustRightInd w:val="0"/>
              <w:spacing w:before="0" w:after="0"/>
              <w:jc w:val="left"/>
              <w:rPr>
                <w:rFonts w:ascii="Arial Narrow" w:hAnsi="Arial Narrow" w:cs="Frutiger-Bold"/>
                <w:bCs/>
                <w:lang w:eastAsia="es-ES"/>
              </w:rPr>
            </w:pPr>
          </w:p>
        </w:tc>
        <w:tc>
          <w:tcPr>
            <w:tcW w:w="284" w:type="dxa"/>
            <w:tcBorders>
              <w:top w:val="single" w:sz="12" w:space="0" w:color="auto"/>
              <w:left w:val="single" w:sz="4" w:space="0" w:color="auto"/>
              <w:bottom w:val="single" w:sz="4" w:space="0" w:color="auto"/>
            </w:tcBorders>
            <w:vAlign w:val="center"/>
          </w:tcPr>
          <w:p w:rsidR="005D59AC" w:rsidRPr="00732A97" w:rsidRDefault="005D59AC" w:rsidP="005D59AC">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X</w:t>
            </w:r>
          </w:p>
        </w:tc>
        <w:tc>
          <w:tcPr>
            <w:tcW w:w="1977" w:type="dxa"/>
            <w:tcBorders>
              <w:top w:val="single" w:sz="12" w:space="0" w:color="auto"/>
              <w:bottom w:val="single" w:sz="4" w:space="0" w:color="auto"/>
              <w:right w:val="single" w:sz="12" w:space="0" w:color="auto"/>
            </w:tcBorders>
          </w:tcPr>
          <w:p w:rsidR="005D59AC" w:rsidRPr="005D59AC" w:rsidRDefault="005D59AC" w:rsidP="56AC7AB6">
            <w:pPr>
              <w:pStyle w:val="Prrafodelista"/>
              <w:numPr>
                <w:ilvl w:val="0"/>
                <w:numId w:val="13"/>
              </w:numPr>
              <w:spacing w:before="120"/>
              <w:ind w:left="176" w:hanging="176"/>
              <w:contextualSpacing w:val="0"/>
              <w:jc w:val="left"/>
              <w:rPr>
                <w:rFonts w:ascii="Arial Narrow" w:hAnsi="Arial Narrow" w:cs="Frutiger-Bold"/>
                <w:lang w:eastAsia="es-ES"/>
              </w:rPr>
            </w:pPr>
            <w:r w:rsidRPr="34DA4469">
              <w:rPr>
                <w:rFonts w:ascii="Arial Narrow" w:hAnsi="Arial Narrow"/>
              </w:rPr>
              <w:t>Prueba objetiva (géneros literarios)</w:t>
            </w:r>
          </w:p>
          <w:p w:rsidR="005D59AC" w:rsidRDefault="005D59AC" w:rsidP="56AC7AB6">
            <w:pPr>
              <w:pStyle w:val="Prrafodelista"/>
              <w:numPr>
                <w:ilvl w:val="0"/>
                <w:numId w:val="13"/>
              </w:numPr>
              <w:spacing w:before="120"/>
              <w:ind w:left="176" w:hanging="176"/>
              <w:contextualSpacing w:val="0"/>
              <w:jc w:val="left"/>
              <w:rPr>
                <w:rFonts w:ascii="Arial Narrow" w:hAnsi="Arial Narrow" w:cs="Frutiger-Bold"/>
                <w:lang w:eastAsia="es-ES"/>
              </w:rPr>
            </w:pPr>
            <w:r w:rsidRPr="34DA4469">
              <w:rPr>
                <w:rFonts w:ascii="Arial Narrow" w:hAnsi="Arial Narrow" w:cs="Frutiger-Bold"/>
                <w:lang w:eastAsia="es-ES"/>
              </w:rPr>
              <w:t>Utilización de las TIC.</w:t>
            </w:r>
          </w:p>
          <w:p w:rsidR="005D59AC" w:rsidRPr="00732A97" w:rsidRDefault="005D59AC" w:rsidP="56AC7AB6">
            <w:pPr>
              <w:pStyle w:val="Prrafodelista"/>
              <w:numPr>
                <w:ilvl w:val="0"/>
                <w:numId w:val="13"/>
              </w:numPr>
              <w:spacing w:before="120"/>
              <w:ind w:left="176" w:hanging="176"/>
              <w:contextualSpacing w:val="0"/>
              <w:jc w:val="left"/>
              <w:rPr>
                <w:rFonts w:ascii="Arial Narrow" w:hAnsi="Arial Narrow" w:cs="Frutiger-Bold"/>
                <w:lang w:eastAsia="es-ES"/>
              </w:rPr>
            </w:pPr>
            <w:r w:rsidRPr="34DA4469">
              <w:rPr>
                <w:rFonts w:ascii="Arial Narrow" w:hAnsi="Arial Narrow" w:cs="Frutiger-Bold"/>
                <w:lang w:eastAsia="es-ES"/>
              </w:rPr>
              <w:t>Disertaciones orales.</w:t>
            </w:r>
          </w:p>
        </w:tc>
      </w:tr>
      <w:tr w:rsidR="009B68DA" w:rsidRPr="00CC263A" w:rsidTr="62FE5CAF">
        <w:tc>
          <w:tcPr>
            <w:tcW w:w="15126" w:type="dxa"/>
            <w:gridSpan w:val="1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9B68DA" w:rsidRPr="00CC263A" w:rsidRDefault="00D73AEA" w:rsidP="00CF1669">
            <w:pPr>
              <w:spacing w:after="40"/>
              <w:jc w:val="center"/>
              <w:rPr>
                <w:rFonts w:ascii="Arial Narrow" w:hAnsi="Arial Narrow"/>
                <w:b/>
              </w:rPr>
            </w:pPr>
            <w:r>
              <w:rPr>
                <w:rFonts w:ascii="Arial Narrow" w:hAnsi="Arial Narrow"/>
                <w:b/>
              </w:rPr>
              <w:lastRenderedPageBreak/>
              <w:t xml:space="preserve">BLOQUE </w:t>
            </w:r>
            <w:r w:rsidR="00186E00">
              <w:rPr>
                <w:rFonts w:ascii="Arial Narrow" w:hAnsi="Arial Narrow"/>
                <w:b/>
              </w:rPr>
              <w:t>4: LITERATURA</w:t>
            </w:r>
            <w:r>
              <w:rPr>
                <w:rFonts w:ascii="Arial Narrow" w:hAnsi="Arial Narrow"/>
                <w:b/>
              </w:rPr>
              <w:t xml:space="preserve"> (viene de la página anterior)</w:t>
            </w:r>
          </w:p>
        </w:tc>
      </w:tr>
      <w:tr w:rsidR="009B68DA" w:rsidRPr="00CC263A" w:rsidTr="62FE5CAF">
        <w:trPr>
          <w:trHeight w:val="111"/>
        </w:trPr>
        <w:tc>
          <w:tcPr>
            <w:tcW w:w="5495" w:type="dxa"/>
            <w:vMerge w:val="restart"/>
            <w:tcBorders>
              <w:top w:val="single" w:sz="12" w:space="0" w:color="auto"/>
              <w:left w:val="single" w:sz="12" w:space="0" w:color="auto"/>
            </w:tcBorders>
            <w:shd w:val="clear" w:color="auto" w:fill="D9D9D9" w:themeFill="background1" w:themeFillShade="D9"/>
            <w:vAlign w:val="center"/>
          </w:tcPr>
          <w:p w:rsidR="009B68DA" w:rsidRPr="00CC263A" w:rsidRDefault="009B68DA" w:rsidP="00104785">
            <w:pPr>
              <w:spacing w:after="40"/>
              <w:jc w:val="center"/>
              <w:rPr>
                <w:rFonts w:ascii="Arial Narrow" w:hAnsi="Arial Narrow"/>
                <w:b/>
              </w:rPr>
            </w:pPr>
            <w:r w:rsidRPr="00CC263A">
              <w:rPr>
                <w:rFonts w:ascii="Arial Narrow" w:hAnsi="Arial Narrow"/>
                <w:b/>
              </w:rPr>
              <w:t>CRITERIOS</w:t>
            </w:r>
          </w:p>
        </w:tc>
        <w:tc>
          <w:tcPr>
            <w:tcW w:w="2410" w:type="dxa"/>
            <w:vMerge w:val="restart"/>
            <w:tcBorders>
              <w:top w:val="single" w:sz="12" w:space="0" w:color="auto"/>
            </w:tcBorders>
            <w:shd w:val="clear" w:color="auto" w:fill="D9D9D9" w:themeFill="background1" w:themeFillShade="D9"/>
            <w:vAlign w:val="center"/>
          </w:tcPr>
          <w:p w:rsidR="009B68DA" w:rsidRPr="00CC263A" w:rsidRDefault="009B68DA" w:rsidP="00104785">
            <w:pPr>
              <w:spacing w:after="40"/>
              <w:jc w:val="center"/>
              <w:rPr>
                <w:rFonts w:ascii="Arial Narrow" w:hAnsi="Arial Narrow"/>
                <w:b/>
              </w:rPr>
            </w:pPr>
            <w:r w:rsidRPr="00CC263A">
              <w:rPr>
                <w:rFonts w:ascii="Arial Narrow" w:hAnsi="Arial Narrow"/>
                <w:b/>
              </w:rPr>
              <w:t>ESTÁNDARES</w:t>
            </w:r>
          </w:p>
        </w:tc>
        <w:tc>
          <w:tcPr>
            <w:tcW w:w="2551" w:type="dxa"/>
            <w:vMerge w:val="restart"/>
            <w:tcBorders>
              <w:top w:val="single" w:sz="12" w:space="0" w:color="auto"/>
              <w:right w:val="single" w:sz="4" w:space="0" w:color="auto"/>
            </w:tcBorders>
            <w:shd w:val="clear" w:color="auto" w:fill="D9D9D9" w:themeFill="background1" w:themeFillShade="D9"/>
            <w:vAlign w:val="center"/>
          </w:tcPr>
          <w:p w:rsidR="009B68DA" w:rsidRPr="00CC263A" w:rsidRDefault="5EC8ED16" w:rsidP="277FB1A3">
            <w:pPr>
              <w:spacing w:before="0" w:after="40"/>
              <w:jc w:val="center"/>
              <w:rPr>
                <w:rFonts w:ascii="Arial Narrow" w:hAnsi="Arial Narrow"/>
                <w:b/>
                <w:bCs/>
              </w:rPr>
            </w:pPr>
            <w:r w:rsidRPr="56AC7AB6">
              <w:rPr>
                <w:rFonts w:ascii="Arial Narrow" w:hAnsi="Arial Narrow"/>
                <w:b/>
                <w:bCs/>
              </w:rPr>
              <w:t>CONTENIDOS</w:t>
            </w:r>
          </w:p>
        </w:tc>
        <w:tc>
          <w:tcPr>
            <w:tcW w:w="709" w:type="dxa"/>
            <w:vMerge w:val="restart"/>
            <w:tcBorders>
              <w:top w:val="single" w:sz="12" w:space="0" w:color="auto"/>
              <w:left w:val="single" w:sz="4" w:space="0" w:color="auto"/>
              <w:right w:val="single" w:sz="12" w:space="0" w:color="auto"/>
            </w:tcBorders>
            <w:shd w:val="clear" w:color="auto" w:fill="D9D9D9" w:themeFill="background1" w:themeFillShade="D9"/>
            <w:vAlign w:val="center"/>
          </w:tcPr>
          <w:p w:rsidR="009B68DA" w:rsidRPr="007C1EEB" w:rsidRDefault="009B68DA" w:rsidP="00104785">
            <w:pPr>
              <w:spacing w:before="0" w:after="40"/>
              <w:jc w:val="center"/>
              <w:rPr>
                <w:rFonts w:ascii="Arial Narrow" w:hAnsi="Arial Narrow"/>
                <w:b/>
                <w:sz w:val="20"/>
                <w:szCs w:val="20"/>
              </w:rPr>
            </w:pPr>
            <w:proofErr w:type="spellStart"/>
            <w:r>
              <w:rPr>
                <w:rFonts w:ascii="Arial Narrow" w:hAnsi="Arial Narrow"/>
                <w:b/>
                <w:sz w:val="20"/>
                <w:szCs w:val="20"/>
              </w:rPr>
              <w:t>Udad</w:t>
            </w:r>
            <w:proofErr w:type="spellEnd"/>
          </w:p>
        </w:tc>
        <w:tc>
          <w:tcPr>
            <w:tcW w:w="1984" w:type="dxa"/>
            <w:gridSpan w:val="7"/>
            <w:tcBorders>
              <w:top w:val="single" w:sz="12" w:space="0" w:color="auto"/>
              <w:left w:val="single" w:sz="12" w:space="0" w:color="auto"/>
              <w:bottom w:val="single" w:sz="4" w:space="0" w:color="auto"/>
            </w:tcBorders>
            <w:shd w:val="clear" w:color="auto" w:fill="D9D9D9" w:themeFill="background1" w:themeFillShade="D9"/>
            <w:vAlign w:val="center"/>
          </w:tcPr>
          <w:p w:rsidR="009B68DA" w:rsidRPr="00CC263A" w:rsidRDefault="009B68DA" w:rsidP="00104785">
            <w:pPr>
              <w:spacing w:before="0" w:after="40"/>
              <w:jc w:val="center"/>
              <w:rPr>
                <w:rFonts w:ascii="Arial Narrow" w:hAnsi="Arial Narrow"/>
                <w:b/>
              </w:rPr>
            </w:pPr>
            <w:r w:rsidRPr="00CC263A">
              <w:rPr>
                <w:rFonts w:ascii="Arial Narrow" w:hAnsi="Arial Narrow"/>
                <w:b/>
              </w:rPr>
              <w:t>COMPETENCIAS</w:t>
            </w:r>
          </w:p>
        </w:tc>
        <w:tc>
          <w:tcPr>
            <w:tcW w:w="1977" w:type="dxa"/>
            <w:vMerge w:val="restart"/>
            <w:tcBorders>
              <w:top w:val="single" w:sz="12" w:space="0" w:color="auto"/>
              <w:right w:val="single" w:sz="12" w:space="0" w:color="auto"/>
            </w:tcBorders>
            <w:shd w:val="clear" w:color="auto" w:fill="D9D9D9" w:themeFill="background1" w:themeFillShade="D9"/>
            <w:vAlign w:val="center"/>
          </w:tcPr>
          <w:p w:rsidR="009B68DA" w:rsidRPr="00CC263A" w:rsidRDefault="009B68DA" w:rsidP="00104785">
            <w:pPr>
              <w:spacing w:after="40"/>
              <w:jc w:val="center"/>
              <w:rPr>
                <w:rFonts w:ascii="Arial Narrow" w:hAnsi="Arial Narrow"/>
                <w:b/>
              </w:rPr>
            </w:pPr>
            <w:r w:rsidRPr="00CC263A">
              <w:rPr>
                <w:rFonts w:ascii="Arial Narrow" w:hAnsi="Arial Narrow"/>
                <w:b/>
              </w:rPr>
              <w:t>INSTRUMENTOS DE EVALUACIÓN</w:t>
            </w:r>
          </w:p>
        </w:tc>
      </w:tr>
      <w:tr w:rsidR="009B68DA" w:rsidRPr="00CC263A" w:rsidTr="62FE5CAF">
        <w:trPr>
          <w:trHeight w:val="659"/>
        </w:trPr>
        <w:tc>
          <w:tcPr>
            <w:tcW w:w="5495" w:type="dxa"/>
            <w:vMerge/>
            <w:vAlign w:val="center"/>
          </w:tcPr>
          <w:p w:rsidR="009B68DA" w:rsidRPr="00CC263A" w:rsidRDefault="009B68DA" w:rsidP="00104785">
            <w:pPr>
              <w:spacing w:before="0" w:after="40"/>
              <w:jc w:val="center"/>
              <w:rPr>
                <w:rFonts w:ascii="Arial Narrow" w:hAnsi="Arial Narrow"/>
                <w:b/>
              </w:rPr>
            </w:pPr>
          </w:p>
        </w:tc>
        <w:tc>
          <w:tcPr>
            <w:tcW w:w="2410" w:type="dxa"/>
            <w:vMerge/>
            <w:vAlign w:val="center"/>
          </w:tcPr>
          <w:p w:rsidR="009B68DA" w:rsidRPr="00CC263A" w:rsidRDefault="009B68DA" w:rsidP="00104785">
            <w:pPr>
              <w:spacing w:before="0" w:after="40"/>
              <w:jc w:val="center"/>
              <w:rPr>
                <w:rFonts w:ascii="Arial Narrow" w:hAnsi="Arial Narrow"/>
                <w:b/>
              </w:rPr>
            </w:pPr>
          </w:p>
        </w:tc>
        <w:tc>
          <w:tcPr>
            <w:tcW w:w="2551" w:type="dxa"/>
            <w:vMerge/>
            <w:vAlign w:val="center"/>
          </w:tcPr>
          <w:p w:rsidR="009B68DA" w:rsidRPr="00CC263A" w:rsidRDefault="009B68DA" w:rsidP="00104785">
            <w:pPr>
              <w:spacing w:before="0" w:after="40"/>
              <w:jc w:val="center"/>
              <w:rPr>
                <w:rFonts w:ascii="Arial Narrow" w:hAnsi="Arial Narrow"/>
                <w:b/>
              </w:rPr>
            </w:pPr>
          </w:p>
        </w:tc>
        <w:tc>
          <w:tcPr>
            <w:tcW w:w="709" w:type="dxa"/>
            <w:vMerge/>
            <w:vAlign w:val="center"/>
          </w:tcPr>
          <w:p w:rsidR="009B68DA" w:rsidRPr="00CC263A" w:rsidRDefault="009B68DA" w:rsidP="00104785">
            <w:pPr>
              <w:spacing w:before="0" w:after="40"/>
              <w:jc w:val="center"/>
              <w:rPr>
                <w:rFonts w:ascii="Arial Narrow" w:hAnsi="Arial Narrow"/>
                <w:b/>
                <w:sz w:val="18"/>
                <w:szCs w:val="18"/>
              </w:rPr>
            </w:pPr>
          </w:p>
        </w:tc>
        <w:tc>
          <w:tcPr>
            <w:tcW w:w="283" w:type="dxa"/>
            <w:tcBorders>
              <w:top w:val="single" w:sz="4" w:space="0" w:color="auto"/>
              <w:left w:val="single" w:sz="12" w:space="0" w:color="auto"/>
              <w:bottom w:val="single" w:sz="12" w:space="0" w:color="auto"/>
              <w:right w:val="single" w:sz="4" w:space="0" w:color="auto"/>
            </w:tcBorders>
            <w:shd w:val="clear" w:color="auto" w:fill="D9D9D9" w:themeFill="background1" w:themeFillShade="D9"/>
            <w:textDirection w:val="btLr"/>
            <w:vAlign w:val="center"/>
          </w:tcPr>
          <w:p w:rsidR="009B68DA" w:rsidRPr="00CC263A" w:rsidRDefault="009B68DA" w:rsidP="00104785">
            <w:pPr>
              <w:spacing w:before="0" w:after="0"/>
              <w:ind w:left="113" w:right="113"/>
              <w:jc w:val="center"/>
              <w:rPr>
                <w:rFonts w:ascii="Arial Narrow" w:hAnsi="Arial Narrow"/>
                <w:b/>
                <w:bCs/>
                <w:sz w:val="18"/>
                <w:szCs w:val="18"/>
              </w:rPr>
            </w:pPr>
            <w:r w:rsidRPr="00CC263A">
              <w:rPr>
                <w:rFonts w:ascii="Arial Narrow" w:hAnsi="Arial Narrow"/>
                <w:b/>
                <w:bCs/>
                <w:sz w:val="18"/>
                <w:szCs w:val="18"/>
              </w:rPr>
              <w:t>CL</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9B68DA" w:rsidRPr="00CC263A" w:rsidRDefault="00030A2A" w:rsidP="00104785">
            <w:pPr>
              <w:spacing w:before="0" w:after="0"/>
              <w:ind w:left="113" w:right="113"/>
              <w:jc w:val="center"/>
              <w:rPr>
                <w:rFonts w:ascii="Arial Narrow" w:hAnsi="Arial Narrow"/>
                <w:b/>
                <w:bCs/>
                <w:sz w:val="18"/>
                <w:szCs w:val="18"/>
              </w:rPr>
            </w:pPr>
            <w:r w:rsidRPr="00CC263A">
              <w:rPr>
                <w:rFonts w:ascii="Arial Narrow" w:hAnsi="Arial Narrow"/>
                <w:b/>
                <w:bCs/>
                <w:sz w:val="18"/>
                <w:szCs w:val="18"/>
              </w:rPr>
              <w:t>M</w:t>
            </w:r>
            <w:r>
              <w:rPr>
                <w:rFonts w:ascii="Arial Narrow" w:hAnsi="Arial Narrow"/>
                <w:b/>
                <w:bCs/>
                <w:sz w:val="18"/>
                <w:szCs w:val="18"/>
              </w:rPr>
              <w:t>CT</w:t>
            </w:r>
          </w:p>
        </w:tc>
        <w:tc>
          <w:tcPr>
            <w:tcW w:w="28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9B68DA" w:rsidRPr="00CC263A" w:rsidRDefault="009B68DA" w:rsidP="00104785">
            <w:pPr>
              <w:spacing w:before="0" w:after="0"/>
              <w:ind w:left="113" w:right="113"/>
              <w:jc w:val="center"/>
              <w:rPr>
                <w:rFonts w:ascii="Arial Narrow" w:hAnsi="Arial Narrow"/>
                <w:b/>
                <w:bCs/>
                <w:sz w:val="18"/>
                <w:szCs w:val="18"/>
              </w:rPr>
            </w:pPr>
            <w:r w:rsidRPr="00CC263A">
              <w:rPr>
                <w:rFonts w:ascii="Arial Narrow" w:hAnsi="Arial Narrow"/>
                <w:b/>
                <w:bCs/>
                <w:sz w:val="18"/>
                <w:szCs w:val="18"/>
              </w:rPr>
              <w:t>CD</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9B68DA" w:rsidRPr="00CC263A" w:rsidRDefault="009B68DA" w:rsidP="00104785">
            <w:pPr>
              <w:spacing w:before="0" w:after="0"/>
              <w:ind w:left="113" w:right="113"/>
              <w:jc w:val="center"/>
              <w:rPr>
                <w:rFonts w:ascii="Arial Narrow" w:hAnsi="Arial Narrow"/>
                <w:b/>
                <w:bCs/>
                <w:sz w:val="18"/>
                <w:szCs w:val="18"/>
              </w:rPr>
            </w:pPr>
            <w:r w:rsidRPr="00CC263A">
              <w:rPr>
                <w:rFonts w:ascii="Arial Narrow" w:hAnsi="Arial Narrow"/>
                <w:b/>
                <w:bCs/>
                <w:sz w:val="18"/>
                <w:szCs w:val="18"/>
              </w:rPr>
              <w:t>AA</w:t>
            </w:r>
          </w:p>
        </w:tc>
        <w:tc>
          <w:tcPr>
            <w:tcW w:w="28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9B68DA" w:rsidRPr="00CC263A" w:rsidRDefault="007C72C3" w:rsidP="00104785">
            <w:pPr>
              <w:spacing w:before="0" w:after="0"/>
              <w:ind w:left="113" w:right="113"/>
              <w:jc w:val="center"/>
              <w:rPr>
                <w:rFonts w:ascii="Arial Narrow" w:hAnsi="Arial Narrow"/>
                <w:b/>
                <w:bCs/>
                <w:sz w:val="18"/>
                <w:szCs w:val="18"/>
              </w:rPr>
            </w:pPr>
            <w:r>
              <w:rPr>
                <w:rFonts w:ascii="Arial Narrow" w:hAnsi="Arial Narrow"/>
                <w:b/>
                <w:bCs/>
                <w:sz w:val="18"/>
                <w:szCs w:val="18"/>
              </w:rPr>
              <w:t>SI</w:t>
            </w:r>
            <w:r w:rsidR="009B68DA">
              <w:rPr>
                <w:rFonts w:ascii="Arial Narrow" w:hAnsi="Arial Narrow"/>
                <w:b/>
                <w:bCs/>
                <w:sz w:val="18"/>
                <w:szCs w:val="18"/>
              </w:rPr>
              <w:t>EE</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9B68DA" w:rsidRPr="00CC263A" w:rsidRDefault="0029144D" w:rsidP="00104785">
            <w:pPr>
              <w:spacing w:before="0" w:after="0"/>
              <w:ind w:left="113" w:right="113"/>
              <w:jc w:val="center"/>
              <w:rPr>
                <w:rFonts w:ascii="Arial Narrow" w:hAnsi="Arial Narrow"/>
                <w:b/>
                <w:bCs/>
                <w:sz w:val="18"/>
                <w:szCs w:val="18"/>
              </w:rPr>
            </w:pPr>
            <w:r>
              <w:rPr>
                <w:rFonts w:ascii="Arial Narrow" w:hAnsi="Arial Narrow"/>
                <w:b/>
                <w:bCs/>
                <w:sz w:val="18"/>
                <w:szCs w:val="18"/>
              </w:rPr>
              <w:t>C</w:t>
            </w:r>
            <w:r w:rsidR="009B68DA" w:rsidRPr="00CC263A">
              <w:rPr>
                <w:rFonts w:ascii="Arial Narrow" w:hAnsi="Arial Narrow"/>
                <w:b/>
                <w:bCs/>
                <w:sz w:val="18"/>
                <w:szCs w:val="18"/>
              </w:rPr>
              <w:t>CS</w:t>
            </w:r>
          </w:p>
        </w:tc>
        <w:tc>
          <w:tcPr>
            <w:tcW w:w="284" w:type="dxa"/>
            <w:tcBorders>
              <w:top w:val="single" w:sz="4" w:space="0" w:color="auto"/>
              <w:left w:val="single" w:sz="4" w:space="0" w:color="auto"/>
              <w:bottom w:val="single" w:sz="12" w:space="0" w:color="auto"/>
            </w:tcBorders>
            <w:shd w:val="clear" w:color="auto" w:fill="D9D9D9" w:themeFill="background1" w:themeFillShade="D9"/>
            <w:textDirection w:val="btLr"/>
            <w:vAlign w:val="center"/>
          </w:tcPr>
          <w:p w:rsidR="009B68DA" w:rsidRPr="00CC263A" w:rsidRDefault="00CF5F4B" w:rsidP="00104785">
            <w:pPr>
              <w:spacing w:before="0" w:after="0"/>
              <w:ind w:left="113" w:right="113"/>
              <w:jc w:val="center"/>
              <w:rPr>
                <w:rFonts w:ascii="Arial Narrow" w:hAnsi="Arial Narrow"/>
                <w:b/>
                <w:bCs/>
                <w:sz w:val="18"/>
                <w:szCs w:val="18"/>
              </w:rPr>
            </w:pPr>
            <w:r>
              <w:rPr>
                <w:rFonts w:ascii="Arial Narrow" w:hAnsi="Arial Narrow"/>
                <w:b/>
                <w:bCs/>
                <w:sz w:val="18"/>
                <w:szCs w:val="18"/>
              </w:rPr>
              <w:t>C</w:t>
            </w:r>
            <w:r w:rsidR="009B68DA" w:rsidRPr="00CC263A">
              <w:rPr>
                <w:rFonts w:ascii="Arial Narrow" w:hAnsi="Arial Narrow"/>
                <w:b/>
                <w:bCs/>
                <w:sz w:val="18"/>
                <w:szCs w:val="18"/>
              </w:rPr>
              <w:t>EC</w:t>
            </w:r>
          </w:p>
        </w:tc>
        <w:tc>
          <w:tcPr>
            <w:tcW w:w="1977" w:type="dxa"/>
            <w:vMerge/>
            <w:vAlign w:val="center"/>
          </w:tcPr>
          <w:p w:rsidR="009B68DA" w:rsidRPr="00CC263A" w:rsidRDefault="009B68DA" w:rsidP="00104785">
            <w:pPr>
              <w:spacing w:before="0" w:after="40"/>
              <w:jc w:val="center"/>
              <w:rPr>
                <w:rFonts w:ascii="Arial Narrow" w:hAnsi="Arial Narrow"/>
                <w:b/>
              </w:rPr>
            </w:pPr>
          </w:p>
        </w:tc>
      </w:tr>
      <w:tr w:rsidR="00C963D1" w:rsidRPr="00CC263A" w:rsidTr="62FE5CAF">
        <w:trPr>
          <w:cantSplit/>
          <w:trHeight w:val="2520"/>
        </w:trPr>
        <w:tc>
          <w:tcPr>
            <w:tcW w:w="5495" w:type="dxa"/>
            <w:tcBorders>
              <w:top w:val="single" w:sz="12" w:space="0" w:color="auto"/>
              <w:left w:val="single" w:sz="12" w:space="0" w:color="auto"/>
              <w:bottom w:val="single" w:sz="12" w:space="0" w:color="000000" w:themeColor="text1"/>
            </w:tcBorders>
          </w:tcPr>
          <w:p w:rsidR="00C963D1" w:rsidRPr="00C57581" w:rsidRDefault="00C963D1" w:rsidP="00C963D1">
            <w:pPr>
              <w:autoSpaceDE w:val="0"/>
              <w:autoSpaceDN w:val="0"/>
              <w:adjustRightInd w:val="0"/>
              <w:spacing w:before="0" w:after="0"/>
              <w:jc w:val="left"/>
              <w:rPr>
                <w:rFonts w:ascii="Arial Narrow" w:hAnsi="Arial Narrow" w:cs="Frutiger-Bold"/>
                <w:b/>
                <w:bCs/>
                <w:lang w:eastAsia="es-ES"/>
              </w:rPr>
            </w:pPr>
            <w:r w:rsidRPr="00C57581">
              <w:rPr>
                <w:rFonts w:ascii="Arial Narrow" w:hAnsi="Arial Narrow" w:cs="Frutiger-Bold"/>
                <w:b/>
                <w:bCs/>
                <w:lang w:eastAsia="es-ES"/>
              </w:rPr>
              <w:lastRenderedPageBreak/>
              <w:t>3. Analizar, interpretar y situar en el tiempo textos mediante lectura comprensiva, distinguiendo el género literario al que pertenecen, sus características esenciales y su estructura si la extensión del pasaje elegido lo permite.</w:t>
            </w:r>
          </w:p>
          <w:p w:rsidR="00C963D1" w:rsidRPr="00167784" w:rsidRDefault="00C963D1" w:rsidP="00C963D1">
            <w:pPr>
              <w:autoSpaceDE w:val="0"/>
              <w:autoSpaceDN w:val="0"/>
              <w:adjustRightInd w:val="0"/>
              <w:spacing w:before="0" w:after="0"/>
              <w:jc w:val="left"/>
              <w:rPr>
                <w:rFonts w:ascii="Arial Narrow" w:hAnsi="Arial Narrow" w:cs="Frutiger-Bold"/>
                <w:bCs/>
                <w:lang w:eastAsia="es-ES"/>
              </w:rPr>
            </w:pPr>
          </w:p>
          <w:p w:rsidR="00C963D1" w:rsidRPr="00167784" w:rsidRDefault="00C963D1" w:rsidP="00C963D1">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 xml:space="preserve">3.1 </w:t>
            </w:r>
            <w:r w:rsidRPr="00167784">
              <w:rPr>
                <w:rFonts w:ascii="Arial Narrow" w:hAnsi="Arial Narrow" w:cs="Frutiger-Bold"/>
                <w:bCs/>
                <w:lang w:eastAsia="es-ES"/>
              </w:rPr>
              <w:t xml:space="preserve">Leer de forma comprensiva y </w:t>
            </w:r>
            <w:r w:rsidR="008415FB" w:rsidRPr="00167784">
              <w:rPr>
                <w:rFonts w:ascii="Arial Narrow" w:hAnsi="Arial Narrow" w:cs="Frutiger-Bold"/>
                <w:bCs/>
                <w:lang w:eastAsia="es-ES"/>
              </w:rPr>
              <w:t>crítica</w:t>
            </w:r>
            <w:r w:rsidRPr="00167784">
              <w:rPr>
                <w:rFonts w:ascii="Arial Narrow" w:hAnsi="Arial Narrow" w:cs="Frutiger-Bold"/>
                <w:bCs/>
                <w:lang w:eastAsia="es-ES"/>
              </w:rPr>
              <w:t xml:space="preserve"> obras y/o fragmentos originales y </w:t>
            </w:r>
            <w:proofErr w:type="spellStart"/>
            <w:r w:rsidRPr="00167784">
              <w:rPr>
                <w:rFonts w:ascii="Arial Narrow" w:hAnsi="Arial Narrow" w:cs="Frutiger-Bold"/>
                <w:bCs/>
                <w:lang w:eastAsia="es-ES"/>
              </w:rPr>
              <w:t>traducidoscon</w:t>
            </w:r>
            <w:proofErr w:type="spellEnd"/>
            <w:r w:rsidRPr="00167784">
              <w:rPr>
                <w:rFonts w:ascii="Arial Narrow" w:hAnsi="Arial Narrow" w:cs="Frutiger-Bold"/>
                <w:bCs/>
                <w:lang w:eastAsia="es-ES"/>
              </w:rPr>
              <w:t xml:space="preserve"> sentido completo de distintos géneros griegos.</w:t>
            </w:r>
          </w:p>
          <w:p w:rsidR="00C963D1" w:rsidRPr="00167784" w:rsidRDefault="00C963D1" w:rsidP="00C963D1">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3.2</w:t>
            </w:r>
            <w:r w:rsidRPr="00167784">
              <w:rPr>
                <w:rFonts w:ascii="Arial Narrow" w:hAnsi="Arial Narrow" w:cs="Frutiger-Bold"/>
                <w:bCs/>
                <w:lang w:eastAsia="es-ES"/>
              </w:rPr>
              <w:t xml:space="preserve"> Reflexionar, indagar y proponer otros textos griegos para la lectura, justificand</w:t>
            </w:r>
            <w:r w:rsidR="00186E00">
              <w:rPr>
                <w:rFonts w:ascii="Arial Narrow" w:hAnsi="Arial Narrow" w:cs="Frutiger-Bold"/>
                <w:bCs/>
                <w:lang w:eastAsia="es-ES"/>
              </w:rPr>
              <w:t xml:space="preserve">o </w:t>
            </w:r>
            <w:r w:rsidRPr="00167784">
              <w:rPr>
                <w:rFonts w:ascii="Arial Narrow" w:hAnsi="Arial Narrow" w:cs="Frutiger-Bold"/>
                <w:bCs/>
                <w:lang w:eastAsia="es-ES"/>
              </w:rPr>
              <w:t>la elección y presentándolos de forma oral al resto del grupo.</w:t>
            </w:r>
          </w:p>
          <w:p w:rsidR="00C963D1" w:rsidRPr="00167784" w:rsidRDefault="00C963D1" w:rsidP="00C963D1">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 xml:space="preserve">3.3 </w:t>
            </w:r>
            <w:r w:rsidRPr="00167784">
              <w:rPr>
                <w:rFonts w:ascii="Arial Narrow" w:hAnsi="Arial Narrow" w:cs="Frutiger-Bold"/>
                <w:bCs/>
                <w:lang w:eastAsia="es-ES"/>
              </w:rPr>
              <w:t>Dramatizar en grupo obras o fragmentos teatrales.</w:t>
            </w:r>
          </w:p>
          <w:p w:rsidR="00C963D1" w:rsidRPr="00167784" w:rsidRDefault="00C963D1" w:rsidP="00C963D1">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 xml:space="preserve">3.4 </w:t>
            </w:r>
            <w:r w:rsidRPr="00167784">
              <w:rPr>
                <w:rFonts w:ascii="Arial Narrow" w:hAnsi="Arial Narrow" w:cs="Frutiger-Bold"/>
                <w:bCs/>
                <w:lang w:eastAsia="es-ES"/>
              </w:rPr>
              <w:t xml:space="preserve">Realizar comentarios de textos originales o traducidos correspondientes a </w:t>
            </w:r>
            <w:proofErr w:type="spellStart"/>
            <w:r w:rsidRPr="00167784">
              <w:rPr>
                <w:rFonts w:ascii="Arial Narrow" w:hAnsi="Arial Narrow" w:cs="Frutiger-Bold"/>
                <w:bCs/>
                <w:lang w:eastAsia="es-ES"/>
              </w:rPr>
              <w:t>diversosgéneros</w:t>
            </w:r>
            <w:proofErr w:type="spellEnd"/>
            <w:r w:rsidRPr="00167784">
              <w:rPr>
                <w:rFonts w:ascii="Arial Narrow" w:hAnsi="Arial Narrow" w:cs="Frutiger-Bold"/>
                <w:bCs/>
                <w:lang w:eastAsia="es-ES"/>
              </w:rPr>
              <w:t>, identificando sus elementos esenciales, su argumento, estructura, dimensión</w:t>
            </w:r>
          </w:p>
          <w:p w:rsidR="00C963D1" w:rsidRPr="00167784" w:rsidRDefault="00C963D1" w:rsidP="00C963D1">
            <w:pPr>
              <w:autoSpaceDE w:val="0"/>
              <w:autoSpaceDN w:val="0"/>
              <w:adjustRightInd w:val="0"/>
              <w:spacing w:before="0" w:after="0"/>
              <w:jc w:val="left"/>
              <w:rPr>
                <w:rFonts w:ascii="Arial Narrow" w:hAnsi="Arial Narrow" w:cs="Frutiger-Bold"/>
                <w:bCs/>
                <w:lang w:eastAsia="es-ES"/>
              </w:rPr>
            </w:pPr>
            <w:proofErr w:type="gramStart"/>
            <w:r w:rsidRPr="00167784">
              <w:rPr>
                <w:rFonts w:ascii="Arial Narrow" w:hAnsi="Arial Narrow" w:cs="Frutiger-Bold"/>
                <w:bCs/>
                <w:lang w:eastAsia="es-ES"/>
              </w:rPr>
              <w:t>espacio–temporal</w:t>
            </w:r>
            <w:proofErr w:type="gramEnd"/>
            <w:r w:rsidRPr="00167784">
              <w:rPr>
                <w:rFonts w:ascii="Arial Narrow" w:hAnsi="Arial Narrow" w:cs="Frutiger-Bold"/>
                <w:bCs/>
                <w:lang w:eastAsia="es-ES"/>
              </w:rPr>
              <w:t>, personajes y recursos estilísticos.</w:t>
            </w:r>
          </w:p>
          <w:p w:rsidR="00C963D1" w:rsidRPr="00167784" w:rsidRDefault="00C963D1" w:rsidP="00C963D1">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3.5</w:t>
            </w:r>
            <w:r w:rsidRPr="00167784">
              <w:rPr>
                <w:rFonts w:ascii="Arial Narrow" w:hAnsi="Arial Narrow" w:cs="Frutiger-Bold"/>
                <w:bCs/>
                <w:lang w:eastAsia="es-ES"/>
              </w:rPr>
              <w:t xml:space="preserve"> Relacionar los conocimientos teóricos sobre literatura griega (representantes, </w:t>
            </w:r>
            <w:proofErr w:type="spellStart"/>
            <w:r w:rsidRPr="00167784">
              <w:rPr>
                <w:rFonts w:ascii="Arial Narrow" w:hAnsi="Arial Narrow" w:cs="Frutiger-Bold"/>
                <w:bCs/>
                <w:lang w:eastAsia="es-ES"/>
              </w:rPr>
              <w:t>géneros</w:t>
            </w:r>
            <w:proofErr w:type="gramStart"/>
            <w:r w:rsidRPr="00167784">
              <w:rPr>
                <w:rFonts w:ascii="Arial Narrow" w:hAnsi="Arial Narrow" w:cs="Frutiger-Bold"/>
                <w:bCs/>
                <w:lang w:eastAsia="es-ES"/>
              </w:rPr>
              <w:t>,obras</w:t>
            </w:r>
            <w:proofErr w:type="spellEnd"/>
            <w:proofErr w:type="gramEnd"/>
            <w:r w:rsidRPr="00167784">
              <w:rPr>
                <w:rFonts w:ascii="Arial Narrow" w:hAnsi="Arial Narrow" w:cs="Frutiger-Bold"/>
                <w:bCs/>
                <w:lang w:eastAsia="es-ES"/>
              </w:rPr>
              <w:t>) con los textos.</w:t>
            </w:r>
          </w:p>
          <w:p w:rsidR="00C963D1" w:rsidRPr="00167784" w:rsidRDefault="00C963D1" w:rsidP="00C963D1">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3.6</w:t>
            </w:r>
            <w:r w:rsidRPr="00167784">
              <w:rPr>
                <w:rFonts w:ascii="Arial Narrow" w:hAnsi="Arial Narrow" w:cs="Frutiger-Bold"/>
                <w:bCs/>
                <w:lang w:eastAsia="es-ES"/>
              </w:rPr>
              <w:t xml:space="preserve"> Detectar en los textos leídos situaciones o juicios discriminatorios por razones </w:t>
            </w:r>
            <w:proofErr w:type="spellStart"/>
            <w:r w:rsidRPr="00167784">
              <w:rPr>
                <w:rFonts w:ascii="Arial Narrow" w:hAnsi="Arial Narrow" w:cs="Frutiger-Bold"/>
                <w:bCs/>
                <w:lang w:eastAsia="es-ES"/>
              </w:rPr>
              <w:t>desexo</w:t>
            </w:r>
            <w:proofErr w:type="spellEnd"/>
            <w:r w:rsidRPr="00167784">
              <w:rPr>
                <w:rFonts w:ascii="Arial Narrow" w:hAnsi="Arial Narrow" w:cs="Frutiger-Bold"/>
                <w:bCs/>
                <w:lang w:eastAsia="es-ES"/>
              </w:rPr>
              <w:t>, de ideología o de origen y valorarlos críticamente.</w:t>
            </w:r>
          </w:p>
          <w:p w:rsidR="00C963D1" w:rsidRPr="00125F5A" w:rsidRDefault="00C963D1" w:rsidP="00C963D1">
            <w:pPr>
              <w:autoSpaceDE w:val="0"/>
              <w:autoSpaceDN w:val="0"/>
              <w:adjustRightInd w:val="0"/>
              <w:spacing w:before="0" w:after="0"/>
              <w:jc w:val="left"/>
              <w:rPr>
                <w:rFonts w:ascii="Arial Narrow" w:hAnsi="Arial Narrow" w:cs="Frutiger-Bold"/>
                <w:bCs/>
                <w:sz w:val="20"/>
                <w:szCs w:val="20"/>
                <w:lang w:eastAsia="es-ES"/>
              </w:rPr>
            </w:pPr>
            <w:r>
              <w:rPr>
                <w:rFonts w:ascii="Arial Narrow" w:hAnsi="Arial Narrow" w:cs="Frutiger-Bold"/>
                <w:bCs/>
                <w:lang w:eastAsia="es-ES"/>
              </w:rPr>
              <w:t>3.7</w:t>
            </w:r>
            <w:r w:rsidRPr="00167784">
              <w:rPr>
                <w:rFonts w:ascii="Arial Narrow" w:hAnsi="Arial Narrow" w:cs="Frutiger-Bold"/>
                <w:bCs/>
                <w:lang w:eastAsia="es-ES"/>
              </w:rPr>
              <w:t xml:space="preserve"> Valorar la literatura griega como una fuente de placer estético y disfrute personal</w:t>
            </w:r>
            <w:r>
              <w:rPr>
                <w:rFonts w:ascii="Frutiger-Light" w:hAnsi="Frutiger-Light" w:cs="Frutiger-Light"/>
                <w:sz w:val="16"/>
                <w:szCs w:val="16"/>
                <w:lang w:eastAsia="es-ES"/>
              </w:rPr>
              <w:t>.</w:t>
            </w:r>
          </w:p>
          <w:p w:rsidR="00C963D1" w:rsidRPr="000A0C13" w:rsidRDefault="00C963D1" w:rsidP="00C963D1">
            <w:pPr>
              <w:autoSpaceDE w:val="0"/>
              <w:autoSpaceDN w:val="0"/>
              <w:adjustRightInd w:val="0"/>
              <w:spacing w:before="0" w:after="0"/>
              <w:jc w:val="left"/>
              <w:rPr>
                <w:rFonts w:ascii="Arial Narrow" w:hAnsi="Arial Narrow" w:cs="Arial"/>
                <w:sz w:val="19"/>
                <w:szCs w:val="19"/>
              </w:rPr>
            </w:pPr>
          </w:p>
        </w:tc>
        <w:tc>
          <w:tcPr>
            <w:tcW w:w="2410" w:type="dxa"/>
            <w:tcBorders>
              <w:top w:val="single" w:sz="12" w:space="0" w:color="auto"/>
              <w:bottom w:val="single" w:sz="12" w:space="0" w:color="000000" w:themeColor="text1"/>
            </w:tcBorders>
          </w:tcPr>
          <w:p w:rsidR="00C963D1" w:rsidRPr="00F67D29" w:rsidRDefault="00C963D1" w:rsidP="003405F2">
            <w:pPr>
              <w:autoSpaceDE w:val="0"/>
              <w:autoSpaceDN w:val="0"/>
              <w:adjustRightInd w:val="0"/>
              <w:spacing w:before="0" w:after="0"/>
              <w:jc w:val="left"/>
              <w:rPr>
                <w:rFonts w:ascii="Arial Narrow" w:hAnsi="Arial Narrow" w:cs="Arial"/>
                <w:color w:val="000000"/>
                <w:sz w:val="19"/>
                <w:szCs w:val="19"/>
              </w:rPr>
            </w:pPr>
            <w:r>
              <w:rPr>
                <w:rFonts w:ascii="Frutiger-Light" w:hAnsi="Frutiger-Light" w:cs="Frutiger-Light"/>
                <w:sz w:val="16"/>
                <w:szCs w:val="16"/>
                <w:lang w:eastAsia="es-ES"/>
              </w:rPr>
              <w:t xml:space="preserve">• </w:t>
            </w:r>
            <w:r w:rsidRPr="00294BBA">
              <w:rPr>
                <w:rFonts w:ascii="Arial Narrow" w:hAnsi="Arial Narrow" w:cs="Frutiger-Bold"/>
                <w:bCs/>
                <w:lang w:eastAsia="es-ES"/>
              </w:rPr>
              <w:t xml:space="preserve">Realiza comentarios de textos </w:t>
            </w:r>
            <w:proofErr w:type="spellStart"/>
            <w:r w:rsidRPr="00294BBA">
              <w:rPr>
                <w:rFonts w:ascii="Arial Narrow" w:hAnsi="Arial Narrow" w:cs="Frutiger-Bold"/>
                <w:bCs/>
                <w:lang w:eastAsia="es-ES"/>
              </w:rPr>
              <w:t>griegossituándolos</w:t>
            </w:r>
            <w:proofErr w:type="spellEnd"/>
            <w:r w:rsidRPr="00294BBA">
              <w:rPr>
                <w:rFonts w:ascii="Arial Narrow" w:hAnsi="Arial Narrow" w:cs="Frutiger-Bold"/>
                <w:bCs/>
                <w:lang w:eastAsia="es-ES"/>
              </w:rPr>
              <w:t xml:space="preserve"> en el tiempo, </w:t>
            </w:r>
            <w:proofErr w:type="spellStart"/>
            <w:r w:rsidRPr="00294BBA">
              <w:rPr>
                <w:rFonts w:ascii="Arial Narrow" w:hAnsi="Arial Narrow" w:cs="Frutiger-Bold"/>
                <w:bCs/>
                <w:lang w:eastAsia="es-ES"/>
              </w:rPr>
              <w:t>explicandosus</w:t>
            </w:r>
            <w:proofErr w:type="spellEnd"/>
            <w:r w:rsidRPr="00294BBA">
              <w:rPr>
                <w:rFonts w:ascii="Arial Narrow" w:hAnsi="Arial Narrow" w:cs="Frutiger-Bold"/>
                <w:bCs/>
                <w:lang w:eastAsia="es-ES"/>
              </w:rPr>
              <w:t xml:space="preserve"> características esenciales e </w:t>
            </w:r>
            <w:proofErr w:type="spellStart"/>
            <w:r w:rsidRPr="00294BBA">
              <w:rPr>
                <w:rFonts w:ascii="Arial Narrow" w:hAnsi="Arial Narrow" w:cs="Frutiger-Bold"/>
                <w:bCs/>
                <w:lang w:eastAsia="es-ES"/>
              </w:rPr>
              <w:t>identificandoel</w:t>
            </w:r>
            <w:proofErr w:type="spellEnd"/>
            <w:r w:rsidRPr="00294BBA">
              <w:rPr>
                <w:rFonts w:ascii="Arial Narrow" w:hAnsi="Arial Narrow" w:cs="Frutiger-Bold"/>
                <w:bCs/>
                <w:lang w:eastAsia="es-ES"/>
              </w:rPr>
              <w:t xml:space="preserve"> género al </w:t>
            </w:r>
            <w:proofErr w:type="spellStart"/>
            <w:r w:rsidRPr="00294BBA">
              <w:rPr>
                <w:rFonts w:ascii="Arial Narrow" w:hAnsi="Arial Narrow" w:cs="Frutiger-Bold"/>
                <w:bCs/>
                <w:lang w:eastAsia="es-ES"/>
              </w:rPr>
              <w:t>quepertenecen</w:t>
            </w:r>
            <w:proofErr w:type="spellEnd"/>
            <w:r w:rsidRPr="00294BBA">
              <w:rPr>
                <w:rFonts w:ascii="Arial Narrow" w:hAnsi="Arial Narrow" w:cs="Frutiger-Bold"/>
                <w:bCs/>
                <w:lang w:eastAsia="es-ES"/>
              </w:rPr>
              <w:t>.</w:t>
            </w:r>
          </w:p>
        </w:tc>
        <w:tc>
          <w:tcPr>
            <w:tcW w:w="2551" w:type="dxa"/>
            <w:tcBorders>
              <w:top w:val="single" w:sz="12" w:space="0" w:color="auto"/>
              <w:bottom w:val="single" w:sz="12" w:space="0" w:color="000000" w:themeColor="text1"/>
              <w:right w:val="single" w:sz="4" w:space="0" w:color="auto"/>
            </w:tcBorders>
          </w:tcPr>
          <w:p w:rsidR="00C963D1" w:rsidRPr="00711144" w:rsidRDefault="00C963D1" w:rsidP="00C963D1">
            <w:pPr>
              <w:autoSpaceDE w:val="0"/>
              <w:autoSpaceDN w:val="0"/>
              <w:adjustRightInd w:val="0"/>
              <w:spacing w:before="0" w:after="0"/>
              <w:jc w:val="left"/>
              <w:rPr>
                <w:rFonts w:ascii="Arial Narrow" w:hAnsi="Arial Narrow" w:cs="Frutiger-Light"/>
                <w:sz w:val="24"/>
                <w:szCs w:val="24"/>
                <w:lang w:eastAsia="es-ES"/>
              </w:rPr>
            </w:pPr>
            <w:r w:rsidRPr="00711144">
              <w:rPr>
                <w:rFonts w:ascii="Arial Narrow" w:hAnsi="Arial Narrow" w:cs="Frutiger-Light"/>
                <w:sz w:val="24"/>
                <w:szCs w:val="24"/>
                <w:lang w:eastAsia="es-ES"/>
              </w:rPr>
              <w:t>- Los géneros literarios.</w:t>
            </w:r>
          </w:p>
          <w:p w:rsidR="00C963D1" w:rsidRPr="00711144" w:rsidRDefault="00C963D1" w:rsidP="00C963D1">
            <w:pPr>
              <w:autoSpaceDE w:val="0"/>
              <w:autoSpaceDN w:val="0"/>
              <w:adjustRightInd w:val="0"/>
              <w:spacing w:before="0" w:after="0"/>
              <w:jc w:val="left"/>
              <w:rPr>
                <w:rFonts w:ascii="Arial Narrow" w:hAnsi="Arial Narrow" w:cs="Frutiger-Light"/>
                <w:sz w:val="24"/>
                <w:szCs w:val="24"/>
                <w:lang w:eastAsia="es-ES"/>
              </w:rPr>
            </w:pPr>
            <w:r w:rsidRPr="00711144">
              <w:rPr>
                <w:rFonts w:ascii="Arial Narrow" w:hAnsi="Arial Narrow" w:cs="Frutiger-Light"/>
                <w:sz w:val="24"/>
                <w:szCs w:val="24"/>
                <w:lang w:eastAsia="es-ES"/>
              </w:rPr>
              <w:t>- La épica.</w:t>
            </w:r>
          </w:p>
          <w:p w:rsidR="00C963D1" w:rsidRDefault="00C963D1" w:rsidP="00C963D1">
            <w:pPr>
              <w:autoSpaceDE w:val="0"/>
              <w:autoSpaceDN w:val="0"/>
              <w:adjustRightInd w:val="0"/>
              <w:spacing w:before="0" w:after="0"/>
              <w:jc w:val="left"/>
              <w:rPr>
                <w:rFonts w:ascii="Arial Narrow" w:hAnsi="Arial Narrow" w:cs="Frutiger-Light"/>
                <w:sz w:val="24"/>
                <w:szCs w:val="24"/>
                <w:lang w:eastAsia="es-ES"/>
              </w:rPr>
            </w:pPr>
            <w:r w:rsidRPr="00711144">
              <w:rPr>
                <w:rFonts w:ascii="Arial Narrow" w:hAnsi="Arial Narrow" w:cs="Frutiger-Light"/>
                <w:sz w:val="24"/>
                <w:szCs w:val="24"/>
                <w:lang w:eastAsia="es-ES"/>
              </w:rPr>
              <w:t>- La historiografía.</w:t>
            </w:r>
          </w:p>
          <w:p w:rsidR="00C963D1" w:rsidRPr="00711144" w:rsidRDefault="00C963D1" w:rsidP="00C963D1">
            <w:pPr>
              <w:autoSpaceDE w:val="0"/>
              <w:autoSpaceDN w:val="0"/>
              <w:adjustRightInd w:val="0"/>
              <w:spacing w:before="0" w:after="0"/>
              <w:jc w:val="left"/>
              <w:rPr>
                <w:rFonts w:ascii="Arial Narrow" w:hAnsi="Arial Narrow" w:cs="Frutiger-Light"/>
                <w:sz w:val="24"/>
                <w:szCs w:val="24"/>
                <w:lang w:eastAsia="es-ES"/>
              </w:rPr>
            </w:pPr>
            <w:r>
              <w:rPr>
                <w:rFonts w:ascii="Arial Narrow" w:hAnsi="Arial Narrow" w:cs="Frutiger-Light"/>
                <w:sz w:val="24"/>
                <w:szCs w:val="24"/>
                <w:lang w:eastAsia="es-ES"/>
              </w:rPr>
              <w:t>- El teatro: tragedia y comedia</w:t>
            </w:r>
          </w:p>
          <w:p w:rsidR="00C963D1" w:rsidRPr="00711144" w:rsidRDefault="00C963D1" w:rsidP="00C963D1">
            <w:pPr>
              <w:autoSpaceDE w:val="0"/>
              <w:autoSpaceDN w:val="0"/>
              <w:adjustRightInd w:val="0"/>
              <w:spacing w:before="0" w:after="0"/>
              <w:jc w:val="left"/>
              <w:rPr>
                <w:rFonts w:ascii="Arial Narrow" w:hAnsi="Arial Narrow" w:cs="Frutiger-Light"/>
                <w:sz w:val="24"/>
                <w:szCs w:val="24"/>
                <w:lang w:eastAsia="es-ES"/>
              </w:rPr>
            </w:pPr>
            <w:r>
              <w:rPr>
                <w:rFonts w:ascii="Arial Narrow" w:hAnsi="Arial Narrow" w:cs="Frutiger-Light"/>
                <w:sz w:val="24"/>
                <w:szCs w:val="24"/>
                <w:lang w:eastAsia="es-ES"/>
              </w:rPr>
              <w:t>- La lí</w:t>
            </w:r>
            <w:r w:rsidRPr="00711144">
              <w:rPr>
                <w:rFonts w:ascii="Arial Narrow" w:hAnsi="Arial Narrow" w:cs="Frutiger-Light"/>
                <w:sz w:val="24"/>
                <w:szCs w:val="24"/>
                <w:lang w:eastAsia="es-ES"/>
              </w:rPr>
              <w:t>rica.</w:t>
            </w:r>
          </w:p>
          <w:p w:rsidR="00C963D1" w:rsidRPr="00711144" w:rsidRDefault="00C963D1" w:rsidP="00C963D1">
            <w:pPr>
              <w:autoSpaceDE w:val="0"/>
              <w:autoSpaceDN w:val="0"/>
              <w:adjustRightInd w:val="0"/>
              <w:spacing w:before="0" w:after="0"/>
              <w:jc w:val="left"/>
              <w:rPr>
                <w:rFonts w:ascii="Arial Narrow" w:hAnsi="Arial Narrow" w:cs="Frutiger-Light"/>
                <w:sz w:val="24"/>
                <w:szCs w:val="24"/>
                <w:lang w:eastAsia="es-ES"/>
              </w:rPr>
            </w:pPr>
            <w:r w:rsidRPr="00711144">
              <w:rPr>
                <w:rFonts w:ascii="Arial Narrow" w:hAnsi="Arial Narrow" w:cs="Frutiger-Light"/>
                <w:sz w:val="24"/>
                <w:szCs w:val="24"/>
                <w:lang w:eastAsia="es-ES"/>
              </w:rPr>
              <w:t>- La oratoria.</w:t>
            </w:r>
          </w:p>
          <w:p w:rsidR="00C963D1" w:rsidRDefault="00C963D1" w:rsidP="00C963D1">
            <w:pPr>
              <w:autoSpaceDE w:val="0"/>
              <w:autoSpaceDN w:val="0"/>
              <w:adjustRightInd w:val="0"/>
              <w:spacing w:before="0" w:after="0"/>
              <w:jc w:val="left"/>
              <w:rPr>
                <w:rFonts w:ascii="Arial Narrow" w:hAnsi="Arial Narrow" w:cs="Frutiger-Bold"/>
                <w:bCs/>
                <w:lang w:eastAsia="es-ES"/>
              </w:rPr>
            </w:pPr>
            <w:r w:rsidRPr="00711144">
              <w:rPr>
                <w:rFonts w:ascii="Arial Narrow" w:hAnsi="Arial Narrow" w:cs="Frutiger-Light"/>
                <w:sz w:val="24"/>
                <w:szCs w:val="24"/>
                <w:lang w:eastAsia="es-ES"/>
              </w:rPr>
              <w:t>- La fábula.</w:t>
            </w:r>
          </w:p>
          <w:p w:rsidR="00C963D1" w:rsidRDefault="00C963D1" w:rsidP="00C963D1">
            <w:pPr>
              <w:rPr>
                <w:rFonts w:ascii="Arial Narrow" w:hAnsi="Arial Narrow" w:cs="Frutiger-Bold"/>
                <w:lang w:eastAsia="es-ES"/>
              </w:rPr>
            </w:pPr>
          </w:p>
          <w:p w:rsidR="00C963D1" w:rsidRPr="00FA25A1" w:rsidRDefault="00C963D1" w:rsidP="00C963D1">
            <w:pPr>
              <w:rPr>
                <w:rFonts w:ascii="Arial Narrow" w:hAnsi="Arial Narrow" w:cs="Frutiger-Bold"/>
                <w:lang w:eastAsia="es-ES"/>
              </w:rPr>
            </w:pPr>
          </w:p>
        </w:tc>
        <w:tc>
          <w:tcPr>
            <w:tcW w:w="709" w:type="dxa"/>
            <w:tcBorders>
              <w:top w:val="single" w:sz="12" w:space="0" w:color="auto"/>
              <w:left w:val="single" w:sz="4" w:space="0" w:color="auto"/>
              <w:bottom w:val="single" w:sz="12" w:space="0" w:color="000000" w:themeColor="text1"/>
              <w:right w:val="single" w:sz="12" w:space="0" w:color="auto"/>
            </w:tcBorders>
            <w:textDirection w:val="btLr"/>
            <w:vAlign w:val="center"/>
          </w:tcPr>
          <w:p w:rsidR="00C963D1" w:rsidRPr="008C23A0" w:rsidRDefault="00C963D1" w:rsidP="00C963D1">
            <w:pPr>
              <w:spacing w:before="0" w:after="0"/>
              <w:ind w:left="113" w:right="113"/>
              <w:jc w:val="center"/>
              <w:rPr>
                <w:rFonts w:ascii="Arial Narrow" w:hAnsi="Arial Narrow"/>
                <w:sz w:val="24"/>
                <w:szCs w:val="24"/>
              </w:rPr>
            </w:pPr>
            <w:r w:rsidRPr="008C23A0">
              <w:rPr>
                <w:rFonts w:ascii="Arial Narrow" w:hAnsi="Arial Narrow"/>
                <w:sz w:val="24"/>
                <w:szCs w:val="24"/>
              </w:rPr>
              <w:t>Todas las unidades</w:t>
            </w:r>
          </w:p>
        </w:tc>
        <w:tc>
          <w:tcPr>
            <w:tcW w:w="283" w:type="dxa"/>
            <w:tcBorders>
              <w:top w:val="single" w:sz="12" w:space="0" w:color="auto"/>
              <w:left w:val="single" w:sz="12" w:space="0" w:color="auto"/>
              <w:bottom w:val="single" w:sz="12" w:space="0" w:color="000000" w:themeColor="text1"/>
              <w:right w:val="single" w:sz="4" w:space="0" w:color="auto"/>
            </w:tcBorders>
            <w:vAlign w:val="center"/>
          </w:tcPr>
          <w:p w:rsidR="00C963D1" w:rsidRPr="00AC1517" w:rsidRDefault="00D0148C" w:rsidP="00C963D1">
            <w:pPr>
              <w:spacing w:before="0" w:after="0"/>
              <w:rPr>
                <w:rFonts w:ascii="Arial Narrow" w:hAnsi="Arial Narrow"/>
                <w:sz w:val="24"/>
                <w:szCs w:val="24"/>
              </w:rPr>
            </w:pPr>
            <w:r w:rsidRPr="00AC1517">
              <w:rPr>
                <w:rFonts w:ascii="Arial Narrow" w:hAnsi="Arial Narrow"/>
                <w:sz w:val="24"/>
                <w:szCs w:val="24"/>
              </w:rPr>
              <w:t>X</w:t>
            </w:r>
          </w:p>
        </w:tc>
        <w:tc>
          <w:tcPr>
            <w:tcW w:w="283" w:type="dxa"/>
            <w:tcBorders>
              <w:top w:val="single" w:sz="12" w:space="0" w:color="auto"/>
              <w:left w:val="single" w:sz="4" w:space="0" w:color="auto"/>
              <w:bottom w:val="single" w:sz="12" w:space="0" w:color="000000" w:themeColor="text1"/>
              <w:right w:val="single" w:sz="4" w:space="0" w:color="auto"/>
            </w:tcBorders>
            <w:vAlign w:val="center"/>
          </w:tcPr>
          <w:p w:rsidR="00C963D1" w:rsidRPr="00AC1517" w:rsidRDefault="00C963D1" w:rsidP="00C963D1">
            <w:pPr>
              <w:spacing w:before="0" w:after="0"/>
              <w:rPr>
                <w:rFonts w:ascii="Arial Narrow" w:hAnsi="Arial Narrow"/>
                <w:sz w:val="24"/>
                <w:szCs w:val="24"/>
              </w:rPr>
            </w:pPr>
          </w:p>
        </w:tc>
        <w:tc>
          <w:tcPr>
            <w:tcW w:w="284" w:type="dxa"/>
            <w:tcBorders>
              <w:top w:val="single" w:sz="12" w:space="0" w:color="auto"/>
              <w:left w:val="single" w:sz="4" w:space="0" w:color="auto"/>
              <w:bottom w:val="single" w:sz="12" w:space="0" w:color="000000" w:themeColor="text1"/>
              <w:right w:val="single" w:sz="4" w:space="0" w:color="auto"/>
            </w:tcBorders>
            <w:vAlign w:val="center"/>
          </w:tcPr>
          <w:p w:rsidR="00C963D1" w:rsidRPr="00AC1517" w:rsidRDefault="00C963D1" w:rsidP="00C963D1">
            <w:pPr>
              <w:spacing w:before="0" w:after="0"/>
              <w:rPr>
                <w:rFonts w:ascii="Arial Narrow" w:hAnsi="Arial Narrow"/>
                <w:sz w:val="24"/>
                <w:szCs w:val="24"/>
              </w:rPr>
            </w:pPr>
          </w:p>
        </w:tc>
        <w:tc>
          <w:tcPr>
            <w:tcW w:w="283" w:type="dxa"/>
            <w:tcBorders>
              <w:top w:val="single" w:sz="12" w:space="0" w:color="auto"/>
              <w:left w:val="single" w:sz="4" w:space="0" w:color="auto"/>
              <w:bottom w:val="single" w:sz="12" w:space="0" w:color="000000" w:themeColor="text1"/>
              <w:right w:val="single" w:sz="4" w:space="0" w:color="auto"/>
            </w:tcBorders>
            <w:vAlign w:val="center"/>
          </w:tcPr>
          <w:p w:rsidR="00C963D1" w:rsidRPr="00AC1517" w:rsidRDefault="00C963D1" w:rsidP="00C963D1">
            <w:pPr>
              <w:spacing w:before="0" w:after="0"/>
              <w:rPr>
                <w:rFonts w:ascii="Arial Narrow" w:hAnsi="Arial Narrow"/>
                <w:sz w:val="24"/>
                <w:szCs w:val="24"/>
              </w:rPr>
            </w:pPr>
          </w:p>
        </w:tc>
        <w:tc>
          <w:tcPr>
            <w:tcW w:w="284" w:type="dxa"/>
            <w:tcBorders>
              <w:top w:val="single" w:sz="12" w:space="0" w:color="auto"/>
              <w:left w:val="single" w:sz="4" w:space="0" w:color="auto"/>
              <w:bottom w:val="single" w:sz="12" w:space="0" w:color="000000" w:themeColor="text1"/>
              <w:right w:val="single" w:sz="4" w:space="0" w:color="auto"/>
            </w:tcBorders>
            <w:vAlign w:val="center"/>
          </w:tcPr>
          <w:p w:rsidR="00C963D1" w:rsidRPr="00AC1517" w:rsidRDefault="00C963D1" w:rsidP="00C963D1">
            <w:pPr>
              <w:spacing w:before="0" w:after="0"/>
              <w:rPr>
                <w:rFonts w:ascii="Arial Narrow" w:hAnsi="Arial Narrow"/>
                <w:sz w:val="24"/>
                <w:szCs w:val="24"/>
              </w:rPr>
            </w:pPr>
          </w:p>
        </w:tc>
        <w:tc>
          <w:tcPr>
            <w:tcW w:w="283" w:type="dxa"/>
            <w:tcBorders>
              <w:top w:val="single" w:sz="12" w:space="0" w:color="auto"/>
              <w:left w:val="single" w:sz="4" w:space="0" w:color="auto"/>
              <w:bottom w:val="single" w:sz="12" w:space="0" w:color="000000" w:themeColor="text1"/>
              <w:right w:val="single" w:sz="4" w:space="0" w:color="auto"/>
            </w:tcBorders>
            <w:vAlign w:val="center"/>
          </w:tcPr>
          <w:p w:rsidR="00C963D1" w:rsidRPr="00AC1517" w:rsidRDefault="00D0148C" w:rsidP="00C963D1">
            <w:pPr>
              <w:spacing w:before="0" w:after="0"/>
              <w:rPr>
                <w:rFonts w:ascii="Arial Narrow" w:hAnsi="Arial Narrow"/>
                <w:sz w:val="24"/>
                <w:szCs w:val="24"/>
              </w:rPr>
            </w:pPr>
            <w:r w:rsidRPr="00AC1517">
              <w:rPr>
                <w:rFonts w:ascii="Arial Narrow" w:hAnsi="Arial Narrow"/>
                <w:sz w:val="24"/>
                <w:szCs w:val="24"/>
              </w:rPr>
              <w:t>X</w:t>
            </w:r>
          </w:p>
        </w:tc>
        <w:tc>
          <w:tcPr>
            <w:tcW w:w="284" w:type="dxa"/>
            <w:tcBorders>
              <w:top w:val="single" w:sz="12" w:space="0" w:color="auto"/>
              <w:left w:val="single" w:sz="4" w:space="0" w:color="auto"/>
              <w:bottom w:val="single" w:sz="12" w:space="0" w:color="000000" w:themeColor="text1"/>
            </w:tcBorders>
            <w:vAlign w:val="center"/>
          </w:tcPr>
          <w:p w:rsidR="00C963D1" w:rsidRPr="00AC1517" w:rsidRDefault="00D0148C" w:rsidP="00C963D1">
            <w:pPr>
              <w:spacing w:before="0" w:after="0"/>
              <w:rPr>
                <w:rFonts w:ascii="Arial Narrow" w:hAnsi="Arial Narrow"/>
                <w:sz w:val="24"/>
                <w:szCs w:val="24"/>
              </w:rPr>
            </w:pPr>
            <w:r w:rsidRPr="00AC1517">
              <w:rPr>
                <w:rFonts w:ascii="Arial Narrow" w:hAnsi="Arial Narrow"/>
                <w:sz w:val="24"/>
                <w:szCs w:val="24"/>
              </w:rPr>
              <w:t>X</w:t>
            </w:r>
          </w:p>
        </w:tc>
        <w:tc>
          <w:tcPr>
            <w:tcW w:w="1977" w:type="dxa"/>
            <w:tcBorders>
              <w:top w:val="single" w:sz="12" w:space="0" w:color="auto"/>
              <w:bottom w:val="single" w:sz="12" w:space="0" w:color="000000" w:themeColor="text1"/>
              <w:right w:val="single" w:sz="12" w:space="0" w:color="auto"/>
            </w:tcBorders>
          </w:tcPr>
          <w:p w:rsidR="00D0148C" w:rsidRDefault="00D0148C" w:rsidP="00A2754E">
            <w:pPr>
              <w:pStyle w:val="Prrafodelista"/>
              <w:numPr>
                <w:ilvl w:val="0"/>
                <w:numId w:val="13"/>
              </w:numPr>
              <w:spacing w:before="120"/>
              <w:ind w:left="176" w:hanging="176"/>
              <w:contextualSpacing w:val="0"/>
              <w:jc w:val="left"/>
              <w:rPr>
                <w:rFonts w:ascii="Arial Narrow" w:hAnsi="Arial Narrow"/>
              </w:rPr>
            </w:pPr>
            <w:r w:rsidRPr="34DA4469">
              <w:rPr>
                <w:rFonts w:ascii="Arial Narrow" w:hAnsi="Arial Narrow"/>
              </w:rPr>
              <w:t>Prueba objetiva (géneros literarios</w:t>
            </w:r>
          </w:p>
          <w:p w:rsidR="00C963D1" w:rsidRPr="00BD05EC" w:rsidRDefault="00C963D1" w:rsidP="56AC7AB6">
            <w:pPr>
              <w:pStyle w:val="Prrafodelista"/>
              <w:numPr>
                <w:ilvl w:val="0"/>
                <w:numId w:val="13"/>
              </w:numPr>
              <w:spacing w:before="120"/>
              <w:ind w:left="176" w:hanging="176"/>
              <w:contextualSpacing w:val="0"/>
              <w:jc w:val="left"/>
              <w:rPr>
                <w:rFonts w:ascii="Arial Narrow" w:hAnsi="Arial Narrow" w:cs="Frutiger-Bold"/>
                <w:lang w:eastAsia="es-ES"/>
              </w:rPr>
            </w:pPr>
            <w:r w:rsidRPr="34DA4469">
              <w:rPr>
                <w:rFonts w:ascii="Arial Narrow" w:hAnsi="Arial Narrow"/>
              </w:rPr>
              <w:t>Saber exponer y comentar ordenadamente y con claridad cuestiones literarias y culturales planteadas en relación con texto</w:t>
            </w:r>
            <w:r w:rsidR="00D0148C" w:rsidRPr="34DA4469">
              <w:rPr>
                <w:rFonts w:ascii="Arial Narrow" w:hAnsi="Arial Narrow"/>
              </w:rPr>
              <w:t>s</w:t>
            </w:r>
            <w:r w:rsidRPr="34DA4469">
              <w:rPr>
                <w:rFonts w:ascii="Arial Narrow" w:hAnsi="Arial Narrow"/>
              </w:rPr>
              <w:t xml:space="preserve"> propuesto</w:t>
            </w:r>
            <w:r w:rsidR="00D0148C" w:rsidRPr="34DA4469">
              <w:rPr>
                <w:rFonts w:ascii="Arial Narrow" w:hAnsi="Arial Narrow"/>
              </w:rPr>
              <w:t>s.</w:t>
            </w:r>
          </w:p>
          <w:p w:rsidR="00BD05EC" w:rsidRPr="00FA4D63" w:rsidRDefault="00BD05EC" w:rsidP="56AC7AB6">
            <w:pPr>
              <w:pStyle w:val="Prrafodelista"/>
              <w:numPr>
                <w:ilvl w:val="0"/>
                <w:numId w:val="13"/>
              </w:numPr>
              <w:spacing w:before="120"/>
              <w:ind w:left="176" w:hanging="176"/>
              <w:contextualSpacing w:val="0"/>
              <w:jc w:val="left"/>
              <w:rPr>
                <w:rFonts w:ascii="Arial Narrow" w:hAnsi="Arial Narrow" w:cs="Frutiger-Bold"/>
                <w:lang w:eastAsia="es-ES"/>
              </w:rPr>
            </w:pPr>
            <w:r w:rsidRPr="34DA4469">
              <w:rPr>
                <w:rFonts w:ascii="Arial Narrow" w:hAnsi="Arial Narrow" w:cs="Frutiger-Bold"/>
                <w:lang w:eastAsia="es-ES"/>
              </w:rPr>
              <w:t>Utilización de las TIC.</w:t>
            </w:r>
          </w:p>
        </w:tc>
      </w:tr>
      <w:tr w:rsidR="00C57581" w:rsidRPr="00CC263A" w:rsidTr="34DA4469">
        <w:tc>
          <w:tcPr>
            <w:tcW w:w="15126" w:type="dxa"/>
            <w:gridSpan w:val="1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C57581" w:rsidRPr="00CC263A" w:rsidRDefault="00C57581" w:rsidP="00693345">
            <w:pPr>
              <w:spacing w:after="40"/>
              <w:jc w:val="center"/>
              <w:rPr>
                <w:rFonts w:ascii="Arial Narrow" w:hAnsi="Arial Narrow"/>
                <w:b/>
              </w:rPr>
            </w:pPr>
            <w:r>
              <w:rPr>
                <w:rFonts w:ascii="Arial Narrow" w:hAnsi="Arial Narrow"/>
                <w:b/>
              </w:rPr>
              <w:t>BLOQUE 4: LITERATURA (viene de la página anterior)</w:t>
            </w:r>
          </w:p>
        </w:tc>
      </w:tr>
      <w:tr w:rsidR="00C57581" w:rsidRPr="00CC263A" w:rsidTr="34DA4469">
        <w:trPr>
          <w:trHeight w:val="111"/>
        </w:trPr>
        <w:tc>
          <w:tcPr>
            <w:tcW w:w="5495" w:type="dxa"/>
            <w:vMerge w:val="restart"/>
            <w:tcBorders>
              <w:top w:val="single" w:sz="12" w:space="0" w:color="auto"/>
              <w:left w:val="single" w:sz="12" w:space="0" w:color="auto"/>
            </w:tcBorders>
            <w:shd w:val="clear" w:color="auto" w:fill="D9D9D9" w:themeFill="background1" w:themeFillShade="D9"/>
            <w:vAlign w:val="center"/>
          </w:tcPr>
          <w:p w:rsidR="00C57581" w:rsidRPr="00CC263A" w:rsidRDefault="00C57581" w:rsidP="00693345">
            <w:pPr>
              <w:spacing w:after="40"/>
              <w:jc w:val="center"/>
              <w:rPr>
                <w:rFonts w:ascii="Arial Narrow" w:hAnsi="Arial Narrow"/>
                <w:b/>
              </w:rPr>
            </w:pPr>
            <w:r w:rsidRPr="00CC263A">
              <w:rPr>
                <w:rFonts w:ascii="Arial Narrow" w:hAnsi="Arial Narrow"/>
                <w:b/>
              </w:rPr>
              <w:t>CRITERIOS</w:t>
            </w:r>
          </w:p>
        </w:tc>
        <w:tc>
          <w:tcPr>
            <w:tcW w:w="2410" w:type="dxa"/>
            <w:vMerge w:val="restart"/>
            <w:tcBorders>
              <w:top w:val="single" w:sz="12" w:space="0" w:color="auto"/>
            </w:tcBorders>
            <w:shd w:val="clear" w:color="auto" w:fill="D9D9D9" w:themeFill="background1" w:themeFillShade="D9"/>
            <w:vAlign w:val="center"/>
          </w:tcPr>
          <w:p w:rsidR="00C57581" w:rsidRPr="00CC263A" w:rsidRDefault="00C57581" w:rsidP="00693345">
            <w:pPr>
              <w:spacing w:after="40"/>
              <w:jc w:val="center"/>
              <w:rPr>
                <w:rFonts w:ascii="Arial Narrow" w:hAnsi="Arial Narrow"/>
                <w:b/>
              </w:rPr>
            </w:pPr>
            <w:r w:rsidRPr="00CC263A">
              <w:rPr>
                <w:rFonts w:ascii="Arial Narrow" w:hAnsi="Arial Narrow"/>
                <w:b/>
              </w:rPr>
              <w:t>ESTÁNDARES</w:t>
            </w:r>
          </w:p>
        </w:tc>
        <w:tc>
          <w:tcPr>
            <w:tcW w:w="2551" w:type="dxa"/>
            <w:vMerge w:val="restart"/>
            <w:tcBorders>
              <w:top w:val="single" w:sz="12" w:space="0" w:color="auto"/>
              <w:right w:val="single" w:sz="4" w:space="0" w:color="auto"/>
            </w:tcBorders>
            <w:shd w:val="clear" w:color="auto" w:fill="D9D9D9" w:themeFill="background1" w:themeFillShade="D9"/>
            <w:vAlign w:val="center"/>
          </w:tcPr>
          <w:p w:rsidR="00C57581" w:rsidRPr="00CC263A" w:rsidRDefault="500E209D" w:rsidP="277FB1A3">
            <w:pPr>
              <w:spacing w:before="0" w:after="40"/>
              <w:jc w:val="center"/>
              <w:rPr>
                <w:rFonts w:ascii="Arial Narrow" w:hAnsi="Arial Narrow"/>
                <w:b/>
                <w:bCs/>
              </w:rPr>
            </w:pPr>
            <w:r w:rsidRPr="56AC7AB6">
              <w:rPr>
                <w:rFonts w:ascii="Arial Narrow" w:hAnsi="Arial Narrow"/>
                <w:b/>
                <w:bCs/>
              </w:rPr>
              <w:t>CONTENIDOS</w:t>
            </w:r>
          </w:p>
        </w:tc>
        <w:tc>
          <w:tcPr>
            <w:tcW w:w="709" w:type="dxa"/>
            <w:vMerge w:val="restart"/>
            <w:tcBorders>
              <w:top w:val="single" w:sz="12" w:space="0" w:color="auto"/>
              <w:left w:val="single" w:sz="4" w:space="0" w:color="auto"/>
              <w:right w:val="single" w:sz="12" w:space="0" w:color="auto"/>
            </w:tcBorders>
            <w:shd w:val="clear" w:color="auto" w:fill="D9D9D9" w:themeFill="background1" w:themeFillShade="D9"/>
            <w:vAlign w:val="center"/>
          </w:tcPr>
          <w:p w:rsidR="00C57581" w:rsidRPr="007C1EEB" w:rsidRDefault="00C57581" w:rsidP="00693345">
            <w:pPr>
              <w:spacing w:before="0" w:after="40"/>
              <w:jc w:val="center"/>
              <w:rPr>
                <w:rFonts w:ascii="Arial Narrow" w:hAnsi="Arial Narrow"/>
                <w:b/>
                <w:sz w:val="20"/>
                <w:szCs w:val="20"/>
              </w:rPr>
            </w:pPr>
            <w:proofErr w:type="spellStart"/>
            <w:r>
              <w:rPr>
                <w:rFonts w:ascii="Arial Narrow" w:hAnsi="Arial Narrow"/>
                <w:b/>
                <w:sz w:val="20"/>
                <w:szCs w:val="20"/>
              </w:rPr>
              <w:t>Udad</w:t>
            </w:r>
            <w:proofErr w:type="spellEnd"/>
          </w:p>
        </w:tc>
        <w:tc>
          <w:tcPr>
            <w:tcW w:w="1984" w:type="dxa"/>
            <w:gridSpan w:val="7"/>
            <w:tcBorders>
              <w:top w:val="single" w:sz="12" w:space="0" w:color="auto"/>
              <w:left w:val="single" w:sz="12" w:space="0" w:color="auto"/>
              <w:bottom w:val="single" w:sz="4" w:space="0" w:color="auto"/>
            </w:tcBorders>
            <w:shd w:val="clear" w:color="auto" w:fill="D9D9D9" w:themeFill="background1" w:themeFillShade="D9"/>
            <w:vAlign w:val="center"/>
          </w:tcPr>
          <w:p w:rsidR="00C57581" w:rsidRPr="00CC263A" w:rsidRDefault="00C57581" w:rsidP="00693345">
            <w:pPr>
              <w:spacing w:before="0" w:after="40"/>
              <w:jc w:val="center"/>
              <w:rPr>
                <w:rFonts w:ascii="Arial Narrow" w:hAnsi="Arial Narrow"/>
                <w:b/>
              </w:rPr>
            </w:pPr>
            <w:r w:rsidRPr="00CC263A">
              <w:rPr>
                <w:rFonts w:ascii="Arial Narrow" w:hAnsi="Arial Narrow"/>
                <w:b/>
              </w:rPr>
              <w:t>COMPETENCIAS</w:t>
            </w:r>
          </w:p>
        </w:tc>
        <w:tc>
          <w:tcPr>
            <w:tcW w:w="1977" w:type="dxa"/>
            <w:vMerge w:val="restart"/>
            <w:tcBorders>
              <w:top w:val="single" w:sz="12" w:space="0" w:color="auto"/>
              <w:right w:val="single" w:sz="12" w:space="0" w:color="auto"/>
            </w:tcBorders>
            <w:shd w:val="clear" w:color="auto" w:fill="D9D9D9" w:themeFill="background1" w:themeFillShade="D9"/>
            <w:vAlign w:val="center"/>
          </w:tcPr>
          <w:p w:rsidR="00C57581" w:rsidRPr="00CC263A" w:rsidRDefault="00C57581" w:rsidP="00693345">
            <w:pPr>
              <w:spacing w:after="40"/>
              <w:jc w:val="center"/>
              <w:rPr>
                <w:rFonts w:ascii="Arial Narrow" w:hAnsi="Arial Narrow"/>
                <w:b/>
              </w:rPr>
            </w:pPr>
            <w:r w:rsidRPr="00CC263A">
              <w:rPr>
                <w:rFonts w:ascii="Arial Narrow" w:hAnsi="Arial Narrow"/>
                <w:b/>
              </w:rPr>
              <w:t>INSTRUMENTOS DE EVALUACIÓN</w:t>
            </w:r>
          </w:p>
        </w:tc>
      </w:tr>
      <w:tr w:rsidR="00C57581" w:rsidRPr="00CC263A" w:rsidTr="34DA4469">
        <w:trPr>
          <w:trHeight w:val="659"/>
        </w:trPr>
        <w:tc>
          <w:tcPr>
            <w:tcW w:w="5495" w:type="dxa"/>
            <w:vMerge/>
            <w:vAlign w:val="center"/>
          </w:tcPr>
          <w:p w:rsidR="00C57581" w:rsidRPr="00CC263A" w:rsidRDefault="00C57581" w:rsidP="00693345">
            <w:pPr>
              <w:spacing w:before="0" w:after="40"/>
              <w:jc w:val="center"/>
              <w:rPr>
                <w:rFonts w:ascii="Arial Narrow" w:hAnsi="Arial Narrow"/>
                <w:b/>
              </w:rPr>
            </w:pPr>
          </w:p>
        </w:tc>
        <w:tc>
          <w:tcPr>
            <w:tcW w:w="2410" w:type="dxa"/>
            <w:vMerge/>
            <w:vAlign w:val="center"/>
          </w:tcPr>
          <w:p w:rsidR="00C57581" w:rsidRPr="00CC263A" w:rsidRDefault="00C57581" w:rsidP="00693345">
            <w:pPr>
              <w:spacing w:before="0" w:after="40"/>
              <w:jc w:val="center"/>
              <w:rPr>
                <w:rFonts w:ascii="Arial Narrow" w:hAnsi="Arial Narrow"/>
                <w:b/>
              </w:rPr>
            </w:pPr>
          </w:p>
        </w:tc>
        <w:tc>
          <w:tcPr>
            <w:tcW w:w="2551" w:type="dxa"/>
            <w:vMerge/>
            <w:vAlign w:val="center"/>
          </w:tcPr>
          <w:p w:rsidR="00C57581" w:rsidRPr="00CC263A" w:rsidRDefault="00C57581" w:rsidP="00693345">
            <w:pPr>
              <w:spacing w:before="0" w:after="40"/>
              <w:jc w:val="center"/>
              <w:rPr>
                <w:rFonts w:ascii="Arial Narrow" w:hAnsi="Arial Narrow"/>
                <w:b/>
              </w:rPr>
            </w:pPr>
          </w:p>
        </w:tc>
        <w:tc>
          <w:tcPr>
            <w:tcW w:w="709" w:type="dxa"/>
            <w:vMerge/>
            <w:vAlign w:val="center"/>
          </w:tcPr>
          <w:p w:rsidR="00C57581" w:rsidRPr="00CC263A" w:rsidRDefault="00C57581" w:rsidP="00693345">
            <w:pPr>
              <w:spacing w:before="0" w:after="40"/>
              <w:jc w:val="center"/>
              <w:rPr>
                <w:rFonts w:ascii="Arial Narrow" w:hAnsi="Arial Narrow"/>
                <w:b/>
                <w:sz w:val="18"/>
                <w:szCs w:val="18"/>
              </w:rPr>
            </w:pPr>
          </w:p>
        </w:tc>
        <w:tc>
          <w:tcPr>
            <w:tcW w:w="283" w:type="dxa"/>
            <w:tcBorders>
              <w:top w:val="single" w:sz="4" w:space="0" w:color="auto"/>
              <w:left w:val="single" w:sz="12" w:space="0" w:color="auto"/>
              <w:bottom w:val="single" w:sz="12" w:space="0" w:color="auto"/>
              <w:right w:val="single" w:sz="4" w:space="0" w:color="auto"/>
            </w:tcBorders>
            <w:shd w:val="clear" w:color="auto" w:fill="D9D9D9" w:themeFill="background1" w:themeFillShade="D9"/>
            <w:textDirection w:val="btLr"/>
            <w:vAlign w:val="center"/>
          </w:tcPr>
          <w:p w:rsidR="00C57581" w:rsidRPr="00CC263A" w:rsidRDefault="00C57581" w:rsidP="00693345">
            <w:pPr>
              <w:spacing w:before="0" w:after="0"/>
              <w:ind w:left="113" w:right="113"/>
              <w:jc w:val="center"/>
              <w:rPr>
                <w:rFonts w:ascii="Arial Narrow" w:hAnsi="Arial Narrow"/>
                <w:b/>
                <w:bCs/>
                <w:sz w:val="18"/>
                <w:szCs w:val="18"/>
              </w:rPr>
            </w:pPr>
            <w:r w:rsidRPr="00CC263A">
              <w:rPr>
                <w:rFonts w:ascii="Arial Narrow" w:hAnsi="Arial Narrow"/>
                <w:b/>
                <w:bCs/>
                <w:sz w:val="18"/>
                <w:szCs w:val="18"/>
              </w:rPr>
              <w:t>CL</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C57581" w:rsidRPr="00CC263A" w:rsidRDefault="00C57581" w:rsidP="00693345">
            <w:pPr>
              <w:spacing w:before="0" w:after="0"/>
              <w:ind w:left="113" w:right="113"/>
              <w:jc w:val="center"/>
              <w:rPr>
                <w:rFonts w:ascii="Arial Narrow" w:hAnsi="Arial Narrow"/>
                <w:b/>
                <w:bCs/>
                <w:sz w:val="18"/>
                <w:szCs w:val="18"/>
              </w:rPr>
            </w:pPr>
            <w:r w:rsidRPr="00CC263A">
              <w:rPr>
                <w:rFonts w:ascii="Arial Narrow" w:hAnsi="Arial Narrow"/>
                <w:b/>
                <w:bCs/>
                <w:sz w:val="18"/>
                <w:szCs w:val="18"/>
              </w:rPr>
              <w:t>M</w:t>
            </w:r>
            <w:r>
              <w:rPr>
                <w:rFonts w:ascii="Arial Narrow" w:hAnsi="Arial Narrow"/>
                <w:b/>
                <w:bCs/>
                <w:sz w:val="18"/>
                <w:szCs w:val="18"/>
              </w:rPr>
              <w:t>CT</w:t>
            </w:r>
          </w:p>
        </w:tc>
        <w:tc>
          <w:tcPr>
            <w:tcW w:w="28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C57581" w:rsidRPr="00CC263A" w:rsidRDefault="00C57581" w:rsidP="00693345">
            <w:pPr>
              <w:spacing w:before="0" w:after="0"/>
              <w:ind w:left="113" w:right="113"/>
              <w:jc w:val="center"/>
              <w:rPr>
                <w:rFonts w:ascii="Arial Narrow" w:hAnsi="Arial Narrow"/>
                <w:b/>
                <w:bCs/>
                <w:sz w:val="18"/>
                <w:szCs w:val="18"/>
              </w:rPr>
            </w:pPr>
            <w:r w:rsidRPr="00CC263A">
              <w:rPr>
                <w:rFonts w:ascii="Arial Narrow" w:hAnsi="Arial Narrow"/>
                <w:b/>
                <w:bCs/>
                <w:sz w:val="18"/>
                <w:szCs w:val="18"/>
              </w:rPr>
              <w:t>CD</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C57581" w:rsidRPr="00CC263A" w:rsidRDefault="00C57581" w:rsidP="00693345">
            <w:pPr>
              <w:spacing w:before="0" w:after="0"/>
              <w:ind w:left="113" w:right="113"/>
              <w:jc w:val="center"/>
              <w:rPr>
                <w:rFonts w:ascii="Arial Narrow" w:hAnsi="Arial Narrow"/>
                <w:b/>
                <w:bCs/>
                <w:sz w:val="18"/>
                <w:szCs w:val="18"/>
              </w:rPr>
            </w:pPr>
            <w:r w:rsidRPr="00CC263A">
              <w:rPr>
                <w:rFonts w:ascii="Arial Narrow" w:hAnsi="Arial Narrow"/>
                <w:b/>
                <w:bCs/>
                <w:sz w:val="18"/>
                <w:szCs w:val="18"/>
              </w:rPr>
              <w:t>AA</w:t>
            </w:r>
          </w:p>
        </w:tc>
        <w:tc>
          <w:tcPr>
            <w:tcW w:w="28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C57581" w:rsidRPr="00CC263A" w:rsidRDefault="00C57581" w:rsidP="00693345">
            <w:pPr>
              <w:spacing w:before="0" w:after="0"/>
              <w:ind w:left="113" w:right="113"/>
              <w:jc w:val="center"/>
              <w:rPr>
                <w:rFonts w:ascii="Arial Narrow" w:hAnsi="Arial Narrow"/>
                <w:b/>
                <w:bCs/>
                <w:sz w:val="18"/>
                <w:szCs w:val="18"/>
              </w:rPr>
            </w:pPr>
            <w:r>
              <w:rPr>
                <w:rFonts w:ascii="Arial Narrow" w:hAnsi="Arial Narrow"/>
                <w:b/>
                <w:bCs/>
                <w:sz w:val="18"/>
                <w:szCs w:val="18"/>
              </w:rPr>
              <w:t>SIEE</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C57581" w:rsidRPr="00CC263A" w:rsidRDefault="00C57581" w:rsidP="00693345">
            <w:pPr>
              <w:spacing w:before="0" w:after="0"/>
              <w:ind w:left="113" w:right="113"/>
              <w:jc w:val="center"/>
              <w:rPr>
                <w:rFonts w:ascii="Arial Narrow" w:hAnsi="Arial Narrow"/>
                <w:b/>
                <w:bCs/>
                <w:sz w:val="18"/>
                <w:szCs w:val="18"/>
              </w:rPr>
            </w:pPr>
            <w:r>
              <w:rPr>
                <w:rFonts w:ascii="Arial Narrow" w:hAnsi="Arial Narrow"/>
                <w:b/>
                <w:bCs/>
                <w:sz w:val="18"/>
                <w:szCs w:val="18"/>
              </w:rPr>
              <w:t>C</w:t>
            </w:r>
            <w:r w:rsidRPr="00CC263A">
              <w:rPr>
                <w:rFonts w:ascii="Arial Narrow" w:hAnsi="Arial Narrow"/>
                <w:b/>
                <w:bCs/>
                <w:sz w:val="18"/>
                <w:szCs w:val="18"/>
              </w:rPr>
              <w:t>CS</w:t>
            </w:r>
          </w:p>
        </w:tc>
        <w:tc>
          <w:tcPr>
            <w:tcW w:w="284" w:type="dxa"/>
            <w:tcBorders>
              <w:top w:val="single" w:sz="4" w:space="0" w:color="auto"/>
              <w:left w:val="single" w:sz="4" w:space="0" w:color="auto"/>
              <w:bottom w:val="single" w:sz="12" w:space="0" w:color="auto"/>
            </w:tcBorders>
            <w:shd w:val="clear" w:color="auto" w:fill="D9D9D9" w:themeFill="background1" w:themeFillShade="D9"/>
            <w:textDirection w:val="btLr"/>
            <w:vAlign w:val="center"/>
          </w:tcPr>
          <w:p w:rsidR="00C57581" w:rsidRPr="00CC263A" w:rsidRDefault="00C57581" w:rsidP="00693345">
            <w:pPr>
              <w:spacing w:before="0" w:after="0"/>
              <w:ind w:left="113" w:right="113"/>
              <w:jc w:val="center"/>
              <w:rPr>
                <w:rFonts w:ascii="Arial Narrow" w:hAnsi="Arial Narrow"/>
                <w:b/>
                <w:bCs/>
                <w:sz w:val="18"/>
                <w:szCs w:val="18"/>
              </w:rPr>
            </w:pPr>
            <w:r>
              <w:rPr>
                <w:rFonts w:ascii="Arial Narrow" w:hAnsi="Arial Narrow"/>
                <w:b/>
                <w:bCs/>
                <w:sz w:val="18"/>
                <w:szCs w:val="18"/>
              </w:rPr>
              <w:t>C</w:t>
            </w:r>
            <w:r w:rsidRPr="00CC263A">
              <w:rPr>
                <w:rFonts w:ascii="Arial Narrow" w:hAnsi="Arial Narrow"/>
                <w:b/>
                <w:bCs/>
                <w:sz w:val="18"/>
                <w:szCs w:val="18"/>
              </w:rPr>
              <w:t>EC</w:t>
            </w:r>
          </w:p>
        </w:tc>
        <w:tc>
          <w:tcPr>
            <w:tcW w:w="1977" w:type="dxa"/>
            <w:vMerge/>
            <w:vAlign w:val="center"/>
          </w:tcPr>
          <w:p w:rsidR="00C57581" w:rsidRPr="00CC263A" w:rsidRDefault="00C57581" w:rsidP="00693345">
            <w:pPr>
              <w:spacing w:before="0" w:after="40"/>
              <w:jc w:val="center"/>
              <w:rPr>
                <w:rFonts w:ascii="Arial Narrow" w:hAnsi="Arial Narrow"/>
                <w:b/>
              </w:rPr>
            </w:pPr>
          </w:p>
        </w:tc>
      </w:tr>
      <w:tr w:rsidR="00C57581" w:rsidRPr="00CC263A" w:rsidTr="34DA4469">
        <w:trPr>
          <w:cantSplit/>
          <w:trHeight w:val="2520"/>
        </w:trPr>
        <w:tc>
          <w:tcPr>
            <w:tcW w:w="5495" w:type="dxa"/>
            <w:tcBorders>
              <w:top w:val="single" w:sz="12" w:space="0" w:color="auto"/>
              <w:left w:val="single" w:sz="12" w:space="0" w:color="auto"/>
              <w:bottom w:val="single" w:sz="12" w:space="0" w:color="000000" w:themeColor="text1"/>
            </w:tcBorders>
          </w:tcPr>
          <w:p w:rsidR="00A25F3E" w:rsidRPr="006A2582" w:rsidRDefault="006A2582" w:rsidP="00A25F3E">
            <w:pPr>
              <w:autoSpaceDE w:val="0"/>
              <w:autoSpaceDN w:val="0"/>
              <w:adjustRightInd w:val="0"/>
              <w:spacing w:before="0" w:after="0"/>
              <w:jc w:val="left"/>
              <w:rPr>
                <w:rFonts w:ascii="Arial Narrow" w:hAnsi="Arial Narrow" w:cs="Arial"/>
                <w:b/>
              </w:rPr>
            </w:pPr>
            <w:r>
              <w:rPr>
                <w:rFonts w:ascii="Arial Narrow" w:hAnsi="Arial Narrow" w:cs="Arial"/>
                <w:b/>
              </w:rPr>
              <w:lastRenderedPageBreak/>
              <w:t xml:space="preserve">4. </w:t>
            </w:r>
            <w:r w:rsidR="00A25F3E" w:rsidRPr="006A2582">
              <w:rPr>
                <w:rFonts w:ascii="Arial Narrow" w:hAnsi="Arial Narrow" w:cs="Arial"/>
                <w:b/>
              </w:rPr>
              <w:t>Establecer relaciones y paralelismos entre la literatura clásica y la posterior.</w:t>
            </w:r>
          </w:p>
          <w:p w:rsidR="00A25F3E" w:rsidRPr="009F53BE" w:rsidRDefault="00C765C9" w:rsidP="00A25F3E">
            <w:pPr>
              <w:autoSpaceDE w:val="0"/>
              <w:autoSpaceDN w:val="0"/>
              <w:adjustRightInd w:val="0"/>
              <w:spacing w:before="0" w:after="0"/>
              <w:jc w:val="left"/>
              <w:rPr>
                <w:rFonts w:ascii="Arial Narrow" w:hAnsi="Arial Narrow" w:cs="Arial"/>
              </w:rPr>
            </w:pPr>
            <w:r>
              <w:rPr>
                <w:rFonts w:ascii="Arial Narrow" w:hAnsi="Arial Narrow" w:cs="Arial"/>
              </w:rPr>
              <w:t>4.1</w:t>
            </w:r>
            <w:r w:rsidR="00A25F3E" w:rsidRPr="009F53BE">
              <w:rPr>
                <w:rFonts w:ascii="Arial Narrow" w:hAnsi="Arial Narrow" w:cs="Arial"/>
              </w:rPr>
              <w:t xml:space="preserve"> Reconocer y valorar el papel de la literatura griega como modelo de las </w:t>
            </w:r>
            <w:proofErr w:type="spellStart"/>
            <w:r w:rsidR="00A25F3E" w:rsidRPr="009F53BE">
              <w:rPr>
                <w:rFonts w:ascii="Arial Narrow" w:hAnsi="Arial Narrow" w:cs="Arial"/>
              </w:rPr>
              <w:t>literaturasoccidentales</w:t>
            </w:r>
            <w:proofErr w:type="spellEnd"/>
            <w:r w:rsidR="00A25F3E" w:rsidRPr="009F53BE">
              <w:rPr>
                <w:rFonts w:ascii="Arial Narrow" w:hAnsi="Arial Narrow" w:cs="Arial"/>
              </w:rPr>
              <w:t>.</w:t>
            </w:r>
          </w:p>
          <w:p w:rsidR="00A25F3E" w:rsidRPr="009F53BE" w:rsidRDefault="00C765C9" w:rsidP="00A25F3E">
            <w:pPr>
              <w:autoSpaceDE w:val="0"/>
              <w:autoSpaceDN w:val="0"/>
              <w:adjustRightInd w:val="0"/>
              <w:spacing w:before="0" w:after="0"/>
              <w:jc w:val="left"/>
              <w:rPr>
                <w:rFonts w:ascii="Arial Narrow" w:hAnsi="Arial Narrow" w:cs="Arial"/>
              </w:rPr>
            </w:pPr>
            <w:r>
              <w:rPr>
                <w:rFonts w:ascii="Arial Narrow" w:hAnsi="Arial Narrow" w:cs="Arial"/>
              </w:rPr>
              <w:t>4.2</w:t>
            </w:r>
            <w:r w:rsidR="00A25F3E" w:rsidRPr="009F53BE">
              <w:rPr>
                <w:rFonts w:ascii="Arial Narrow" w:hAnsi="Arial Narrow" w:cs="Arial"/>
              </w:rPr>
              <w:t xml:space="preserve"> Identificar, reconocer y valorar los temas universales presentes en los </w:t>
            </w:r>
            <w:proofErr w:type="spellStart"/>
            <w:r w:rsidR="00A25F3E" w:rsidRPr="009F53BE">
              <w:rPr>
                <w:rFonts w:ascii="Arial Narrow" w:hAnsi="Arial Narrow" w:cs="Arial"/>
              </w:rPr>
              <w:t>modelosgriegos</w:t>
            </w:r>
            <w:proofErr w:type="spellEnd"/>
            <w:r w:rsidR="00A25F3E" w:rsidRPr="009F53BE">
              <w:rPr>
                <w:rFonts w:ascii="Arial Narrow" w:hAnsi="Arial Narrow" w:cs="Arial"/>
              </w:rPr>
              <w:t xml:space="preserve"> como base de la vigencia y universalidad de dicha literatura.</w:t>
            </w:r>
          </w:p>
          <w:p w:rsidR="00A25F3E" w:rsidRPr="009F53BE" w:rsidRDefault="00C765C9" w:rsidP="00A25F3E">
            <w:pPr>
              <w:autoSpaceDE w:val="0"/>
              <w:autoSpaceDN w:val="0"/>
              <w:adjustRightInd w:val="0"/>
              <w:spacing w:before="0" w:after="0"/>
              <w:jc w:val="left"/>
              <w:rPr>
                <w:rFonts w:ascii="Arial Narrow" w:hAnsi="Arial Narrow" w:cs="Arial"/>
              </w:rPr>
            </w:pPr>
            <w:r>
              <w:rPr>
                <w:rFonts w:ascii="Arial Narrow" w:hAnsi="Arial Narrow" w:cs="Arial"/>
              </w:rPr>
              <w:t xml:space="preserve">4.3 </w:t>
            </w:r>
            <w:r w:rsidR="00A25F3E" w:rsidRPr="009F53BE">
              <w:rPr>
                <w:rFonts w:ascii="Arial Narrow" w:hAnsi="Arial Narrow" w:cs="Arial"/>
              </w:rPr>
              <w:t>Comparar fragmentos griegos con textos de la literatura posterior en los qu</w:t>
            </w:r>
            <w:r w:rsidR="00186E00">
              <w:rPr>
                <w:rFonts w:ascii="Arial Narrow" w:hAnsi="Arial Narrow" w:cs="Arial"/>
              </w:rPr>
              <w:t xml:space="preserve">e </w:t>
            </w:r>
            <w:r w:rsidR="00A25F3E" w:rsidRPr="009F53BE">
              <w:rPr>
                <w:rFonts w:ascii="Arial Narrow" w:hAnsi="Arial Narrow" w:cs="Arial"/>
              </w:rPr>
              <w:t>pervivan rasgos, temas o tópicos de la literatura griega.</w:t>
            </w:r>
          </w:p>
          <w:p w:rsidR="00A25F3E" w:rsidRPr="009F53BE" w:rsidRDefault="00C765C9" w:rsidP="00A25F3E">
            <w:pPr>
              <w:autoSpaceDE w:val="0"/>
              <w:autoSpaceDN w:val="0"/>
              <w:adjustRightInd w:val="0"/>
              <w:spacing w:before="0" w:after="0"/>
              <w:jc w:val="left"/>
              <w:rPr>
                <w:rFonts w:ascii="Arial Narrow" w:hAnsi="Arial Narrow" w:cs="Arial"/>
              </w:rPr>
            </w:pPr>
            <w:r>
              <w:rPr>
                <w:rFonts w:ascii="Arial Narrow" w:hAnsi="Arial Narrow" w:cs="Arial"/>
              </w:rPr>
              <w:t>4.4</w:t>
            </w:r>
            <w:r w:rsidR="00A25F3E" w:rsidRPr="009F53BE">
              <w:rPr>
                <w:rFonts w:ascii="Arial Narrow" w:hAnsi="Arial Narrow" w:cs="Arial"/>
              </w:rPr>
              <w:t xml:space="preserve"> Debatir razonadamente con los compañeros y </w:t>
            </w:r>
            <w:proofErr w:type="spellStart"/>
            <w:r w:rsidR="00A25F3E" w:rsidRPr="009F53BE">
              <w:rPr>
                <w:rFonts w:ascii="Arial Narrow" w:hAnsi="Arial Narrow" w:cs="Arial"/>
              </w:rPr>
              <w:t>lascompañeras</w:t>
            </w:r>
            <w:proofErr w:type="spellEnd"/>
            <w:r w:rsidR="00A25F3E" w:rsidRPr="009F53BE">
              <w:rPr>
                <w:rFonts w:ascii="Arial Narrow" w:hAnsi="Arial Narrow" w:cs="Arial"/>
              </w:rPr>
              <w:t xml:space="preserve">, aportando </w:t>
            </w:r>
            <w:proofErr w:type="spellStart"/>
            <w:r w:rsidR="00A25F3E" w:rsidRPr="009F53BE">
              <w:rPr>
                <w:rFonts w:ascii="Arial Narrow" w:hAnsi="Arial Narrow" w:cs="Arial"/>
              </w:rPr>
              <w:t>ejemplospreparados</w:t>
            </w:r>
            <w:proofErr w:type="spellEnd"/>
            <w:r w:rsidR="00A25F3E" w:rsidRPr="009F53BE">
              <w:rPr>
                <w:rFonts w:ascii="Arial Narrow" w:hAnsi="Arial Narrow" w:cs="Arial"/>
              </w:rPr>
              <w:t>, sobre la interpretación posterior de la literatura griega.</w:t>
            </w:r>
          </w:p>
          <w:p w:rsidR="00A25F3E" w:rsidRPr="009F53BE" w:rsidRDefault="00C765C9" w:rsidP="00A25F3E">
            <w:pPr>
              <w:autoSpaceDE w:val="0"/>
              <w:autoSpaceDN w:val="0"/>
              <w:adjustRightInd w:val="0"/>
              <w:spacing w:before="0" w:after="0"/>
              <w:jc w:val="left"/>
              <w:rPr>
                <w:rFonts w:ascii="Arial Narrow" w:hAnsi="Arial Narrow" w:cs="Arial"/>
              </w:rPr>
            </w:pPr>
            <w:r>
              <w:rPr>
                <w:rFonts w:ascii="Arial Narrow" w:hAnsi="Arial Narrow" w:cs="Arial"/>
              </w:rPr>
              <w:t xml:space="preserve">4.5 </w:t>
            </w:r>
            <w:r w:rsidRPr="009F53BE">
              <w:rPr>
                <w:rFonts w:ascii="Arial Narrow" w:hAnsi="Arial Narrow" w:cs="Arial"/>
              </w:rPr>
              <w:t>Identificar</w:t>
            </w:r>
            <w:r w:rsidR="00A25F3E" w:rsidRPr="009F53BE">
              <w:rPr>
                <w:rFonts w:ascii="Arial Narrow" w:hAnsi="Arial Narrow" w:cs="Arial"/>
              </w:rPr>
              <w:t xml:space="preserve"> en un texto literario contemporáneo la pervivencia del género </w:t>
            </w:r>
            <w:r w:rsidR="00186E00" w:rsidRPr="009F53BE">
              <w:rPr>
                <w:rFonts w:ascii="Arial Narrow" w:hAnsi="Arial Narrow" w:cs="Arial"/>
              </w:rPr>
              <w:t>griego</w:t>
            </w:r>
            <w:r w:rsidR="00186E00">
              <w:rPr>
                <w:rFonts w:ascii="Arial Narrow" w:hAnsi="Arial Narrow" w:cs="Arial"/>
              </w:rPr>
              <w:t>, rasgos</w:t>
            </w:r>
            <w:r w:rsidR="00A25F3E" w:rsidRPr="009F53BE">
              <w:rPr>
                <w:rFonts w:ascii="Arial Narrow" w:hAnsi="Arial Narrow" w:cs="Arial"/>
              </w:rPr>
              <w:t>, temas o tópicos.</w:t>
            </w:r>
          </w:p>
          <w:p w:rsidR="00A25F3E" w:rsidRPr="009F53BE" w:rsidRDefault="00944BEE" w:rsidP="00A25F3E">
            <w:pPr>
              <w:autoSpaceDE w:val="0"/>
              <w:autoSpaceDN w:val="0"/>
              <w:adjustRightInd w:val="0"/>
              <w:spacing w:before="0" w:after="0"/>
              <w:jc w:val="left"/>
              <w:rPr>
                <w:rFonts w:ascii="Arial Narrow" w:hAnsi="Arial Narrow" w:cs="Arial"/>
              </w:rPr>
            </w:pPr>
            <w:r>
              <w:rPr>
                <w:rFonts w:ascii="Arial Narrow" w:hAnsi="Arial Narrow" w:cs="Arial"/>
              </w:rPr>
              <w:t>4.6</w:t>
            </w:r>
            <w:r w:rsidR="00A25F3E" w:rsidRPr="009F53BE">
              <w:rPr>
                <w:rFonts w:ascii="Arial Narrow" w:hAnsi="Arial Narrow" w:cs="Arial"/>
              </w:rPr>
              <w:t xml:space="preserve"> Crear pequeños textos literarios de distintos géneros en los que pervivan </w:t>
            </w:r>
            <w:proofErr w:type="spellStart"/>
            <w:r w:rsidR="00A25F3E" w:rsidRPr="009F53BE">
              <w:rPr>
                <w:rFonts w:ascii="Arial Narrow" w:hAnsi="Arial Narrow" w:cs="Arial"/>
              </w:rPr>
              <w:t>motivoso</w:t>
            </w:r>
            <w:proofErr w:type="spellEnd"/>
            <w:r w:rsidR="00A25F3E" w:rsidRPr="009F53BE">
              <w:rPr>
                <w:rFonts w:ascii="Arial Narrow" w:hAnsi="Arial Narrow" w:cs="Arial"/>
              </w:rPr>
              <w:t xml:space="preserve"> temas de la literatura griega.</w:t>
            </w:r>
          </w:p>
          <w:p w:rsidR="00A25F3E" w:rsidRPr="009F53BE" w:rsidRDefault="00944BEE" w:rsidP="00A25F3E">
            <w:pPr>
              <w:autoSpaceDE w:val="0"/>
              <w:autoSpaceDN w:val="0"/>
              <w:adjustRightInd w:val="0"/>
              <w:spacing w:before="0" w:after="0"/>
              <w:jc w:val="left"/>
              <w:rPr>
                <w:rFonts w:ascii="Arial Narrow" w:hAnsi="Arial Narrow" w:cs="Arial"/>
              </w:rPr>
            </w:pPr>
            <w:r>
              <w:rPr>
                <w:rFonts w:ascii="Arial Narrow" w:hAnsi="Arial Narrow" w:cs="Arial"/>
              </w:rPr>
              <w:t>4.7</w:t>
            </w:r>
            <w:r w:rsidR="00A25F3E" w:rsidRPr="009F53BE">
              <w:rPr>
                <w:rFonts w:ascii="Arial Narrow" w:hAnsi="Arial Narrow" w:cs="Arial"/>
              </w:rPr>
              <w:t xml:space="preserve"> Utilizar las Tecnologías de la Información y la Comunicación para elaborar </w:t>
            </w:r>
            <w:proofErr w:type="spellStart"/>
            <w:r w:rsidR="00A25F3E" w:rsidRPr="009F53BE">
              <w:rPr>
                <w:rFonts w:ascii="Arial Narrow" w:hAnsi="Arial Narrow" w:cs="Arial"/>
              </w:rPr>
              <w:t>índicesde</w:t>
            </w:r>
            <w:proofErr w:type="spellEnd"/>
            <w:r w:rsidR="00A25F3E" w:rsidRPr="009F53BE">
              <w:rPr>
                <w:rFonts w:ascii="Arial Narrow" w:hAnsi="Arial Narrow" w:cs="Arial"/>
              </w:rPr>
              <w:t xml:space="preserve"> obras en las que la pervivencia de la literatura griega sea el principal motivo, </w:t>
            </w:r>
            <w:proofErr w:type="spellStart"/>
            <w:r w:rsidR="00A25F3E" w:rsidRPr="009F53BE">
              <w:rPr>
                <w:rFonts w:ascii="Arial Narrow" w:hAnsi="Arial Narrow" w:cs="Arial"/>
              </w:rPr>
              <w:t>prestandoespecial</w:t>
            </w:r>
            <w:proofErr w:type="spellEnd"/>
            <w:r w:rsidR="00A25F3E" w:rsidRPr="009F53BE">
              <w:rPr>
                <w:rFonts w:ascii="Arial Narrow" w:hAnsi="Arial Narrow" w:cs="Arial"/>
              </w:rPr>
              <w:t xml:space="preserve"> atención a la literatura asturiana.</w:t>
            </w:r>
          </w:p>
          <w:p w:rsidR="00C57581" w:rsidRPr="000A0C13" w:rsidRDefault="00944BEE" w:rsidP="00A25F3E">
            <w:pPr>
              <w:autoSpaceDE w:val="0"/>
              <w:autoSpaceDN w:val="0"/>
              <w:adjustRightInd w:val="0"/>
              <w:spacing w:before="0" w:after="0"/>
              <w:jc w:val="left"/>
              <w:rPr>
                <w:rFonts w:ascii="Arial Narrow" w:hAnsi="Arial Narrow" w:cs="Arial"/>
                <w:sz w:val="19"/>
                <w:szCs w:val="19"/>
              </w:rPr>
            </w:pPr>
            <w:r>
              <w:rPr>
                <w:rFonts w:ascii="Arial Narrow" w:hAnsi="Arial Narrow" w:cs="Arial"/>
              </w:rPr>
              <w:t>4.8</w:t>
            </w:r>
            <w:r w:rsidR="00A25F3E" w:rsidRPr="009F53BE">
              <w:rPr>
                <w:rFonts w:ascii="Arial Narrow" w:hAnsi="Arial Narrow" w:cs="Arial"/>
              </w:rPr>
              <w:t xml:space="preserve"> Elaborar un informe escrito con rigor y detenimiento sobre las conclusiones extraídas.</w:t>
            </w:r>
          </w:p>
        </w:tc>
        <w:tc>
          <w:tcPr>
            <w:tcW w:w="2410" w:type="dxa"/>
            <w:tcBorders>
              <w:top w:val="single" w:sz="12" w:space="0" w:color="auto"/>
              <w:bottom w:val="single" w:sz="12" w:space="0" w:color="000000" w:themeColor="text1"/>
            </w:tcBorders>
          </w:tcPr>
          <w:p w:rsidR="00C57581" w:rsidRPr="00F67D29" w:rsidRDefault="00D63483" w:rsidP="0063025F">
            <w:pPr>
              <w:autoSpaceDE w:val="0"/>
              <w:autoSpaceDN w:val="0"/>
              <w:adjustRightInd w:val="0"/>
              <w:spacing w:before="0" w:after="0"/>
              <w:jc w:val="left"/>
              <w:rPr>
                <w:rFonts w:ascii="Arial Narrow" w:hAnsi="Arial Narrow" w:cs="Arial"/>
                <w:color w:val="000000"/>
                <w:sz w:val="19"/>
                <w:szCs w:val="19"/>
              </w:rPr>
            </w:pPr>
            <w:r w:rsidRPr="00D63483">
              <w:rPr>
                <w:rFonts w:ascii="Arial Narrow" w:hAnsi="Arial Narrow" w:cs="Arial"/>
                <w:color w:val="000000"/>
              </w:rPr>
              <w:t xml:space="preserve">• Explora la pervivencia de los géneros y los temas literarios de la tradición griega mediante ejemplos de la </w:t>
            </w:r>
            <w:proofErr w:type="spellStart"/>
            <w:r w:rsidRPr="00D63483">
              <w:rPr>
                <w:rFonts w:ascii="Arial Narrow" w:hAnsi="Arial Narrow" w:cs="Arial"/>
                <w:color w:val="000000"/>
              </w:rPr>
              <w:t>literaturacontemporánea</w:t>
            </w:r>
            <w:proofErr w:type="spellEnd"/>
            <w:r w:rsidRPr="00D63483">
              <w:rPr>
                <w:rFonts w:ascii="Arial Narrow" w:hAnsi="Arial Narrow" w:cs="Arial"/>
                <w:color w:val="000000"/>
              </w:rPr>
              <w:t>, analizando el distinto uso que se ha hecho de los mismos.</w:t>
            </w:r>
          </w:p>
        </w:tc>
        <w:tc>
          <w:tcPr>
            <w:tcW w:w="2551" w:type="dxa"/>
            <w:tcBorders>
              <w:top w:val="single" w:sz="12" w:space="0" w:color="auto"/>
              <w:bottom w:val="single" w:sz="12" w:space="0" w:color="000000" w:themeColor="text1"/>
              <w:right w:val="single" w:sz="4" w:space="0" w:color="auto"/>
            </w:tcBorders>
          </w:tcPr>
          <w:p w:rsidR="00C57581" w:rsidRPr="00711144" w:rsidRDefault="00C57581" w:rsidP="00C57581">
            <w:pPr>
              <w:autoSpaceDE w:val="0"/>
              <w:autoSpaceDN w:val="0"/>
              <w:adjustRightInd w:val="0"/>
              <w:spacing w:before="0" w:after="0"/>
              <w:jc w:val="left"/>
              <w:rPr>
                <w:rFonts w:ascii="Arial Narrow" w:hAnsi="Arial Narrow" w:cs="Frutiger-Light"/>
                <w:sz w:val="24"/>
                <w:szCs w:val="24"/>
                <w:lang w:eastAsia="es-ES"/>
              </w:rPr>
            </w:pPr>
            <w:r w:rsidRPr="00711144">
              <w:rPr>
                <w:rFonts w:ascii="Arial Narrow" w:hAnsi="Arial Narrow" w:cs="Frutiger-Light"/>
                <w:sz w:val="24"/>
                <w:szCs w:val="24"/>
                <w:lang w:eastAsia="es-ES"/>
              </w:rPr>
              <w:t>- Los géneros literarios.</w:t>
            </w:r>
          </w:p>
          <w:p w:rsidR="00C57581" w:rsidRPr="00711144" w:rsidRDefault="00C57581" w:rsidP="00C57581">
            <w:pPr>
              <w:autoSpaceDE w:val="0"/>
              <w:autoSpaceDN w:val="0"/>
              <w:adjustRightInd w:val="0"/>
              <w:spacing w:before="0" w:after="0"/>
              <w:jc w:val="left"/>
              <w:rPr>
                <w:rFonts w:ascii="Arial Narrow" w:hAnsi="Arial Narrow" w:cs="Frutiger-Light"/>
                <w:sz w:val="24"/>
                <w:szCs w:val="24"/>
                <w:lang w:eastAsia="es-ES"/>
              </w:rPr>
            </w:pPr>
            <w:r w:rsidRPr="00711144">
              <w:rPr>
                <w:rFonts w:ascii="Arial Narrow" w:hAnsi="Arial Narrow" w:cs="Frutiger-Light"/>
                <w:sz w:val="24"/>
                <w:szCs w:val="24"/>
                <w:lang w:eastAsia="es-ES"/>
              </w:rPr>
              <w:t>- La épica.</w:t>
            </w:r>
          </w:p>
          <w:p w:rsidR="00C57581" w:rsidRDefault="00C57581" w:rsidP="00C57581">
            <w:pPr>
              <w:autoSpaceDE w:val="0"/>
              <w:autoSpaceDN w:val="0"/>
              <w:adjustRightInd w:val="0"/>
              <w:spacing w:before="0" w:after="0"/>
              <w:jc w:val="left"/>
              <w:rPr>
                <w:rFonts w:ascii="Arial Narrow" w:hAnsi="Arial Narrow" w:cs="Frutiger-Light"/>
                <w:sz w:val="24"/>
                <w:szCs w:val="24"/>
                <w:lang w:eastAsia="es-ES"/>
              </w:rPr>
            </w:pPr>
            <w:r w:rsidRPr="00711144">
              <w:rPr>
                <w:rFonts w:ascii="Arial Narrow" w:hAnsi="Arial Narrow" w:cs="Frutiger-Light"/>
                <w:sz w:val="24"/>
                <w:szCs w:val="24"/>
                <w:lang w:eastAsia="es-ES"/>
              </w:rPr>
              <w:t>- La historiografía.</w:t>
            </w:r>
          </w:p>
          <w:p w:rsidR="00C57581" w:rsidRPr="00711144" w:rsidRDefault="00C57581" w:rsidP="00C57581">
            <w:pPr>
              <w:autoSpaceDE w:val="0"/>
              <w:autoSpaceDN w:val="0"/>
              <w:adjustRightInd w:val="0"/>
              <w:spacing w:before="0" w:after="0"/>
              <w:jc w:val="left"/>
              <w:rPr>
                <w:rFonts w:ascii="Arial Narrow" w:hAnsi="Arial Narrow" w:cs="Frutiger-Light"/>
                <w:sz w:val="24"/>
                <w:szCs w:val="24"/>
                <w:lang w:eastAsia="es-ES"/>
              </w:rPr>
            </w:pPr>
            <w:r>
              <w:rPr>
                <w:rFonts w:ascii="Arial Narrow" w:hAnsi="Arial Narrow" w:cs="Frutiger-Light"/>
                <w:sz w:val="24"/>
                <w:szCs w:val="24"/>
                <w:lang w:eastAsia="es-ES"/>
              </w:rPr>
              <w:t>- El teatro: tragedia y comedia</w:t>
            </w:r>
          </w:p>
          <w:p w:rsidR="00C57581" w:rsidRPr="00711144" w:rsidRDefault="00C57581" w:rsidP="00C57581">
            <w:pPr>
              <w:autoSpaceDE w:val="0"/>
              <w:autoSpaceDN w:val="0"/>
              <w:adjustRightInd w:val="0"/>
              <w:spacing w:before="0" w:after="0"/>
              <w:jc w:val="left"/>
              <w:rPr>
                <w:rFonts w:ascii="Arial Narrow" w:hAnsi="Arial Narrow" w:cs="Frutiger-Light"/>
                <w:sz w:val="24"/>
                <w:szCs w:val="24"/>
                <w:lang w:eastAsia="es-ES"/>
              </w:rPr>
            </w:pPr>
            <w:r>
              <w:rPr>
                <w:rFonts w:ascii="Arial Narrow" w:hAnsi="Arial Narrow" w:cs="Frutiger-Light"/>
                <w:sz w:val="24"/>
                <w:szCs w:val="24"/>
                <w:lang w:eastAsia="es-ES"/>
              </w:rPr>
              <w:t>- La lí</w:t>
            </w:r>
            <w:r w:rsidRPr="00711144">
              <w:rPr>
                <w:rFonts w:ascii="Arial Narrow" w:hAnsi="Arial Narrow" w:cs="Frutiger-Light"/>
                <w:sz w:val="24"/>
                <w:szCs w:val="24"/>
                <w:lang w:eastAsia="es-ES"/>
              </w:rPr>
              <w:t>rica.</w:t>
            </w:r>
          </w:p>
          <w:p w:rsidR="00C57581" w:rsidRPr="00711144" w:rsidRDefault="00C57581" w:rsidP="00C57581">
            <w:pPr>
              <w:autoSpaceDE w:val="0"/>
              <w:autoSpaceDN w:val="0"/>
              <w:adjustRightInd w:val="0"/>
              <w:spacing w:before="0" w:after="0"/>
              <w:jc w:val="left"/>
              <w:rPr>
                <w:rFonts w:ascii="Arial Narrow" w:hAnsi="Arial Narrow" w:cs="Frutiger-Light"/>
                <w:sz w:val="24"/>
                <w:szCs w:val="24"/>
                <w:lang w:eastAsia="es-ES"/>
              </w:rPr>
            </w:pPr>
            <w:r w:rsidRPr="00711144">
              <w:rPr>
                <w:rFonts w:ascii="Arial Narrow" w:hAnsi="Arial Narrow" w:cs="Frutiger-Light"/>
                <w:sz w:val="24"/>
                <w:szCs w:val="24"/>
                <w:lang w:eastAsia="es-ES"/>
              </w:rPr>
              <w:t>- La oratoria.</w:t>
            </w:r>
          </w:p>
          <w:p w:rsidR="00C57581" w:rsidRDefault="00C57581" w:rsidP="00C57581">
            <w:pPr>
              <w:autoSpaceDE w:val="0"/>
              <w:autoSpaceDN w:val="0"/>
              <w:adjustRightInd w:val="0"/>
              <w:spacing w:before="0" w:after="0"/>
              <w:jc w:val="left"/>
              <w:rPr>
                <w:rFonts w:ascii="Arial Narrow" w:hAnsi="Arial Narrow" w:cs="Frutiger-Bold"/>
                <w:bCs/>
                <w:lang w:eastAsia="es-ES"/>
              </w:rPr>
            </w:pPr>
            <w:r w:rsidRPr="00711144">
              <w:rPr>
                <w:rFonts w:ascii="Arial Narrow" w:hAnsi="Arial Narrow" w:cs="Frutiger-Light"/>
                <w:sz w:val="24"/>
                <w:szCs w:val="24"/>
                <w:lang w:eastAsia="es-ES"/>
              </w:rPr>
              <w:t>- La fábula.</w:t>
            </w:r>
          </w:p>
          <w:p w:rsidR="00C57581" w:rsidRDefault="00C57581" w:rsidP="00C57581">
            <w:pPr>
              <w:rPr>
                <w:rFonts w:ascii="Arial Narrow" w:hAnsi="Arial Narrow" w:cs="Frutiger-Bold"/>
                <w:lang w:eastAsia="es-ES"/>
              </w:rPr>
            </w:pPr>
          </w:p>
          <w:p w:rsidR="00C57581" w:rsidRPr="00FA25A1" w:rsidRDefault="00C57581" w:rsidP="00C57581">
            <w:pPr>
              <w:rPr>
                <w:rFonts w:ascii="Arial Narrow" w:hAnsi="Arial Narrow" w:cs="Frutiger-Bold"/>
                <w:lang w:eastAsia="es-ES"/>
              </w:rPr>
            </w:pPr>
          </w:p>
        </w:tc>
        <w:tc>
          <w:tcPr>
            <w:tcW w:w="709" w:type="dxa"/>
            <w:tcBorders>
              <w:top w:val="single" w:sz="12" w:space="0" w:color="auto"/>
              <w:left w:val="single" w:sz="4" w:space="0" w:color="auto"/>
              <w:bottom w:val="single" w:sz="12" w:space="0" w:color="000000" w:themeColor="text1"/>
              <w:right w:val="single" w:sz="12" w:space="0" w:color="auto"/>
            </w:tcBorders>
            <w:textDirection w:val="btLr"/>
            <w:vAlign w:val="center"/>
          </w:tcPr>
          <w:p w:rsidR="00C57581" w:rsidRPr="00EA43B6" w:rsidRDefault="00C57581" w:rsidP="00C57581">
            <w:pPr>
              <w:spacing w:before="0" w:after="0"/>
              <w:ind w:left="113" w:right="113"/>
              <w:jc w:val="center"/>
              <w:rPr>
                <w:rFonts w:ascii="Arial Narrow" w:hAnsi="Arial Narrow"/>
                <w:sz w:val="24"/>
                <w:szCs w:val="24"/>
              </w:rPr>
            </w:pPr>
            <w:r w:rsidRPr="00EA43B6">
              <w:rPr>
                <w:rFonts w:ascii="Arial Narrow" w:hAnsi="Arial Narrow"/>
                <w:sz w:val="24"/>
                <w:szCs w:val="24"/>
              </w:rPr>
              <w:t>Todas las unidades</w:t>
            </w:r>
          </w:p>
        </w:tc>
        <w:tc>
          <w:tcPr>
            <w:tcW w:w="283" w:type="dxa"/>
            <w:tcBorders>
              <w:top w:val="single" w:sz="12" w:space="0" w:color="auto"/>
              <w:left w:val="single" w:sz="12" w:space="0" w:color="auto"/>
              <w:bottom w:val="single" w:sz="12" w:space="0" w:color="000000" w:themeColor="text1"/>
              <w:right w:val="single" w:sz="4" w:space="0" w:color="auto"/>
            </w:tcBorders>
            <w:vAlign w:val="center"/>
          </w:tcPr>
          <w:p w:rsidR="00C57581" w:rsidRPr="002C1311" w:rsidRDefault="002C1311" w:rsidP="00C57581">
            <w:pPr>
              <w:spacing w:before="0" w:after="0"/>
              <w:rPr>
                <w:rFonts w:ascii="Arial Narrow" w:hAnsi="Arial Narrow"/>
                <w:sz w:val="24"/>
                <w:szCs w:val="24"/>
              </w:rPr>
            </w:pPr>
            <w:r w:rsidRPr="002C1311">
              <w:rPr>
                <w:rFonts w:ascii="Arial Narrow" w:hAnsi="Arial Narrow"/>
                <w:sz w:val="24"/>
                <w:szCs w:val="24"/>
              </w:rPr>
              <w:t>X</w:t>
            </w:r>
          </w:p>
        </w:tc>
        <w:tc>
          <w:tcPr>
            <w:tcW w:w="283" w:type="dxa"/>
            <w:tcBorders>
              <w:top w:val="single" w:sz="12" w:space="0" w:color="auto"/>
              <w:left w:val="single" w:sz="4" w:space="0" w:color="auto"/>
              <w:bottom w:val="single" w:sz="12" w:space="0" w:color="000000" w:themeColor="text1"/>
              <w:right w:val="single" w:sz="4" w:space="0" w:color="auto"/>
            </w:tcBorders>
            <w:vAlign w:val="center"/>
          </w:tcPr>
          <w:p w:rsidR="00C57581" w:rsidRPr="002C1311" w:rsidRDefault="00C57581" w:rsidP="00C57581">
            <w:pPr>
              <w:spacing w:before="0" w:after="0"/>
              <w:rPr>
                <w:rFonts w:ascii="Arial Narrow" w:hAnsi="Arial Narrow"/>
                <w:sz w:val="24"/>
                <w:szCs w:val="24"/>
              </w:rPr>
            </w:pPr>
          </w:p>
        </w:tc>
        <w:tc>
          <w:tcPr>
            <w:tcW w:w="284" w:type="dxa"/>
            <w:tcBorders>
              <w:top w:val="single" w:sz="12" w:space="0" w:color="auto"/>
              <w:left w:val="single" w:sz="4" w:space="0" w:color="auto"/>
              <w:bottom w:val="single" w:sz="12" w:space="0" w:color="000000" w:themeColor="text1"/>
              <w:right w:val="single" w:sz="4" w:space="0" w:color="auto"/>
            </w:tcBorders>
            <w:vAlign w:val="center"/>
          </w:tcPr>
          <w:p w:rsidR="00C57581" w:rsidRPr="002C1311" w:rsidRDefault="002C1311" w:rsidP="00C57581">
            <w:pPr>
              <w:spacing w:before="0" w:after="0"/>
              <w:rPr>
                <w:rFonts w:ascii="Arial Narrow" w:hAnsi="Arial Narrow"/>
                <w:sz w:val="24"/>
                <w:szCs w:val="24"/>
              </w:rPr>
            </w:pPr>
            <w:r w:rsidRPr="002C1311">
              <w:rPr>
                <w:rFonts w:ascii="Arial Narrow" w:hAnsi="Arial Narrow"/>
                <w:sz w:val="24"/>
                <w:szCs w:val="24"/>
              </w:rPr>
              <w:t>X</w:t>
            </w:r>
          </w:p>
        </w:tc>
        <w:tc>
          <w:tcPr>
            <w:tcW w:w="283" w:type="dxa"/>
            <w:tcBorders>
              <w:top w:val="single" w:sz="12" w:space="0" w:color="auto"/>
              <w:left w:val="single" w:sz="4" w:space="0" w:color="auto"/>
              <w:bottom w:val="single" w:sz="12" w:space="0" w:color="000000" w:themeColor="text1"/>
              <w:right w:val="single" w:sz="4" w:space="0" w:color="auto"/>
            </w:tcBorders>
            <w:vAlign w:val="center"/>
          </w:tcPr>
          <w:p w:rsidR="00C57581" w:rsidRPr="002C1311" w:rsidRDefault="00C57581" w:rsidP="00C57581">
            <w:pPr>
              <w:spacing w:before="0" w:after="0"/>
              <w:rPr>
                <w:rFonts w:ascii="Arial Narrow" w:hAnsi="Arial Narrow"/>
                <w:sz w:val="24"/>
                <w:szCs w:val="24"/>
              </w:rPr>
            </w:pPr>
          </w:p>
        </w:tc>
        <w:tc>
          <w:tcPr>
            <w:tcW w:w="284" w:type="dxa"/>
            <w:tcBorders>
              <w:top w:val="single" w:sz="12" w:space="0" w:color="auto"/>
              <w:left w:val="single" w:sz="4" w:space="0" w:color="auto"/>
              <w:bottom w:val="single" w:sz="12" w:space="0" w:color="000000" w:themeColor="text1"/>
              <w:right w:val="single" w:sz="4" w:space="0" w:color="auto"/>
            </w:tcBorders>
            <w:vAlign w:val="center"/>
          </w:tcPr>
          <w:p w:rsidR="00C57581" w:rsidRPr="002C1311" w:rsidRDefault="002C1311" w:rsidP="00C57581">
            <w:pPr>
              <w:spacing w:before="0" w:after="0"/>
              <w:rPr>
                <w:rFonts w:ascii="Arial Narrow" w:hAnsi="Arial Narrow"/>
                <w:sz w:val="24"/>
                <w:szCs w:val="24"/>
              </w:rPr>
            </w:pPr>
            <w:r w:rsidRPr="002C1311">
              <w:rPr>
                <w:rFonts w:ascii="Arial Narrow" w:hAnsi="Arial Narrow"/>
                <w:sz w:val="24"/>
                <w:szCs w:val="24"/>
              </w:rPr>
              <w:t>X</w:t>
            </w:r>
          </w:p>
        </w:tc>
        <w:tc>
          <w:tcPr>
            <w:tcW w:w="283" w:type="dxa"/>
            <w:tcBorders>
              <w:top w:val="single" w:sz="12" w:space="0" w:color="auto"/>
              <w:left w:val="single" w:sz="4" w:space="0" w:color="auto"/>
              <w:bottom w:val="single" w:sz="12" w:space="0" w:color="000000" w:themeColor="text1"/>
              <w:right w:val="single" w:sz="4" w:space="0" w:color="auto"/>
            </w:tcBorders>
            <w:vAlign w:val="center"/>
          </w:tcPr>
          <w:p w:rsidR="00C57581" w:rsidRPr="002C1311" w:rsidRDefault="002C1311" w:rsidP="00C57581">
            <w:pPr>
              <w:spacing w:before="0" w:after="0"/>
              <w:rPr>
                <w:rFonts w:ascii="Arial Narrow" w:hAnsi="Arial Narrow"/>
                <w:sz w:val="24"/>
                <w:szCs w:val="24"/>
              </w:rPr>
            </w:pPr>
            <w:r w:rsidRPr="002C1311">
              <w:rPr>
                <w:rFonts w:ascii="Arial Narrow" w:hAnsi="Arial Narrow"/>
                <w:sz w:val="24"/>
                <w:szCs w:val="24"/>
              </w:rPr>
              <w:t>X</w:t>
            </w:r>
          </w:p>
        </w:tc>
        <w:tc>
          <w:tcPr>
            <w:tcW w:w="284" w:type="dxa"/>
            <w:tcBorders>
              <w:top w:val="single" w:sz="12" w:space="0" w:color="auto"/>
              <w:left w:val="single" w:sz="4" w:space="0" w:color="auto"/>
              <w:bottom w:val="single" w:sz="12" w:space="0" w:color="000000" w:themeColor="text1"/>
            </w:tcBorders>
            <w:vAlign w:val="center"/>
          </w:tcPr>
          <w:p w:rsidR="00C57581" w:rsidRPr="00CC263A" w:rsidRDefault="00C57581" w:rsidP="00C57581">
            <w:pPr>
              <w:spacing w:before="0" w:after="0"/>
              <w:rPr>
                <w:rFonts w:ascii="Arial Narrow" w:hAnsi="Arial Narrow"/>
                <w:sz w:val="20"/>
                <w:szCs w:val="20"/>
              </w:rPr>
            </w:pPr>
          </w:p>
        </w:tc>
        <w:tc>
          <w:tcPr>
            <w:tcW w:w="1977" w:type="dxa"/>
            <w:tcBorders>
              <w:top w:val="single" w:sz="12" w:space="0" w:color="auto"/>
              <w:bottom w:val="single" w:sz="12" w:space="0" w:color="000000" w:themeColor="text1"/>
              <w:right w:val="single" w:sz="12" w:space="0" w:color="auto"/>
            </w:tcBorders>
          </w:tcPr>
          <w:p w:rsidR="00BD05EC" w:rsidRDefault="00BD05EC" w:rsidP="00A2754E">
            <w:pPr>
              <w:pStyle w:val="Prrafodelista"/>
              <w:numPr>
                <w:ilvl w:val="0"/>
                <w:numId w:val="13"/>
              </w:numPr>
              <w:spacing w:before="120"/>
              <w:ind w:left="176" w:hanging="176"/>
              <w:contextualSpacing w:val="0"/>
              <w:jc w:val="left"/>
              <w:rPr>
                <w:rFonts w:ascii="Arial Narrow" w:hAnsi="Arial Narrow"/>
              </w:rPr>
            </w:pPr>
            <w:r w:rsidRPr="34DA4469">
              <w:rPr>
                <w:rFonts w:ascii="Arial Narrow" w:hAnsi="Arial Narrow"/>
              </w:rPr>
              <w:t>Prueba objetiva (géneros literarios</w:t>
            </w:r>
            <w:r w:rsidR="004C27D9" w:rsidRPr="34DA4469">
              <w:rPr>
                <w:rFonts w:ascii="Arial Narrow" w:hAnsi="Arial Narrow"/>
              </w:rPr>
              <w:t>)</w:t>
            </w:r>
          </w:p>
          <w:p w:rsidR="00C57581" w:rsidRDefault="00BD05EC" w:rsidP="00A2754E">
            <w:pPr>
              <w:pStyle w:val="Prrafodelista"/>
              <w:numPr>
                <w:ilvl w:val="0"/>
                <w:numId w:val="13"/>
              </w:numPr>
              <w:spacing w:before="120"/>
              <w:ind w:left="176" w:hanging="176"/>
              <w:contextualSpacing w:val="0"/>
              <w:jc w:val="left"/>
              <w:rPr>
                <w:rFonts w:ascii="Arial Narrow" w:hAnsi="Arial Narrow"/>
              </w:rPr>
            </w:pPr>
            <w:r w:rsidRPr="34DA4469">
              <w:rPr>
                <w:rFonts w:ascii="Arial Narrow" w:hAnsi="Arial Narrow"/>
              </w:rPr>
              <w:t>Saber exponer y comentar ordenadamente y con claridad cuestiones literarias y culturales planteadas en relación con textos propuestos.</w:t>
            </w:r>
          </w:p>
          <w:p w:rsidR="004C27D9" w:rsidRDefault="004C27D9" w:rsidP="00A2754E">
            <w:pPr>
              <w:pStyle w:val="Prrafodelista"/>
              <w:numPr>
                <w:ilvl w:val="0"/>
                <w:numId w:val="13"/>
              </w:numPr>
              <w:spacing w:before="120"/>
              <w:ind w:left="176" w:hanging="176"/>
              <w:contextualSpacing w:val="0"/>
              <w:jc w:val="left"/>
              <w:rPr>
                <w:rFonts w:ascii="Arial Narrow" w:hAnsi="Arial Narrow"/>
              </w:rPr>
            </w:pPr>
            <w:r w:rsidRPr="34DA4469">
              <w:rPr>
                <w:rFonts w:ascii="Arial Narrow" w:hAnsi="Arial Narrow"/>
              </w:rPr>
              <w:t>Disertación escrita u oral</w:t>
            </w:r>
          </w:p>
          <w:p w:rsidR="004C27D9" w:rsidRPr="0067531F" w:rsidRDefault="004C27D9" w:rsidP="00A2754E">
            <w:pPr>
              <w:pStyle w:val="Prrafodelista"/>
              <w:numPr>
                <w:ilvl w:val="0"/>
                <w:numId w:val="13"/>
              </w:numPr>
              <w:spacing w:before="120"/>
              <w:ind w:left="176" w:hanging="176"/>
              <w:contextualSpacing w:val="0"/>
              <w:jc w:val="left"/>
              <w:rPr>
                <w:rFonts w:ascii="Arial Narrow" w:hAnsi="Arial Narrow"/>
              </w:rPr>
            </w:pPr>
            <w:r w:rsidRPr="34DA4469">
              <w:rPr>
                <w:rFonts w:ascii="Arial Narrow" w:hAnsi="Arial Narrow"/>
              </w:rPr>
              <w:t>Utilización de las TIC</w:t>
            </w:r>
          </w:p>
        </w:tc>
      </w:tr>
    </w:tbl>
    <w:p w:rsidR="004B7027" w:rsidRDefault="004B7027" w:rsidP="004C464F">
      <w:pPr>
        <w:spacing w:before="0" w:after="0"/>
        <w:rPr>
          <w:rFonts w:ascii="Arial Narrow" w:hAnsi="Arial Narrow"/>
        </w:rPr>
      </w:pPr>
    </w:p>
    <w:p w:rsidR="00EA233A" w:rsidRPr="009B68DA" w:rsidRDefault="00EA233A" w:rsidP="004C464F">
      <w:pPr>
        <w:spacing w:before="0" w:after="0"/>
        <w:rPr>
          <w:rFonts w:ascii="Arial Narrow" w:hAnsi="Arial Narrow"/>
        </w:rPr>
      </w:pPr>
      <w:r>
        <w:rPr>
          <w:rFonts w:ascii="Arial Narrow" w:hAnsi="Arial Narrow"/>
        </w:rPr>
        <w:br w:type="page"/>
      </w:r>
    </w:p>
    <w:tbl>
      <w:tblPr>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95"/>
        <w:gridCol w:w="2410"/>
        <w:gridCol w:w="2551"/>
        <w:gridCol w:w="709"/>
        <w:gridCol w:w="283"/>
        <w:gridCol w:w="283"/>
        <w:gridCol w:w="284"/>
        <w:gridCol w:w="283"/>
        <w:gridCol w:w="284"/>
        <w:gridCol w:w="283"/>
        <w:gridCol w:w="284"/>
        <w:gridCol w:w="1977"/>
      </w:tblGrid>
      <w:tr w:rsidR="00524D57" w:rsidRPr="00CC263A" w:rsidTr="62FE5CAF">
        <w:tc>
          <w:tcPr>
            <w:tcW w:w="15126" w:type="dxa"/>
            <w:gridSpan w:val="1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524D57" w:rsidRPr="00CC263A" w:rsidRDefault="00524D57" w:rsidP="00524D57">
            <w:pPr>
              <w:spacing w:after="40"/>
              <w:jc w:val="center"/>
              <w:rPr>
                <w:rFonts w:ascii="Arial Narrow" w:hAnsi="Arial Narrow"/>
                <w:b/>
              </w:rPr>
            </w:pPr>
            <w:r>
              <w:rPr>
                <w:rFonts w:ascii="Arial Narrow" w:hAnsi="Arial Narrow"/>
              </w:rPr>
              <w:lastRenderedPageBreak/>
              <w:br w:type="page"/>
            </w:r>
            <w:r w:rsidR="00BA5AE9">
              <w:rPr>
                <w:rFonts w:ascii="Arial Narrow" w:hAnsi="Arial Narrow"/>
                <w:b/>
              </w:rPr>
              <w:t>BLOQUE 5</w:t>
            </w:r>
            <w:r>
              <w:rPr>
                <w:rFonts w:ascii="Arial Narrow" w:hAnsi="Arial Narrow"/>
                <w:b/>
              </w:rPr>
              <w:t xml:space="preserve">. </w:t>
            </w:r>
            <w:r w:rsidR="002A67B8" w:rsidRPr="002A67B8">
              <w:rPr>
                <w:rFonts w:ascii="Arial Narrow" w:hAnsi="Arial Narrow" w:cs="Frutiger-Bold"/>
                <w:b/>
                <w:bCs/>
                <w:lang w:eastAsia="es-ES"/>
              </w:rPr>
              <w:t>TEXTOS</w:t>
            </w:r>
          </w:p>
        </w:tc>
      </w:tr>
      <w:tr w:rsidR="00524D57" w:rsidRPr="00CC263A" w:rsidTr="62FE5CAF">
        <w:trPr>
          <w:trHeight w:val="111"/>
        </w:trPr>
        <w:tc>
          <w:tcPr>
            <w:tcW w:w="5495" w:type="dxa"/>
            <w:vMerge w:val="restart"/>
            <w:tcBorders>
              <w:top w:val="single" w:sz="12" w:space="0" w:color="auto"/>
              <w:left w:val="single" w:sz="12" w:space="0" w:color="auto"/>
            </w:tcBorders>
            <w:shd w:val="clear" w:color="auto" w:fill="D9D9D9" w:themeFill="background1" w:themeFillShade="D9"/>
            <w:vAlign w:val="center"/>
          </w:tcPr>
          <w:p w:rsidR="00524D57" w:rsidRPr="00CC263A" w:rsidRDefault="00524D57" w:rsidP="00A327FE">
            <w:pPr>
              <w:spacing w:after="40"/>
              <w:jc w:val="center"/>
              <w:rPr>
                <w:rFonts w:ascii="Arial Narrow" w:hAnsi="Arial Narrow"/>
                <w:b/>
              </w:rPr>
            </w:pPr>
            <w:r w:rsidRPr="00CC263A">
              <w:rPr>
                <w:rFonts w:ascii="Arial Narrow" w:hAnsi="Arial Narrow"/>
                <w:b/>
              </w:rPr>
              <w:t>CRITERIOS</w:t>
            </w:r>
          </w:p>
        </w:tc>
        <w:tc>
          <w:tcPr>
            <w:tcW w:w="2410" w:type="dxa"/>
            <w:vMerge w:val="restart"/>
            <w:tcBorders>
              <w:top w:val="single" w:sz="12" w:space="0" w:color="auto"/>
            </w:tcBorders>
            <w:shd w:val="clear" w:color="auto" w:fill="D9D9D9" w:themeFill="background1" w:themeFillShade="D9"/>
            <w:vAlign w:val="center"/>
          </w:tcPr>
          <w:p w:rsidR="00524D57" w:rsidRPr="00CC263A" w:rsidRDefault="00524D57" w:rsidP="00A327FE">
            <w:pPr>
              <w:spacing w:after="40"/>
              <w:jc w:val="center"/>
              <w:rPr>
                <w:rFonts w:ascii="Arial Narrow" w:hAnsi="Arial Narrow"/>
                <w:b/>
              </w:rPr>
            </w:pPr>
            <w:r w:rsidRPr="00CC263A">
              <w:rPr>
                <w:rFonts w:ascii="Arial Narrow" w:hAnsi="Arial Narrow"/>
                <w:b/>
              </w:rPr>
              <w:t>ESTÁNDARES</w:t>
            </w:r>
          </w:p>
        </w:tc>
        <w:tc>
          <w:tcPr>
            <w:tcW w:w="2551" w:type="dxa"/>
            <w:vMerge w:val="restart"/>
            <w:tcBorders>
              <w:top w:val="single" w:sz="12" w:space="0" w:color="auto"/>
              <w:right w:val="single" w:sz="4" w:space="0" w:color="auto"/>
            </w:tcBorders>
            <w:shd w:val="clear" w:color="auto" w:fill="D9D9D9" w:themeFill="background1" w:themeFillShade="D9"/>
            <w:vAlign w:val="center"/>
          </w:tcPr>
          <w:p w:rsidR="00524D57" w:rsidRPr="00CC263A" w:rsidRDefault="3FA0D735" w:rsidP="277FB1A3">
            <w:pPr>
              <w:spacing w:before="0" w:after="40"/>
              <w:jc w:val="center"/>
              <w:rPr>
                <w:rFonts w:ascii="Arial Narrow" w:hAnsi="Arial Narrow"/>
                <w:b/>
                <w:bCs/>
              </w:rPr>
            </w:pPr>
            <w:r w:rsidRPr="56AC7AB6">
              <w:rPr>
                <w:rFonts w:ascii="Arial Narrow" w:hAnsi="Arial Narrow"/>
                <w:b/>
                <w:bCs/>
              </w:rPr>
              <w:t>CONTENIDOS</w:t>
            </w:r>
          </w:p>
        </w:tc>
        <w:tc>
          <w:tcPr>
            <w:tcW w:w="709" w:type="dxa"/>
            <w:vMerge w:val="restart"/>
            <w:tcBorders>
              <w:top w:val="single" w:sz="12" w:space="0" w:color="auto"/>
              <w:left w:val="single" w:sz="4" w:space="0" w:color="auto"/>
              <w:right w:val="single" w:sz="12" w:space="0" w:color="auto"/>
            </w:tcBorders>
            <w:shd w:val="clear" w:color="auto" w:fill="D9D9D9" w:themeFill="background1" w:themeFillShade="D9"/>
            <w:vAlign w:val="center"/>
          </w:tcPr>
          <w:p w:rsidR="00524D57" w:rsidRPr="007C1EEB" w:rsidRDefault="00524D57" w:rsidP="00A327FE">
            <w:pPr>
              <w:spacing w:before="0" w:after="40"/>
              <w:jc w:val="center"/>
              <w:rPr>
                <w:rFonts w:ascii="Arial Narrow" w:hAnsi="Arial Narrow"/>
                <w:b/>
                <w:sz w:val="20"/>
                <w:szCs w:val="20"/>
              </w:rPr>
            </w:pPr>
            <w:proofErr w:type="spellStart"/>
            <w:r>
              <w:rPr>
                <w:rFonts w:ascii="Arial Narrow" w:hAnsi="Arial Narrow"/>
                <w:b/>
                <w:sz w:val="20"/>
                <w:szCs w:val="20"/>
              </w:rPr>
              <w:t>Udad</w:t>
            </w:r>
            <w:proofErr w:type="spellEnd"/>
          </w:p>
        </w:tc>
        <w:tc>
          <w:tcPr>
            <w:tcW w:w="1984" w:type="dxa"/>
            <w:gridSpan w:val="7"/>
            <w:tcBorders>
              <w:top w:val="single" w:sz="12" w:space="0" w:color="auto"/>
              <w:left w:val="single" w:sz="12" w:space="0" w:color="auto"/>
              <w:bottom w:val="single" w:sz="4" w:space="0" w:color="auto"/>
            </w:tcBorders>
            <w:shd w:val="clear" w:color="auto" w:fill="D9D9D9" w:themeFill="background1" w:themeFillShade="D9"/>
            <w:vAlign w:val="center"/>
          </w:tcPr>
          <w:p w:rsidR="00524D57" w:rsidRPr="00CC263A" w:rsidRDefault="00524D57" w:rsidP="00A327FE">
            <w:pPr>
              <w:spacing w:before="0" w:after="40"/>
              <w:jc w:val="center"/>
              <w:rPr>
                <w:rFonts w:ascii="Arial Narrow" w:hAnsi="Arial Narrow"/>
                <w:b/>
              </w:rPr>
            </w:pPr>
            <w:r w:rsidRPr="00CC263A">
              <w:rPr>
                <w:rFonts w:ascii="Arial Narrow" w:hAnsi="Arial Narrow"/>
                <w:b/>
              </w:rPr>
              <w:t>COMPETENCIAS</w:t>
            </w:r>
          </w:p>
        </w:tc>
        <w:tc>
          <w:tcPr>
            <w:tcW w:w="1977" w:type="dxa"/>
            <w:vMerge w:val="restart"/>
            <w:tcBorders>
              <w:top w:val="single" w:sz="12" w:space="0" w:color="auto"/>
              <w:right w:val="single" w:sz="12" w:space="0" w:color="auto"/>
            </w:tcBorders>
            <w:shd w:val="clear" w:color="auto" w:fill="D9D9D9" w:themeFill="background1" w:themeFillShade="D9"/>
            <w:vAlign w:val="center"/>
          </w:tcPr>
          <w:p w:rsidR="00524D57" w:rsidRPr="00CC263A" w:rsidRDefault="00524D57" w:rsidP="00A327FE">
            <w:pPr>
              <w:spacing w:after="40"/>
              <w:jc w:val="center"/>
              <w:rPr>
                <w:rFonts w:ascii="Arial Narrow" w:hAnsi="Arial Narrow"/>
                <w:b/>
              </w:rPr>
            </w:pPr>
            <w:r w:rsidRPr="00CC263A">
              <w:rPr>
                <w:rFonts w:ascii="Arial Narrow" w:hAnsi="Arial Narrow"/>
                <w:b/>
              </w:rPr>
              <w:t>INSTRUMENTOS DE EVALUACIÓN</w:t>
            </w:r>
          </w:p>
        </w:tc>
      </w:tr>
      <w:tr w:rsidR="00524D57" w:rsidRPr="00CC263A" w:rsidTr="62FE5CAF">
        <w:trPr>
          <w:trHeight w:val="659"/>
        </w:trPr>
        <w:tc>
          <w:tcPr>
            <w:tcW w:w="5495" w:type="dxa"/>
            <w:vMerge/>
            <w:vAlign w:val="center"/>
          </w:tcPr>
          <w:p w:rsidR="00524D57" w:rsidRPr="00CC263A" w:rsidRDefault="00524D57" w:rsidP="00A327FE">
            <w:pPr>
              <w:spacing w:before="0" w:after="40"/>
              <w:jc w:val="center"/>
              <w:rPr>
                <w:rFonts w:ascii="Arial Narrow" w:hAnsi="Arial Narrow"/>
                <w:b/>
              </w:rPr>
            </w:pPr>
          </w:p>
        </w:tc>
        <w:tc>
          <w:tcPr>
            <w:tcW w:w="2410" w:type="dxa"/>
            <w:vMerge/>
            <w:vAlign w:val="center"/>
          </w:tcPr>
          <w:p w:rsidR="00524D57" w:rsidRPr="00CC263A" w:rsidRDefault="00524D57" w:rsidP="00A327FE">
            <w:pPr>
              <w:spacing w:before="0" w:after="40"/>
              <w:jc w:val="center"/>
              <w:rPr>
                <w:rFonts w:ascii="Arial Narrow" w:hAnsi="Arial Narrow"/>
                <w:b/>
              </w:rPr>
            </w:pPr>
          </w:p>
        </w:tc>
        <w:tc>
          <w:tcPr>
            <w:tcW w:w="2551" w:type="dxa"/>
            <w:vMerge/>
            <w:vAlign w:val="center"/>
          </w:tcPr>
          <w:p w:rsidR="00524D57" w:rsidRPr="00CC263A" w:rsidRDefault="00524D57" w:rsidP="00A327FE">
            <w:pPr>
              <w:spacing w:before="0" w:after="40"/>
              <w:jc w:val="center"/>
              <w:rPr>
                <w:rFonts w:ascii="Arial Narrow" w:hAnsi="Arial Narrow"/>
                <w:b/>
              </w:rPr>
            </w:pPr>
          </w:p>
        </w:tc>
        <w:tc>
          <w:tcPr>
            <w:tcW w:w="709" w:type="dxa"/>
            <w:vMerge/>
            <w:vAlign w:val="center"/>
          </w:tcPr>
          <w:p w:rsidR="00524D57" w:rsidRPr="00CC263A" w:rsidRDefault="00524D57" w:rsidP="00A327FE">
            <w:pPr>
              <w:spacing w:before="0" w:after="40"/>
              <w:jc w:val="center"/>
              <w:rPr>
                <w:rFonts w:ascii="Arial Narrow" w:hAnsi="Arial Narrow"/>
                <w:b/>
                <w:sz w:val="18"/>
                <w:szCs w:val="18"/>
              </w:rPr>
            </w:pPr>
          </w:p>
        </w:tc>
        <w:tc>
          <w:tcPr>
            <w:tcW w:w="283" w:type="dxa"/>
            <w:tcBorders>
              <w:top w:val="single" w:sz="4" w:space="0" w:color="auto"/>
              <w:left w:val="single" w:sz="12" w:space="0" w:color="auto"/>
              <w:bottom w:val="single" w:sz="12" w:space="0" w:color="auto"/>
              <w:right w:val="single" w:sz="4" w:space="0" w:color="auto"/>
            </w:tcBorders>
            <w:shd w:val="clear" w:color="auto" w:fill="D9D9D9" w:themeFill="background1" w:themeFillShade="D9"/>
            <w:textDirection w:val="btLr"/>
            <w:vAlign w:val="center"/>
          </w:tcPr>
          <w:p w:rsidR="00524D57" w:rsidRPr="00CC263A" w:rsidRDefault="00524D57" w:rsidP="00A327FE">
            <w:pPr>
              <w:spacing w:before="0" w:after="0"/>
              <w:ind w:left="113" w:right="113"/>
              <w:jc w:val="center"/>
              <w:rPr>
                <w:rFonts w:ascii="Arial Narrow" w:hAnsi="Arial Narrow"/>
                <w:b/>
                <w:bCs/>
                <w:sz w:val="18"/>
                <w:szCs w:val="18"/>
              </w:rPr>
            </w:pPr>
            <w:r w:rsidRPr="00CC263A">
              <w:rPr>
                <w:rFonts w:ascii="Arial Narrow" w:hAnsi="Arial Narrow"/>
                <w:b/>
                <w:bCs/>
                <w:sz w:val="18"/>
                <w:szCs w:val="18"/>
              </w:rPr>
              <w:t>CL</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524D57" w:rsidRPr="00CC263A" w:rsidRDefault="00A542BF" w:rsidP="00A327FE">
            <w:pPr>
              <w:spacing w:before="0" w:after="0"/>
              <w:ind w:left="113" w:right="113"/>
              <w:jc w:val="center"/>
              <w:rPr>
                <w:rFonts w:ascii="Arial Narrow" w:hAnsi="Arial Narrow"/>
                <w:b/>
                <w:bCs/>
                <w:sz w:val="18"/>
                <w:szCs w:val="18"/>
              </w:rPr>
            </w:pPr>
            <w:r w:rsidRPr="00CC263A">
              <w:rPr>
                <w:rFonts w:ascii="Arial Narrow" w:hAnsi="Arial Narrow"/>
                <w:b/>
                <w:bCs/>
                <w:sz w:val="18"/>
                <w:szCs w:val="18"/>
              </w:rPr>
              <w:t>M</w:t>
            </w:r>
            <w:r>
              <w:rPr>
                <w:rFonts w:ascii="Arial Narrow" w:hAnsi="Arial Narrow"/>
                <w:b/>
                <w:bCs/>
                <w:sz w:val="18"/>
                <w:szCs w:val="18"/>
              </w:rPr>
              <w:t>CT</w:t>
            </w:r>
          </w:p>
        </w:tc>
        <w:tc>
          <w:tcPr>
            <w:tcW w:w="28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524D57" w:rsidRPr="00CC263A" w:rsidRDefault="00524D57" w:rsidP="00A327FE">
            <w:pPr>
              <w:spacing w:before="0" w:after="0"/>
              <w:ind w:left="113" w:right="113"/>
              <w:jc w:val="center"/>
              <w:rPr>
                <w:rFonts w:ascii="Arial Narrow" w:hAnsi="Arial Narrow"/>
                <w:b/>
                <w:bCs/>
                <w:sz w:val="18"/>
                <w:szCs w:val="18"/>
              </w:rPr>
            </w:pPr>
            <w:r w:rsidRPr="00CC263A">
              <w:rPr>
                <w:rFonts w:ascii="Arial Narrow" w:hAnsi="Arial Narrow"/>
                <w:b/>
                <w:bCs/>
                <w:sz w:val="18"/>
                <w:szCs w:val="18"/>
              </w:rPr>
              <w:t>CD</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524D57" w:rsidRPr="00CC263A" w:rsidRDefault="00524D57" w:rsidP="00A327FE">
            <w:pPr>
              <w:spacing w:before="0" w:after="0"/>
              <w:ind w:left="113" w:right="113"/>
              <w:jc w:val="center"/>
              <w:rPr>
                <w:rFonts w:ascii="Arial Narrow" w:hAnsi="Arial Narrow"/>
                <w:b/>
                <w:bCs/>
                <w:sz w:val="18"/>
                <w:szCs w:val="18"/>
              </w:rPr>
            </w:pPr>
            <w:r w:rsidRPr="00CC263A">
              <w:rPr>
                <w:rFonts w:ascii="Arial Narrow" w:hAnsi="Arial Narrow"/>
                <w:b/>
                <w:bCs/>
                <w:sz w:val="18"/>
                <w:szCs w:val="18"/>
              </w:rPr>
              <w:t>AA</w:t>
            </w:r>
          </w:p>
        </w:tc>
        <w:tc>
          <w:tcPr>
            <w:tcW w:w="28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524D57" w:rsidRPr="00CC263A" w:rsidRDefault="00D4031A" w:rsidP="00A327FE">
            <w:pPr>
              <w:spacing w:before="0" w:after="0"/>
              <w:ind w:left="113" w:right="113"/>
              <w:jc w:val="center"/>
              <w:rPr>
                <w:rFonts w:ascii="Arial Narrow" w:hAnsi="Arial Narrow"/>
                <w:b/>
                <w:bCs/>
                <w:sz w:val="18"/>
                <w:szCs w:val="18"/>
              </w:rPr>
            </w:pPr>
            <w:r>
              <w:rPr>
                <w:rFonts w:ascii="Arial Narrow" w:hAnsi="Arial Narrow"/>
                <w:b/>
                <w:bCs/>
                <w:sz w:val="18"/>
                <w:szCs w:val="18"/>
              </w:rPr>
              <w:t>SI</w:t>
            </w:r>
            <w:r w:rsidR="00524D57">
              <w:rPr>
                <w:rFonts w:ascii="Arial Narrow" w:hAnsi="Arial Narrow"/>
                <w:b/>
                <w:bCs/>
                <w:sz w:val="18"/>
                <w:szCs w:val="18"/>
              </w:rPr>
              <w:t>EE</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524D57" w:rsidRPr="00CC263A" w:rsidRDefault="00A80981" w:rsidP="00A327FE">
            <w:pPr>
              <w:spacing w:before="0" w:after="0"/>
              <w:ind w:left="113" w:right="113"/>
              <w:jc w:val="center"/>
              <w:rPr>
                <w:rFonts w:ascii="Arial Narrow" w:hAnsi="Arial Narrow"/>
                <w:b/>
                <w:bCs/>
                <w:sz w:val="18"/>
                <w:szCs w:val="18"/>
              </w:rPr>
            </w:pPr>
            <w:r>
              <w:rPr>
                <w:rFonts w:ascii="Arial Narrow" w:hAnsi="Arial Narrow"/>
                <w:b/>
                <w:bCs/>
                <w:sz w:val="18"/>
                <w:szCs w:val="18"/>
              </w:rPr>
              <w:t>C</w:t>
            </w:r>
            <w:r w:rsidR="00524D57" w:rsidRPr="00CC263A">
              <w:rPr>
                <w:rFonts w:ascii="Arial Narrow" w:hAnsi="Arial Narrow"/>
                <w:b/>
                <w:bCs/>
                <w:sz w:val="18"/>
                <w:szCs w:val="18"/>
              </w:rPr>
              <w:t>CS</w:t>
            </w:r>
          </w:p>
        </w:tc>
        <w:tc>
          <w:tcPr>
            <w:tcW w:w="284" w:type="dxa"/>
            <w:tcBorders>
              <w:top w:val="single" w:sz="4" w:space="0" w:color="auto"/>
              <w:left w:val="single" w:sz="4" w:space="0" w:color="auto"/>
              <w:bottom w:val="single" w:sz="12" w:space="0" w:color="auto"/>
            </w:tcBorders>
            <w:shd w:val="clear" w:color="auto" w:fill="D9D9D9" w:themeFill="background1" w:themeFillShade="D9"/>
            <w:textDirection w:val="btLr"/>
            <w:vAlign w:val="center"/>
          </w:tcPr>
          <w:p w:rsidR="00524D57" w:rsidRPr="00CC263A" w:rsidRDefault="00651A16" w:rsidP="00A327FE">
            <w:pPr>
              <w:spacing w:before="0" w:after="0"/>
              <w:ind w:left="113" w:right="113"/>
              <w:jc w:val="center"/>
              <w:rPr>
                <w:rFonts w:ascii="Arial Narrow" w:hAnsi="Arial Narrow"/>
                <w:b/>
                <w:bCs/>
                <w:sz w:val="18"/>
                <w:szCs w:val="18"/>
              </w:rPr>
            </w:pPr>
            <w:r>
              <w:rPr>
                <w:rFonts w:ascii="Arial Narrow" w:hAnsi="Arial Narrow"/>
                <w:b/>
                <w:bCs/>
                <w:sz w:val="18"/>
                <w:szCs w:val="18"/>
              </w:rPr>
              <w:t>C</w:t>
            </w:r>
            <w:r w:rsidR="00524D57" w:rsidRPr="00CC263A">
              <w:rPr>
                <w:rFonts w:ascii="Arial Narrow" w:hAnsi="Arial Narrow"/>
                <w:b/>
                <w:bCs/>
                <w:sz w:val="18"/>
                <w:szCs w:val="18"/>
              </w:rPr>
              <w:t>EC</w:t>
            </w:r>
          </w:p>
        </w:tc>
        <w:tc>
          <w:tcPr>
            <w:tcW w:w="1977" w:type="dxa"/>
            <w:vMerge/>
            <w:vAlign w:val="center"/>
          </w:tcPr>
          <w:p w:rsidR="00524D57" w:rsidRPr="00CC263A" w:rsidRDefault="00524D57" w:rsidP="00A327FE">
            <w:pPr>
              <w:spacing w:before="0" w:after="40"/>
              <w:jc w:val="center"/>
              <w:rPr>
                <w:rFonts w:ascii="Arial Narrow" w:hAnsi="Arial Narrow"/>
                <w:b/>
              </w:rPr>
            </w:pPr>
          </w:p>
        </w:tc>
      </w:tr>
      <w:tr w:rsidR="00B30952" w:rsidRPr="00CC263A" w:rsidTr="62FE5CAF">
        <w:trPr>
          <w:cantSplit/>
          <w:trHeight w:val="2520"/>
        </w:trPr>
        <w:tc>
          <w:tcPr>
            <w:tcW w:w="5495" w:type="dxa"/>
            <w:tcBorders>
              <w:top w:val="single" w:sz="12" w:space="0" w:color="auto"/>
              <w:left w:val="single" w:sz="12" w:space="0" w:color="auto"/>
              <w:bottom w:val="single" w:sz="12" w:space="0" w:color="000000" w:themeColor="text1"/>
            </w:tcBorders>
          </w:tcPr>
          <w:p w:rsidR="00B30952" w:rsidRPr="005E6034" w:rsidRDefault="00992B15" w:rsidP="005E6034">
            <w:pPr>
              <w:autoSpaceDE w:val="0"/>
              <w:autoSpaceDN w:val="0"/>
              <w:adjustRightInd w:val="0"/>
              <w:spacing w:before="0" w:after="0"/>
              <w:jc w:val="left"/>
              <w:rPr>
                <w:rFonts w:ascii="Arial Narrow" w:hAnsi="Arial Narrow" w:cs="Arial"/>
                <w:b/>
                <w:sz w:val="19"/>
                <w:szCs w:val="19"/>
              </w:rPr>
            </w:pPr>
            <w:r w:rsidRPr="005E6034">
              <w:rPr>
                <w:rFonts w:ascii="Arial Narrow" w:hAnsi="Arial Narrow" w:cs="Arial"/>
                <w:b/>
                <w:sz w:val="19"/>
                <w:szCs w:val="19"/>
              </w:rPr>
              <w:t>1. Conocer</w:t>
            </w:r>
            <w:r w:rsidR="00B30952" w:rsidRPr="005E6034">
              <w:rPr>
                <w:rFonts w:ascii="Arial Narrow" w:hAnsi="Arial Narrow" w:cs="Arial"/>
                <w:b/>
                <w:sz w:val="19"/>
                <w:szCs w:val="19"/>
              </w:rPr>
              <w:t xml:space="preserve">, identificar y relacionar los elementos morfológicos de la </w:t>
            </w:r>
            <w:proofErr w:type="spellStart"/>
            <w:r w:rsidR="00B30952" w:rsidRPr="005E6034">
              <w:rPr>
                <w:rFonts w:ascii="Arial Narrow" w:hAnsi="Arial Narrow" w:cs="Arial"/>
                <w:b/>
                <w:sz w:val="19"/>
                <w:szCs w:val="19"/>
              </w:rPr>
              <w:t>lenguagriega</w:t>
            </w:r>
            <w:proofErr w:type="spellEnd"/>
            <w:r w:rsidR="00B30952" w:rsidRPr="005E6034">
              <w:rPr>
                <w:rFonts w:ascii="Arial Narrow" w:hAnsi="Arial Narrow" w:cs="Arial"/>
                <w:b/>
                <w:sz w:val="19"/>
                <w:szCs w:val="19"/>
              </w:rPr>
              <w:t xml:space="preserve"> en interpretación y traducción de textos de textos clásicos.</w:t>
            </w:r>
          </w:p>
          <w:p w:rsidR="00B30952" w:rsidRPr="005E6034" w:rsidRDefault="00B30952" w:rsidP="005E6034">
            <w:pPr>
              <w:autoSpaceDE w:val="0"/>
              <w:autoSpaceDN w:val="0"/>
              <w:adjustRightInd w:val="0"/>
              <w:spacing w:before="0" w:after="0"/>
              <w:jc w:val="left"/>
              <w:rPr>
                <w:rFonts w:ascii="Arial Narrow" w:hAnsi="Arial Narrow" w:cs="Arial"/>
                <w:sz w:val="19"/>
                <w:szCs w:val="19"/>
              </w:rPr>
            </w:pPr>
            <w:r>
              <w:rPr>
                <w:rFonts w:ascii="Arial Narrow" w:hAnsi="Arial Narrow" w:cs="Arial"/>
                <w:sz w:val="19"/>
                <w:szCs w:val="19"/>
              </w:rPr>
              <w:t>1.1</w:t>
            </w:r>
            <w:r w:rsidRPr="005E6034">
              <w:rPr>
                <w:rFonts w:ascii="Arial Narrow" w:hAnsi="Arial Narrow" w:cs="Arial"/>
                <w:sz w:val="19"/>
                <w:szCs w:val="19"/>
              </w:rPr>
              <w:t xml:space="preserve"> Aplicar los conocimientos morfosintácticos y léxicos adquiridos a la traducción </w:t>
            </w:r>
            <w:proofErr w:type="spellStart"/>
            <w:r w:rsidRPr="005E6034">
              <w:rPr>
                <w:rFonts w:ascii="Arial Narrow" w:hAnsi="Arial Narrow" w:cs="Arial"/>
                <w:sz w:val="19"/>
                <w:szCs w:val="19"/>
              </w:rPr>
              <w:t>detextos</w:t>
            </w:r>
            <w:proofErr w:type="spellEnd"/>
            <w:r w:rsidRPr="005E6034">
              <w:rPr>
                <w:rFonts w:ascii="Arial Narrow" w:hAnsi="Arial Narrow" w:cs="Arial"/>
                <w:sz w:val="19"/>
                <w:szCs w:val="19"/>
              </w:rPr>
              <w:t>, realizando un uso adecuado del diccionario.</w:t>
            </w:r>
          </w:p>
          <w:p w:rsidR="00B30952" w:rsidRPr="005E6034" w:rsidRDefault="00B30952" w:rsidP="005E6034">
            <w:pPr>
              <w:autoSpaceDE w:val="0"/>
              <w:autoSpaceDN w:val="0"/>
              <w:adjustRightInd w:val="0"/>
              <w:spacing w:before="0" w:after="0"/>
              <w:jc w:val="left"/>
              <w:rPr>
                <w:rFonts w:ascii="Arial Narrow" w:hAnsi="Arial Narrow" w:cs="Arial"/>
                <w:sz w:val="19"/>
                <w:szCs w:val="19"/>
              </w:rPr>
            </w:pPr>
            <w:r>
              <w:rPr>
                <w:rFonts w:ascii="Arial Narrow" w:hAnsi="Arial Narrow" w:cs="Arial"/>
                <w:sz w:val="19"/>
                <w:szCs w:val="19"/>
              </w:rPr>
              <w:t xml:space="preserve">1.2 </w:t>
            </w:r>
            <w:r w:rsidRPr="005E6034">
              <w:rPr>
                <w:rFonts w:ascii="Arial Narrow" w:hAnsi="Arial Narrow" w:cs="Arial"/>
                <w:sz w:val="19"/>
                <w:szCs w:val="19"/>
              </w:rPr>
              <w:t xml:space="preserve">Elegir consciente y pertinentemente las estructuras sintácticas, las formas </w:t>
            </w:r>
            <w:r w:rsidR="00186E00" w:rsidRPr="005E6034">
              <w:rPr>
                <w:rFonts w:ascii="Arial Narrow" w:hAnsi="Arial Narrow" w:cs="Arial"/>
                <w:sz w:val="19"/>
                <w:szCs w:val="19"/>
              </w:rPr>
              <w:t>verbales</w:t>
            </w:r>
            <w:r w:rsidR="00186E00">
              <w:rPr>
                <w:rFonts w:ascii="Arial Narrow" w:hAnsi="Arial Narrow" w:cs="Arial"/>
                <w:sz w:val="19"/>
                <w:szCs w:val="19"/>
              </w:rPr>
              <w:t>, las</w:t>
            </w:r>
            <w:r w:rsidRPr="005E6034">
              <w:rPr>
                <w:rFonts w:ascii="Arial Narrow" w:hAnsi="Arial Narrow" w:cs="Arial"/>
                <w:sz w:val="19"/>
                <w:szCs w:val="19"/>
              </w:rPr>
              <w:t xml:space="preserve"> equivalencias léxicas en castellano y el orden de palabras, para conseguir </w:t>
            </w:r>
            <w:proofErr w:type="spellStart"/>
            <w:r w:rsidRPr="005E6034">
              <w:rPr>
                <w:rFonts w:ascii="Arial Narrow" w:hAnsi="Arial Narrow" w:cs="Arial"/>
                <w:sz w:val="19"/>
                <w:szCs w:val="19"/>
              </w:rPr>
              <w:t>unatraducción</w:t>
            </w:r>
            <w:proofErr w:type="spellEnd"/>
            <w:r w:rsidRPr="005E6034">
              <w:rPr>
                <w:rFonts w:ascii="Arial Narrow" w:hAnsi="Arial Narrow" w:cs="Arial"/>
                <w:sz w:val="19"/>
                <w:szCs w:val="19"/>
              </w:rPr>
              <w:t xml:space="preserve"> fiel y con cierto nivel estilístico.</w:t>
            </w:r>
          </w:p>
          <w:p w:rsidR="00B30952" w:rsidRPr="00BA5AE9" w:rsidRDefault="00B30952" w:rsidP="005E6034">
            <w:pPr>
              <w:autoSpaceDE w:val="0"/>
              <w:autoSpaceDN w:val="0"/>
              <w:adjustRightInd w:val="0"/>
              <w:spacing w:before="0" w:after="0"/>
              <w:jc w:val="left"/>
              <w:rPr>
                <w:rFonts w:ascii="Arial Narrow" w:hAnsi="Arial Narrow" w:cs="Arial"/>
                <w:sz w:val="19"/>
                <w:szCs w:val="19"/>
              </w:rPr>
            </w:pPr>
            <w:r>
              <w:rPr>
                <w:rFonts w:ascii="Arial Narrow" w:hAnsi="Arial Narrow" w:cs="Arial"/>
                <w:sz w:val="19"/>
                <w:szCs w:val="19"/>
              </w:rPr>
              <w:t>1.3</w:t>
            </w:r>
            <w:r w:rsidRPr="005E6034">
              <w:rPr>
                <w:rFonts w:ascii="Arial Narrow" w:hAnsi="Arial Narrow" w:cs="Arial"/>
                <w:sz w:val="19"/>
                <w:szCs w:val="19"/>
              </w:rPr>
              <w:t xml:space="preserve"> Traducir al castellano, de forma coherente y con la mayor fidelidad posible, </w:t>
            </w:r>
            <w:proofErr w:type="spellStart"/>
            <w:r w:rsidRPr="005E6034">
              <w:rPr>
                <w:rFonts w:ascii="Arial Narrow" w:hAnsi="Arial Narrow" w:cs="Arial"/>
                <w:sz w:val="19"/>
                <w:szCs w:val="19"/>
              </w:rPr>
              <w:t>textosgriegos</w:t>
            </w:r>
            <w:proofErr w:type="spellEnd"/>
            <w:r w:rsidRPr="005E6034">
              <w:rPr>
                <w:rFonts w:ascii="Arial Narrow" w:hAnsi="Arial Narrow" w:cs="Arial"/>
                <w:sz w:val="19"/>
                <w:szCs w:val="19"/>
              </w:rPr>
              <w:t xml:space="preserve"> de cierta complejidad pertenecientes a diversos géneros literarios.</w:t>
            </w:r>
          </w:p>
        </w:tc>
        <w:tc>
          <w:tcPr>
            <w:tcW w:w="2410" w:type="dxa"/>
            <w:tcBorders>
              <w:top w:val="single" w:sz="12" w:space="0" w:color="auto"/>
              <w:bottom w:val="single" w:sz="12" w:space="0" w:color="auto"/>
            </w:tcBorders>
          </w:tcPr>
          <w:p w:rsidR="00B30952" w:rsidRPr="00BE3309" w:rsidRDefault="00B30952" w:rsidP="00992B15">
            <w:pPr>
              <w:autoSpaceDE w:val="0"/>
              <w:autoSpaceDN w:val="0"/>
              <w:adjustRightInd w:val="0"/>
              <w:spacing w:before="0" w:after="0"/>
              <w:jc w:val="left"/>
              <w:rPr>
                <w:rFonts w:ascii="Arial Narrow" w:hAnsi="Arial Narrow" w:cs="Arial"/>
                <w:color w:val="000000"/>
              </w:rPr>
            </w:pPr>
            <w:r w:rsidRPr="00BE3309">
              <w:rPr>
                <w:rFonts w:ascii="Arial Narrow" w:hAnsi="Arial Narrow" w:cs="Arial"/>
                <w:color w:val="000000"/>
              </w:rPr>
              <w:t xml:space="preserve">• Utiliza adecuadamente el </w:t>
            </w:r>
            <w:proofErr w:type="spellStart"/>
            <w:r w:rsidRPr="00BE3309">
              <w:rPr>
                <w:rFonts w:ascii="Arial Narrow" w:hAnsi="Arial Narrow" w:cs="Arial"/>
                <w:color w:val="000000"/>
              </w:rPr>
              <w:t>análisismorfológico</w:t>
            </w:r>
            <w:proofErr w:type="spellEnd"/>
            <w:r w:rsidRPr="00BE3309">
              <w:rPr>
                <w:rFonts w:ascii="Arial Narrow" w:hAnsi="Arial Narrow" w:cs="Arial"/>
                <w:color w:val="000000"/>
              </w:rPr>
              <w:t xml:space="preserve"> y sintáctico de textos </w:t>
            </w:r>
            <w:proofErr w:type="spellStart"/>
            <w:r w:rsidRPr="00BE3309">
              <w:rPr>
                <w:rFonts w:ascii="Arial Narrow" w:hAnsi="Arial Narrow" w:cs="Arial"/>
                <w:color w:val="000000"/>
              </w:rPr>
              <w:t>griegospara</w:t>
            </w:r>
            <w:proofErr w:type="spellEnd"/>
            <w:r w:rsidRPr="00BE3309">
              <w:rPr>
                <w:rFonts w:ascii="Arial Narrow" w:hAnsi="Arial Narrow" w:cs="Arial"/>
                <w:color w:val="000000"/>
              </w:rPr>
              <w:t xml:space="preserve"> efectuar correctamente su traducción.</w:t>
            </w:r>
          </w:p>
        </w:tc>
        <w:tc>
          <w:tcPr>
            <w:tcW w:w="2551" w:type="dxa"/>
            <w:vMerge w:val="restart"/>
            <w:tcBorders>
              <w:top w:val="single" w:sz="12" w:space="0" w:color="auto"/>
              <w:right w:val="single" w:sz="4" w:space="0" w:color="auto"/>
            </w:tcBorders>
          </w:tcPr>
          <w:p w:rsidR="00B30952" w:rsidRPr="005E6034" w:rsidRDefault="00B30952" w:rsidP="005E6034">
            <w:pPr>
              <w:autoSpaceDE w:val="0"/>
              <w:autoSpaceDN w:val="0"/>
              <w:adjustRightInd w:val="0"/>
              <w:spacing w:before="0" w:after="0"/>
              <w:jc w:val="left"/>
              <w:rPr>
                <w:rFonts w:ascii="Arial Narrow" w:hAnsi="Arial Narrow"/>
              </w:rPr>
            </w:pPr>
            <w:r w:rsidRPr="005E6034">
              <w:rPr>
                <w:rFonts w:ascii="Arial Narrow" w:hAnsi="Arial Narrow"/>
              </w:rPr>
              <w:t>- Traducción e interpretación de textos clásicos.</w:t>
            </w:r>
          </w:p>
          <w:p w:rsidR="00B30952" w:rsidRPr="005E6034" w:rsidRDefault="00B30952" w:rsidP="005E6034">
            <w:pPr>
              <w:autoSpaceDE w:val="0"/>
              <w:autoSpaceDN w:val="0"/>
              <w:adjustRightInd w:val="0"/>
              <w:spacing w:before="0" w:after="0"/>
              <w:jc w:val="left"/>
              <w:rPr>
                <w:rFonts w:ascii="Arial Narrow" w:hAnsi="Arial Narrow"/>
              </w:rPr>
            </w:pPr>
            <w:r w:rsidRPr="005E6034">
              <w:rPr>
                <w:rFonts w:ascii="Arial Narrow" w:hAnsi="Arial Narrow"/>
              </w:rPr>
              <w:t>- Uso del diccionario.</w:t>
            </w:r>
          </w:p>
          <w:p w:rsidR="00B30952" w:rsidRPr="005E6034" w:rsidRDefault="00B30952" w:rsidP="005E6034">
            <w:pPr>
              <w:autoSpaceDE w:val="0"/>
              <w:autoSpaceDN w:val="0"/>
              <w:adjustRightInd w:val="0"/>
              <w:spacing w:before="0" w:after="0"/>
              <w:jc w:val="left"/>
              <w:rPr>
                <w:rFonts w:ascii="Arial Narrow" w:hAnsi="Arial Narrow"/>
              </w:rPr>
            </w:pPr>
            <w:r w:rsidRPr="005E6034">
              <w:rPr>
                <w:rFonts w:ascii="Arial Narrow" w:hAnsi="Arial Narrow"/>
              </w:rPr>
              <w:t>- Comentario y análisis filológico de textos de griego clásico originales, preferiblemente en prosa.</w:t>
            </w:r>
          </w:p>
          <w:p w:rsidR="00B30952" w:rsidRPr="005E6034" w:rsidRDefault="00B30952" w:rsidP="005E6034">
            <w:pPr>
              <w:autoSpaceDE w:val="0"/>
              <w:autoSpaceDN w:val="0"/>
              <w:adjustRightInd w:val="0"/>
              <w:spacing w:before="0" w:after="0"/>
              <w:jc w:val="left"/>
              <w:rPr>
                <w:rFonts w:ascii="Arial Narrow" w:hAnsi="Arial Narrow"/>
              </w:rPr>
            </w:pPr>
            <w:r w:rsidRPr="005E6034">
              <w:rPr>
                <w:rFonts w:ascii="Arial Narrow" w:hAnsi="Arial Narrow"/>
              </w:rPr>
              <w:t>- Conocimiento del contexto social, cultural e histórico de los textos traducidos.</w:t>
            </w:r>
          </w:p>
          <w:p w:rsidR="00B30952" w:rsidRPr="004B5594" w:rsidRDefault="00B30952" w:rsidP="005E6034">
            <w:pPr>
              <w:autoSpaceDE w:val="0"/>
              <w:autoSpaceDN w:val="0"/>
              <w:adjustRightInd w:val="0"/>
              <w:spacing w:before="0" w:after="0"/>
              <w:jc w:val="left"/>
              <w:rPr>
                <w:rFonts w:ascii="Arial Narrow" w:hAnsi="Arial Narrow"/>
              </w:rPr>
            </w:pPr>
            <w:r w:rsidRPr="005E6034">
              <w:rPr>
                <w:rFonts w:ascii="Arial Narrow" w:hAnsi="Arial Narrow"/>
              </w:rPr>
              <w:t>- Identificación de las características formales de los textos.</w:t>
            </w:r>
          </w:p>
        </w:tc>
        <w:tc>
          <w:tcPr>
            <w:tcW w:w="709" w:type="dxa"/>
            <w:vMerge w:val="restart"/>
            <w:tcBorders>
              <w:top w:val="single" w:sz="12" w:space="0" w:color="auto"/>
              <w:left w:val="single" w:sz="4" w:space="0" w:color="auto"/>
              <w:right w:val="single" w:sz="12" w:space="0" w:color="auto"/>
            </w:tcBorders>
            <w:textDirection w:val="btLr"/>
            <w:vAlign w:val="center"/>
          </w:tcPr>
          <w:p w:rsidR="00B30952" w:rsidRPr="00CC263A" w:rsidRDefault="00B30952" w:rsidP="00235A9F">
            <w:pPr>
              <w:spacing w:before="0" w:after="0"/>
              <w:ind w:left="113" w:right="113"/>
              <w:jc w:val="center"/>
              <w:rPr>
                <w:rFonts w:ascii="Arial Narrow" w:hAnsi="Arial Narrow"/>
                <w:sz w:val="20"/>
                <w:szCs w:val="20"/>
              </w:rPr>
            </w:pPr>
            <w:r w:rsidRPr="00DC1C23">
              <w:rPr>
                <w:rFonts w:ascii="Arial Narrow" w:hAnsi="Arial Narrow"/>
                <w:sz w:val="24"/>
                <w:szCs w:val="24"/>
              </w:rPr>
              <w:t>Todas las unidades</w:t>
            </w:r>
          </w:p>
        </w:tc>
        <w:tc>
          <w:tcPr>
            <w:tcW w:w="283" w:type="dxa"/>
            <w:tcBorders>
              <w:top w:val="single" w:sz="12" w:space="0" w:color="auto"/>
              <w:left w:val="single" w:sz="12" w:space="0" w:color="auto"/>
              <w:bottom w:val="single" w:sz="12" w:space="0" w:color="auto"/>
              <w:right w:val="single" w:sz="4" w:space="0" w:color="auto"/>
            </w:tcBorders>
            <w:vAlign w:val="center"/>
          </w:tcPr>
          <w:p w:rsidR="00B30952" w:rsidRPr="00CC263A" w:rsidRDefault="0063025F" w:rsidP="00A327FE">
            <w:pPr>
              <w:spacing w:before="0" w:after="0"/>
              <w:rPr>
                <w:rFonts w:ascii="Arial Narrow" w:hAnsi="Arial Narrow"/>
                <w:sz w:val="20"/>
                <w:szCs w:val="20"/>
              </w:rPr>
            </w:pPr>
            <w:r>
              <w:rPr>
                <w:rFonts w:ascii="Arial Narrow" w:hAnsi="Arial Narrow"/>
                <w:sz w:val="20"/>
                <w:szCs w:val="20"/>
              </w:rPr>
              <w:t>X</w:t>
            </w:r>
          </w:p>
        </w:tc>
        <w:tc>
          <w:tcPr>
            <w:tcW w:w="283" w:type="dxa"/>
            <w:tcBorders>
              <w:top w:val="single" w:sz="12" w:space="0" w:color="auto"/>
              <w:left w:val="single" w:sz="4" w:space="0" w:color="auto"/>
              <w:bottom w:val="single" w:sz="12" w:space="0" w:color="auto"/>
              <w:right w:val="single" w:sz="4" w:space="0" w:color="auto"/>
            </w:tcBorders>
            <w:vAlign w:val="center"/>
          </w:tcPr>
          <w:p w:rsidR="00B30952" w:rsidRPr="00CC263A" w:rsidRDefault="00B30952" w:rsidP="00A327FE">
            <w:pPr>
              <w:spacing w:before="0" w:after="0"/>
              <w:rPr>
                <w:rFonts w:ascii="Arial Narrow" w:hAnsi="Arial Narrow"/>
                <w:sz w:val="20"/>
                <w:szCs w:val="20"/>
              </w:rPr>
            </w:pPr>
          </w:p>
        </w:tc>
        <w:tc>
          <w:tcPr>
            <w:tcW w:w="284" w:type="dxa"/>
            <w:tcBorders>
              <w:top w:val="single" w:sz="12" w:space="0" w:color="auto"/>
              <w:left w:val="single" w:sz="4" w:space="0" w:color="auto"/>
              <w:bottom w:val="single" w:sz="12" w:space="0" w:color="auto"/>
              <w:right w:val="single" w:sz="4" w:space="0" w:color="auto"/>
            </w:tcBorders>
            <w:vAlign w:val="center"/>
          </w:tcPr>
          <w:p w:rsidR="00B30952" w:rsidRPr="00CC263A" w:rsidRDefault="00B30952" w:rsidP="00A327FE">
            <w:pPr>
              <w:spacing w:before="0" w:after="0"/>
              <w:rPr>
                <w:rFonts w:ascii="Arial Narrow" w:hAnsi="Arial Narrow"/>
                <w:sz w:val="20"/>
                <w:szCs w:val="20"/>
              </w:rPr>
            </w:pPr>
          </w:p>
        </w:tc>
        <w:tc>
          <w:tcPr>
            <w:tcW w:w="283" w:type="dxa"/>
            <w:tcBorders>
              <w:top w:val="single" w:sz="12" w:space="0" w:color="auto"/>
              <w:left w:val="single" w:sz="4" w:space="0" w:color="auto"/>
              <w:bottom w:val="single" w:sz="12" w:space="0" w:color="auto"/>
              <w:right w:val="single" w:sz="4" w:space="0" w:color="auto"/>
            </w:tcBorders>
            <w:vAlign w:val="center"/>
          </w:tcPr>
          <w:p w:rsidR="00B30952" w:rsidRPr="00CC263A" w:rsidRDefault="00B30952" w:rsidP="00A327FE">
            <w:pPr>
              <w:spacing w:before="0" w:after="0"/>
              <w:rPr>
                <w:rFonts w:ascii="Arial Narrow" w:hAnsi="Arial Narrow"/>
                <w:sz w:val="20"/>
                <w:szCs w:val="20"/>
              </w:rPr>
            </w:pPr>
          </w:p>
        </w:tc>
        <w:tc>
          <w:tcPr>
            <w:tcW w:w="284" w:type="dxa"/>
            <w:tcBorders>
              <w:top w:val="single" w:sz="12" w:space="0" w:color="auto"/>
              <w:left w:val="single" w:sz="4" w:space="0" w:color="auto"/>
              <w:bottom w:val="single" w:sz="12" w:space="0" w:color="auto"/>
              <w:right w:val="single" w:sz="4" w:space="0" w:color="auto"/>
            </w:tcBorders>
            <w:vAlign w:val="center"/>
          </w:tcPr>
          <w:p w:rsidR="00B30952" w:rsidRPr="00CC263A" w:rsidRDefault="00B30952" w:rsidP="00A327FE">
            <w:pPr>
              <w:spacing w:before="0" w:after="0"/>
              <w:rPr>
                <w:rFonts w:ascii="Arial Narrow" w:hAnsi="Arial Narrow"/>
                <w:sz w:val="20"/>
                <w:szCs w:val="20"/>
              </w:rPr>
            </w:pPr>
          </w:p>
        </w:tc>
        <w:tc>
          <w:tcPr>
            <w:tcW w:w="283" w:type="dxa"/>
            <w:tcBorders>
              <w:top w:val="single" w:sz="12" w:space="0" w:color="auto"/>
              <w:left w:val="single" w:sz="4" w:space="0" w:color="auto"/>
              <w:bottom w:val="single" w:sz="12" w:space="0" w:color="auto"/>
              <w:right w:val="single" w:sz="4" w:space="0" w:color="auto"/>
            </w:tcBorders>
            <w:vAlign w:val="center"/>
          </w:tcPr>
          <w:p w:rsidR="00B30952" w:rsidRPr="00CC263A" w:rsidRDefault="00B30952" w:rsidP="00A327FE">
            <w:pPr>
              <w:spacing w:before="0" w:after="0"/>
              <w:rPr>
                <w:rFonts w:ascii="Arial Narrow" w:hAnsi="Arial Narrow"/>
                <w:sz w:val="20"/>
                <w:szCs w:val="20"/>
              </w:rPr>
            </w:pPr>
          </w:p>
        </w:tc>
        <w:tc>
          <w:tcPr>
            <w:tcW w:w="284" w:type="dxa"/>
            <w:tcBorders>
              <w:top w:val="single" w:sz="12" w:space="0" w:color="auto"/>
              <w:left w:val="single" w:sz="4" w:space="0" w:color="auto"/>
              <w:bottom w:val="single" w:sz="12" w:space="0" w:color="auto"/>
            </w:tcBorders>
            <w:vAlign w:val="center"/>
          </w:tcPr>
          <w:p w:rsidR="00B30952" w:rsidRPr="00CC263A" w:rsidRDefault="00B30952" w:rsidP="00A327FE">
            <w:pPr>
              <w:spacing w:before="0" w:after="0"/>
              <w:rPr>
                <w:rFonts w:ascii="Arial Narrow" w:hAnsi="Arial Narrow"/>
                <w:sz w:val="20"/>
                <w:szCs w:val="20"/>
              </w:rPr>
            </w:pPr>
          </w:p>
        </w:tc>
        <w:tc>
          <w:tcPr>
            <w:tcW w:w="1977" w:type="dxa"/>
            <w:tcBorders>
              <w:top w:val="single" w:sz="12" w:space="0" w:color="auto"/>
              <w:bottom w:val="single" w:sz="12" w:space="0" w:color="000000" w:themeColor="text1"/>
              <w:right w:val="single" w:sz="12" w:space="0" w:color="auto"/>
            </w:tcBorders>
          </w:tcPr>
          <w:p w:rsidR="00B30952" w:rsidRPr="00992B15" w:rsidRDefault="00B30952" w:rsidP="00A2754E">
            <w:pPr>
              <w:pStyle w:val="Prrafodelista"/>
              <w:numPr>
                <w:ilvl w:val="0"/>
                <w:numId w:val="13"/>
              </w:numPr>
              <w:spacing w:before="120"/>
              <w:ind w:left="176" w:hanging="176"/>
              <w:contextualSpacing w:val="0"/>
              <w:jc w:val="left"/>
              <w:rPr>
                <w:rFonts w:ascii="Arial Narrow" w:hAnsi="Arial Narrow"/>
                <w:sz w:val="20"/>
                <w:szCs w:val="20"/>
              </w:rPr>
            </w:pPr>
            <w:r w:rsidRPr="34DA4469">
              <w:rPr>
                <w:rFonts w:ascii="Arial Narrow" w:hAnsi="Arial Narrow"/>
                <w:sz w:val="20"/>
                <w:szCs w:val="20"/>
              </w:rPr>
              <w:t>Prueba objetiva: Traducir con la mayor corrección posible los textos griegos propuestos.</w:t>
            </w:r>
          </w:p>
          <w:p w:rsidR="00B30952" w:rsidRPr="00CC263A" w:rsidRDefault="00B30952" w:rsidP="00992B15">
            <w:pPr>
              <w:pStyle w:val="Prrafodelista"/>
              <w:spacing w:before="120"/>
              <w:ind w:left="176"/>
              <w:contextualSpacing w:val="0"/>
              <w:jc w:val="left"/>
              <w:rPr>
                <w:rFonts w:ascii="Arial Narrow" w:hAnsi="Arial Narrow"/>
                <w:sz w:val="20"/>
                <w:szCs w:val="20"/>
              </w:rPr>
            </w:pPr>
          </w:p>
        </w:tc>
      </w:tr>
      <w:tr w:rsidR="00B30952" w:rsidRPr="00CC263A" w:rsidTr="62FE5CAF">
        <w:trPr>
          <w:trHeight w:val="2235"/>
        </w:trPr>
        <w:tc>
          <w:tcPr>
            <w:tcW w:w="5495" w:type="dxa"/>
            <w:tcBorders>
              <w:top w:val="single" w:sz="12" w:space="0" w:color="auto"/>
              <w:left w:val="single" w:sz="12" w:space="0" w:color="auto"/>
              <w:bottom w:val="single" w:sz="12" w:space="0" w:color="auto"/>
            </w:tcBorders>
          </w:tcPr>
          <w:p w:rsidR="00B30952" w:rsidRPr="003168DA" w:rsidRDefault="00B30952" w:rsidP="005E6034">
            <w:pPr>
              <w:autoSpaceDE w:val="0"/>
              <w:autoSpaceDN w:val="0"/>
              <w:adjustRightInd w:val="0"/>
              <w:spacing w:before="0" w:after="0"/>
              <w:jc w:val="left"/>
              <w:rPr>
                <w:rFonts w:ascii="Arial Narrow" w:hAnsi="Arial Narrow" w:cs="Arial"/>
                <w:b/>
                <w:sz w:val="19"/>
                <w:szCs w:val="19"/>
              </w:rPr>
            </w:pPr>
            <w:r>
              <w:rPr>
                <w:rFonts w:ascii="Arial Narrow" w:hAnsi="Arial Narrow" w:cs="Arial"/>
                <w:b/>
                <w:sz w:val="19"/>
                <w:szCs w:val="19"/>
              </w:rPr>
              <w:t xml:space="preserve">2. </w:t>
            </w:r>
            <w:r w:rsidRPr="003168DA">
              <w:rPr>
                <w:rFonts w:ascii="Arial Narrow" w:hAnsi="Arial Narrow" w:cs="Arial"/>
                <w:b/>
                <w:sz w:val="19"/>
                <w:szCs w:val="19"/>
              </w:rPr>
              <w:t xml:space="preserve">Realizar la traducción, interpretación y comentario lingüístico, literario </w:t>
            </w:r>
            <w:proofErr w:type="spellStart"/>
            <w:r w:rsidRPr="003168DA">
              <w:rPr>
                <w:rFonts w:ascii="Arial Narrow" w:hAnsi="Arial Narrow" w:cs="Arial"/>
                <w:b/>
                <w:sz w:val="19"/>
                <w:szCs w:val="19"/>
              </w:rPr>
              <w:t>ehistórico</w:t>
            </w:r>
            <w:proofErr w:type="spellEnd"/>
            <w:r w:rsidRPr="003168DA">
              <w:rPr>
                <w:rFonts w:ascii="Arial Narrow" w:hAnsi="Arial Narrow" w:cs="Arial"/>
                <w:b/>
                <w:sz w:val="19"/>
                <w:szCs w:val="19"/>
              </w:rPr>
              <w:t xml:space="preserve"> de textos de griego clásico.</w:t>
            </w:r>
          </w:p>
          <w:p w:rsidR="00B30952" w:rsidRDefault="00B30952" w:rsidP="005E6034">
            <w:pPr>
              <w:autoSpaceDE w:val="0"/>
              <w:autoSpaceDN w:val="0"/>
              <w:adjustRightInd w:val="0"/>
              <w:spacing w:before="0" w:after="0"/>
              <w:jc w:val="left"/>
              <w:rPr>
                <w:rFonts w:ascii="Arial Narrow" w:hAnsi="Arial Narrow" w:cs="Arial"/>
                <w:sz w:val="19"/>
                <w:szCs w:val="19"/>
              </w:rPr>
            </w:pPr>
          </w:p>
          <w:p w:rsidR="00B30952" w:rsidRPr="005E6034" w:rsidRDefault="00B30952" w:rsidP="005E6034">
            <w:pPr>
              <w:autoSpaceDE w:val="0"/>
              <w:autoSpaceDN w:val="0"/>
              <w:adjustRightInd w:val="0"/>
              <w:spacing w:before="0" w:after="0"/>
              <w:jc w:val="left"/>
              <w:rPr>
                <w:rFonts w:ascii="Arial Narrow" w:hAnsi="Arial Narrow" w:cs="Arial"/>
                <w:sz w:val="19"/>
                <w:szCs w:val="19"/>
              </w:rPr>
            </w:pPr>
            <w:r>
              <w:rPr>
                <w:rFonts w:ascii="Arial Narrow" w:hAnsi="Arial Narrow" w:cs="Arial"/>
                <w:sz w:val="19"/>
                <w:szCs w:val="19"/>
              </w:rPr>
              <w:t>2.1</w:t>
            </w:r>
            <w:r w:rsidRPr="005E6034">
              <w:rPr>
                <w:rFonts w:ascii="Arial Narrow" w:hAnsi="Arial Narrow" w:cs="Arial"/>
                <w:sz w:val="19"/>
                <w:szCs w:val="19"/>
              </w:rPr>
              <w:t xml:space="preserve"> Relacionar los conocimientos sobre lengua, literatura, historia y cultura griega </w:t>
            </w:r>
            <w:proofErr w:type="spellStart"/>
            <w:r w:rsidRPr="005E6034">
              <w:rPr>
                <w:rFonts w:ascii="Arial Narrow" w:hAnsi="Arial Narrow" w:cs="Arial"/>
                <w:sz w:val="19"/>
                <w:szCs w:val="19"/>
              </w:rPr>
              <w:t>conlos</w:t>
            </w:r>
            <w:proofErr w:type="spellEnd"/>
            <w:r w:rsidRPr="005E6034">
              <w:rPr>
                <w:rFonts w:ascii="Arial Narrow" w:hAnsi="Arial Narrow" w:cs="Arial"/>
                <w:sz w:val="19"/>
                <w:szCs w:val="19"/>
              </w:rPr>
              <w:t xml:space="preserve"> textos traducidos, identificando sus elementos esenciales, su argumento, </w:t>
            </w:r>
            <w:r w:rsidR="00482B4A" w:rsidRPr="005E6034">
              <w:rPr>
                <w:rFonts w:ascii="Arial Narrow" w:hAnsi="Arial Narrow" w:cs="Arial"/>
                <w:sz w:val="19"/>
                <w:szCs w:val="19"/>
              </w:rPr>
              <w:t>estructura</w:t>
            </w:r>
            <w:r w:rsidR="00482B4A">
              <w:rPr>
                <w:rFonts w:ascii="Arial Narrow" w:hAnsi="Arial Narrow" w:cs="Arial"/>
                <w:sz w:val="19"/>
                <w:szCs w:val="19"/>
              </w:rPr>
              <w:t>, dimensión</w:t>
            </w:r>
            <w:r w:rsidRPr="005E6034">
              <w:rPr>
                <w:rFonts w:ascii="Arial Narrow" w:hAnsi="Arial Narrow" w:cs="Arial"/>
                <w:sz w:val="19"/>
                <w:szCs w:val="19"/>
              </w:rPr>
              <w:t xml:space="preserve"> espacio–temporal, personajes, léxico y recursos estilísticos.</w:t>
            </w:r>
          </w:p>
          <w:p w:rsidR="00B30952" w:rsidRPr="005E6034" w:rsidRDefault="00B30952" w:rsidP="005E6034">
            <w:pPr>
              <w:autoSpaceDE w:val="0"/>
              <w:autoSpaceDN w:val="0"/>
              <w:adjustRightInd w:val="0"/>
              <w:spacing w:before="0" w:after="0"/>
              <w:jc w:val="left"/>
              <w:rPr>
                <w:rFonts w:ascii="Arial Narrow" w:hAnsi="Arial Narrow" w:cs="Arial"/>
                <w:sz w:val="19"/>
                <w:szCs w:val="19"/>
              </w:rPr>
            </w:pPr>
            <w:r>
              <w:rPr>
                <w:rFonts w:ascii="Arial Narrow" w:hAnsi="Arial Narrow" w:cs="Arial"/>
                <w:sz w:val="19"/>
                <w:szCs w:val="19"/>
              </w:rPr>
              <w:t xml:space="preserve">2.2 </w:t>
            </w:r>
            <w:r w:rsidRPr="005E6034">
              <w:rPr>
                <w:rFonts w:ascii="Arial Narrow" w:hAnsi="Arial Narrow" w:cs="Arial"/>
                <w:sz w:val="19"/>
                <w:szCs w:val="19"/>
              </w:rPr>
              <w:t xml:space="preserve">Reconocer en los textos el papel de la literatura clásica como modelo de </w:t>
            </w:r>
            <w:proofErr w:type="spellStart"/>
            <w:r w:rsidRPr="005E6034">
              <w:rPr>
                <w:rFonts w:ascii="Arial Narrow" w:hAnsi="Arial Narrow" w:cs="Arial"/>
                <w:sz w:val="19"/>
                <w:szCs w:val="19"/>
              </w:rPr>
              <w:t>lasliteraturas</w:t>
            </w:r>
            <w:proofErr w:type="spellEnd"/>
            <w:r w:rsidRPr="005E6034">
              <w:rPr>
                <w:rFonts w:ascii="Arial Narrow" w:hAnsi="Arial Narrow" w:cs="Arial"/>
                <w:sz w:val="19"/>
                <w:szCs w:val="19"/>
              </w:rPr>
              <w:t xml:space="preserve"> occidentales.</w:t>
            </w:r>
          </w:p>
          <w:p w:rsidR="00B30952" w:rsidRPr="005E6034" w:rsidRDefault="00B30952" w:rsidP="005E6034">
            <w:pPr>
              <w:autoSpaceDE w:val="0"/>
              <w:autoSpaceDN w:val="0"/>
              <w:adjustRightInd w:val="0"/>
              <w:spacing w:before="0" w:after="0"/>
              <w:jc w:val="left"/>
              <w:rPr>
                <w:rFonts w:ascii="Arial Narrow" w:hAnsi="Arial Narrow" w:cs="Arial"/>
                <w:sz w:val="19"/>
                <w:szCs w:val="19"/>
              </w:rPr>
            </w:pPr>
            <w:r>
              <w:rPr>
                <w:rFonts w:ascii="Arial Narrow" w:hAnsi="Arial Narrow" w:cs="Arial"/>
                <w:sz w:val="19"/>
                <w:szCs w:val="19"/>
              </w:rPr>
              <w:t xml:space="preserve">2.3 </w:t>
            </w:r>
            <w:r w:rsidRPr="005E6034">
              <w:rPr>
                <w:rFonts w:ascii="Arial Narrow" w:hAnsi="Arial Narrow" w:cs="Arial"/>
                <w:sz w:val="19"/>
                <w:szCs w:val="19"/>
              </w:rPr>
              <w:t xml:space="preserve">Detectar en el texto discriminaciones por razones de sexo, de ideología o </w:t>
            </w:r>
            <w:proofErr w:type="spellStart"/>
            <w:r w:rsidRPr="005E6034">
              <w:rPr>
                <w:rFonts w:ascii="Arial Narrow" w:hAnsi="Arial Narrow" w:cs="Arial"/>
                <w:sz w:val="19"/>
                <w:szCs w:val="19"/>
              </w:rPr>
              <w:t>deorigen</w:t>
            </w:r>
            <w:proofErr w:type="spellEnd"/>
            <w:r w:rsidRPr="005E6034">
              <w:rPr>
                <w:rFonts w:ascii="Arial Narrow" w:hAnsi="Arial Narrow" w:cs="Arial"/>
                <w:sz w:val="19"/>
                <w:szCs w:val="19"/>
              </w:rPr>
              <w:t xml:space="preserve"> y enjuiciarlas críticamente.</w:t>
            </w:r>
          </w:p>
          <w:p w:rsidR="00B30952" w:rsidRPr="00CA7D29" w:rsidRDefault="00B30952" w:rsidP="008F6A7E">
            <w:pPr>
              <w:autoSpaceDE w:val="0"/>
              <w:autoSpaceDN w:val="0"/>
              <w:adjustRightInd w:val="0"/>
              <w:spacing w:before="0" w:after="0"/>
              <w:jc w:val="left"/>
              <w:rPr>
                <w:rFonts w:ascii="Arial Narrow" w:hAnsi="Arial Narrow" w:cs="Arial"/>
                <w:sz w:val="19"/>
                <w:szCs w:val="19"/>
              </w:rPr>
            </w:pPr>
            <w:r>
              <w:rPr>
                <w:rFonts w:ascii="Arial Narrow" w:hAnsi="Arial Narrow" w:cs="Arial"/>
                <w:sz w:val="19"/>
                <w:szCs w:val="19"/>
              </w:rPr>
              <w:t xml:space="preserve">2.4 </w:t>
            </w:r>
            <w:r w:rsidRPr="005E6034">
              <w:rPr>
                <w:rFonts w:ascii="Arial Narrow" w:hAnsi="Arial Narrow" w:cs="Arial"/>
                <w:sz w:val="19"/>
                <w:szCs w:val="19"/>
              </w:rPr>
              <w:t xml:space="preserve">Valorar la importancia de las fuentes clásicas como instrumento de trabajo </w:t>
            </w:r>
            <w:proofErr w:type="spellStart"/>
            <w:r w:rsidRPr="005E6034">
              <w:rPr>
                <w:rFonts w:ascii="Arial Narrow" w:hAnsi="Arial Narrow" w:cs="Arial"/>
                <w:sz w:val="19"/>
                <w:szCs w:val="19"/>
              </w:rPr>
              <w:t>paraobtener</w:t>
            </w:r>
            <w:proofErr w:type="spellEnd"/>
            <w:r w:rsidRPr="005E6034">
              <w:rPr>
                <w:rFonts w:ascii="Arial Narrow" w:hAnsi="Arial Narrow" w:cs="Arial"/>
                <w:sz w:val="19"/>
                <w:szCs w:val="19"/>
              </w:rPr>
              <w:t xml:space="preserve"> información.</w:t>
            </w:r>
          </w:p>
        </w:tc>
        <w:tc>
          <w:tcPr>
            <w:tcW w:w="2410" w:type="dxa"/>
            <w:tcBorders>
              <w:top w:val="single" w:sz="12" w:space="0" w:color="auto"/>
              <w:bottom w:val="single" w:sz="12" w:space="0" w:color="auto"/>
            </w:tcBorders>
          </w:tcPr>
          <w:p w:rsidR="00B30952" w:rsidRPr="00BE3309" w:rsidRDefault="00B30952" w:rsidP="005E6034">
            <w:pPr>
              <w:autoSpaceDE w:val="0"/>
              <w:autoSpaceDN w:val="0"/>
              <w:adjustRightInd w:val="0"/>
              <w:spacing w:before="0" w:after="0"/>
              <w:jc w:val="left"/>
              <w:rPr>
                <w:rFonts w:ascii="Arial Narrow" w:hAnsi="Arial Narrow" w:cs="Arial"/>
                <w:color w:val="000000"/>
              </w:rPr>
            </w:pPr>
            <w:r w:rsidRPr="00BE3309">
              <w:rPr>
                <w:rFonts w:ascii="Arial Narrow" w:hAnsi="Arial Narrow" w:cs="Arial"/>
                <w:color w:val="000000"/>
              </w:rPr>
              <w:t>• Aplica los conocimientos adquiridos para realizar comentario lingüístico, literario e histórico de textos.</w:t>
            </w:r>
          </w:p>
        </w:tc>
        <w:tc>
          <w:tcPr>
            <w:tcW w:w="2551" w:type="dxa"/>
            <w:vMerge/>
          </w:tcPr>
          <w:p w:rsidR="00B30952" w:rsidRPr="004B5594" w:rsidRDefault="00B30952" w:rsidP="00740E1D">
            <w:pPr>
              <w:autoSpaceDE w:val="0"/>
              <w:autoSpaceDN w:val="0"/>
              <w:adjustRightInd w:val="0"/>
              <w:spacing w:before="0" w:after="0"/>
              <w:jc w:val="left"/>
              <w:rPr>
                <w:rFonts w:ascii="Arial Narrow" w:hAnsi="Arial Narrow"/>
              </w:rPr>
            </w:pPr>
          </w:p>
        </w:tc>
        <w:tc>
          <w:tcPr>
            <w:tcW w:w="709" w:type="dxa"/>
            <w:vMerge/>
            <w:textDirection w:val="btLr"/>
            <w:vAlign w:val="center"/>
          </w:tcPr>
          <w:p w:rsidR="00B30952" w:rsidRPr="00DC1C23" w:rsidRDefault="00B30952" w:rsidP="00DC1C23">
            <w:pPr>
              <w:spacing w:before="0" w:after="0"/>
              <w:ind w:left="113" w:right="113"/>
              <w:jc w:val="center"/>
              <w:rPr>
                <w:rFonts w:ascii="Arial Narrow" w:hAnsi="Arial Narrow"/>
                <w:sz w:val="24"/>
                <w:szCs w:val="24"/>
              </w:rPr>
            </w:pPr>
          </w:p>
        </w:tc>
        <w:tc>
          <w:tcPr>
            <w:tcW w:w="283" w:type="dxa"/>
            <w:tcBorders>
              <w:top w:val="single" w:sz="12" w:space="0" w:color="auto"/>
              <w:left w:val="single" w:sz="12" w:space="0" w:color="auto"/>
              <w:bottom w:val="single" w:sz="12" w:space="0" w:color="auto"/>
              <w:right w:val="single" w:sz="4" w:space="0" w:color="auto"/>
            </w:tcBorders>
            <w:vAlign w:val="center"/>
          </w:tcPr>
          <w:p w:rsidR="00B30952" w:rsidRPr="00CC263A" w:rsidRDefault="00FA7CB1" w:rsidP="00A327FE">
            <w:pPr>
              <w:spacing w:before="0" w:after="0"/>
              <w:rPr>
                <w:rFonts w:ascii="Arial Narrow" w:hAnsi="Arial Narrow"/>
                <w:sz w:val="20"/>
                <w:szCs w:val="20"/>
              </w:rPr>
            </w:pPr>
            <w:r>
              <w:rPr>
                <w:rFonts w:ascii="Arial Narrow" w:hAnsi="Arial Narrow"/>
                <w:sz w:val="20"/>
                <w:szCs w:val="20"/>
              </w:rPr>
              <w:t>X</w:t>
            </w:r>
          </w:p>
        </w:tc>
        <w:tc>
          <w:tcPr>
            <w:tcW w:w="283" w:type="dxa"/>
            <w:tcBorders>
              <w:top w:val="single" w:sz="12" w:space="0" w:color="auto"/>
              <w:left w:val="single" w:sz="4" w:space="0" w:color="auto"/>
              <w:bottom w:val="single" w:sz="12" w:space="0" w:color="auto"/>
              <w:right w:val="single" w:sz="4" w:space="0" w:color="auto"/>
            </w:tcBorders>
            <w:vAlign w:val="center"/>
          </w:tcPr>
          <w:p w:rsidR="00B30952" w:rsidRPr="00CC263A" w:rsidRDefault="00B30952" w:rsidP="00A327FE">
            <w:pPr>
              <w:spacing w:before="0" w:after="0"/>
              <w:rPr>
                <w:rFonts w:ascii="Arial Narrow" w:hAnsi="Arial Narrow"/>
                <w:sz w:val="20"/>
                <w:szCs w:val="20"/>
              </w:rPr>
            </w:pPr>
          </w:p>
        </w:tc>
        <w:tc>
          <w:tcPr>
            <w:tcW w:w="284" w:type="dxa"/>
            <w:tcBorders>
              <w:top w:val="single" w:sz="12" w:space="0" w:color="auto"/>
              <w:left w:val="single" w:sz="4" w:space="0" w:color="auto"/>
              <w:bottom w:val="single" w:sz="12" w:space="0" w:color="auto"/>
              <w:right w:val="single" w:sz="4" w:space="0" w:color="auto"/>
            </w:tcBorders>
            <w:vAlign w:val="center"/>
          </w:tcPr>
          <w:p w:rsidR="00B30952" w:rsidRPr="00CC263A" w:rsidRDefault="00B30952" w:rsidP="00A327FE">
            <w:pPr>
              <w:spacing w:before="0" w:after="0"/>
              <w:rPr>
                <w:rFonts w:ascii="Arial Narrow" w:hAnsi="Arial Narrow"/>
                <w:sz w:val="20"/>
                <w:szCs w:val="20"/>
              </w:rPr>
            </w:pPr>
          </w:p>
        </w:tc>
        <w:tc>
          <w:tcPr>
            <w:tcW w:w="283" w:type="dxa"/>
            <w:tcBorders>
              <w:top w:val="single" w:sz="12" w:space="0" w:color="auto"/>
              <w:left w:val="single" w:sz="4" w:space="0" w:color="auto"/>
              <w:bottom w:val="single" w:sz="12" w:space="0" w:color="auto"/>
              <w:right w:val="single" w:sz="4" w:space="0" w:color="auto"/>
            </w:tcBorders>
            <w:vAlign w:val="center"/>
          </w:tcPr>
          <w:p w:rsidR="00B30952" w:rsidRPr="00CC263A" w:rsidRDefault="00B30952" w:rsidP="00A327FE">
            <w:pPr>
              <w:spacing w:before="0" w:after="0"/>
              <w:rPr>
                <w:rFonts w:ascii="Arial Narrow" w:hAnsi="Arial Narrow"/>
                <w:sz w:val="20"/>
                <w:szCs w:val="20"/>
              </w:rPr>
            </w:pPr>
          </w:p>
        </w:tc>
        <w:tc>
          <w:tcPr>
            <w:tcW w:w="284" w:type="dxa"/>
            <w:tcBorders>
              <w:top w:val="single" w:sz="12" w:space="0" w:color="auto"/>
              <w:left w:val="single" w:sz="4" w:space="0" w:color="auto"/>
              <w:bottom w:val="single" w:sz="12" w:space="0" w:color="auto"/>
              <w:right w:val="single" w:sz="4" w:space="0" w:color="auto"/>
            </w:tcBorders>
            <w:vAlign w:val="center"/>
          </w:tcPr>
          <w:p w:rsidR="00B30952" w:rsidRPr="00CC263A" w:rsidRDefault="00B30952" w:rsidP="00A327FE">
            <w:pPr>
              <w:spacing w:before="0" w:after="0"/>
              <w:rPr>
                <w:rFonts w:ascii="Arial Narrow" w:hAnsi="Arial Narrow"/>
                <w:sz w:val="20"/>
                <w:szCs w:val="20"/>
              </w:rPr>
            </w:pPr>
          </w:p>
        </w:tc>
        <w:tc>
          <w:tcPr>
            <w:tcW w:w="283" w:type="dxa"/>
            <w:tcBorders>
              <w:top w:val="single" w:sz="12" w:space="0" w:color="auto"/>
              <w:left w:val="single" w:sz="4" w:space="0" w:color="auto"/>
              <w:bottom w:val="single" w:sz="12" w:space="0" w:color="auto"/>
              <w:right w:val="single" w:sz="4" w:space="0" w:color="auto"/>
            </w:tcBorders>
            <w:vAlign w:val="center"/>
          </w:tcPr>
          <w:p w:rsidR="00B30952" w:rsidRPr="00CC263A" w:rsidRDefault="00FA7CB1" w:rsidP="00A327FE">
            <w:pPr>
              <w:spacing w:before="0" w:after="0"/>
              <w:rPr>
                <w:rFonts w:ascii="Arial Narrow" w:hAnsi="Arial Narrow"/>
                <w:sz w:val="20"/>
                <w:szCs w:val="20"/>
              </w:rPr>
            </w:pPr>
            <w:r>
              <w:rPr>
                <w:rFonts w:ascii="Arial Narrow" w:hAnsi="Arial Narrow"/>
                <w:sz w:val="20"/>
                <w:szCs w:val="20"/>
              </w:rPr>
              <w:t>X</w:t>
            </w:r>
          </w:p>
        </w:tc>
        <w:tc>
          <w:tcPr>
            <w:tcW w:w="284" w:type="dxa"/>
            <w:tcBorders>
              <w:top w:val="single" w:sz="12" w:space="0" w:color="auto"/>
              <w:left w:val="single" w:sz="4" w:space="0" w:color="auto"/>
              <w:bottom w:val="single" w:sz="12" w:space="0" w:color="auto"/>
            </w:tcBorders>
            <w:vAlign w:val="center"/>
          </w:tcPr>
          <w:p w:rsidR="00B30952" w:rsidRPr="00CC263A" w:rsidRDefault="00B30952" w:rsidP="00A327FE">
            <w:pPr>
              <w:spacing w:before="0" w:after="0"/>
              <w:rPr>
                <w:rFonts w:ascii="Arial Narrow" w:hAnsi="Arial Narrow"/>
                <w:sz w:val="20"/>
                <w:szCs w:val="20"/>
              </w:rPr>
            </w:pPr>
          </w:p>
        </w:tc>
        <w:tc>
          <w:tcPr>
            <w:tcW w:w="1977" w:type="dxa"/>
            <w:tcBorders>
              <w:top w:val="single" w:sz="12" w:space="0" w:color="auto"/>
              <w:bottom w:val="single" w:sz="12" w:space="0" w:color="auto"/>
              <w:right w:val="single" w:sz="12" w:space="0" w:color="auto"/>
            </w:tcBorders>
          </w:tcPr>
          <w:p w:rsidR="00992B15" w:rsidRPr="00992B15" w:rsidRDefault="00992B15" w:rsidP="00A2754E">
            <w:pPr>
              <w:pStyle w:val="Prrafodelista"/>
              <w:numPr>
                <w:ilvl w:val="0"/>
                <w:numId w:val="13"/>
              </w:numPr>
              <w:spacing w:before="120"/>
              <w:ind w:left="176" w:hanging="176"/>
              <w:contextualSpacing w:val="0"/>
              <w:jc w:val="left"/>
              <w:rPr>
                <w:rFonts w:ascii="Arial Narrow" w:hAnsi="Arial Narrow"/>
                <w:sz w:val="20"/>
                <w:szCs w:val="20"/>
              </w:rPr>
            </w:pPr>
            <w:r w:rsidRPr="34DA4469">
              <w:rPr>
                <w:rFonts w:ascii="Arial Narrow" w:hAnsi="Arial Narrow"/>
                <w:sz w:val="20"/>
                <w:szCs w:val="20"/>
              </w:rPr>
              <w:t>Prueba objetiva: Traducir con la mayor corrección posible los textos griegos propuestos.</w:t>
            </w:r>
          </w:p>
          <w:p w:rsidR="00B30952" w:rsidRPr="00CC263A" w:rsidRDefault="00992B15" w:rsidP="00A2754E">
            <w:pPr>
              <w:pStyle w:val="Prrafodelista"/>
              <w:numPr>
                <w:ilvl w:val="0"/>
                <w:numId w:val="14"/>
              </w:numPr>
              <w:spacing w:before="120"/>
              <w:ind w:left="176" w:hanging="142"/>
              <w:contextualSpacing w:val="0"/>
              <w:jc w:val="left"/>
              <w:rPr>
                <w:rFonts w:ascii="Arial Narrow" w:hAnsi="Arial Narrow"/>
                <w:sz w:val="20"/>
                <w:szCs w:val="20"/>
              </w:rPr>
            </w:pPr>
            <w:r w:rsidRPr="34DA4469">
              <w:rPr>
                <w:rFonts w:ascii="Arial Narrow" w:hAnsi="Arial Narrow"/>
                <w:sz w:val="20"/>
                <w:szCs w:val="20"/>
              </w:rPr>
              <w:t xml:space="preserve">Saber exponer y comentar </w:t>
            </w:r>
            <w:r w:rsidR="00482B4A" w:rsidRPr="34DA4469">
              <w:rPr>
                <w:rFonts w:ascii="Arial Narrow" w:hAnsi="Arial Narrow"/>
                <w:sz w:val="20"/>
                <w:szCs w:val="20"/>
              </w:rPr>
              <w:t>ordenadamente</w:t>
            </w:r>
            <w:r w:rsidRPr="34DA4469">
              <w:rPr>
                <w:rFonts w:ascii="Arial Narrow" w:hAnsi="Arial Narrow"/>
                <w:sz w:val="20"/>
                <w:szCs w:val="20"/>
              </w:rPr>
              <w:t xml:space="preserve"> y con claridad cuestiones literarias y culturales planteadas en relación con el texto propuesto para traducir.</w:t>
            </w:r>
          </w:p>
        </w:tc>
      </w:tr>
      <w:tr w:rsidR="00B30952" w:rsidRPr="00CC263A" w:rsidTr="34DA4469">
        <w:tc>
          <w:tcPr>
            <w:tcW w:w="15126" w:type="dxa"/>
            <w:gridSpan w:val="1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B30952" w:rsidRPr="00CC263A" w:rsidRDefault="00B30952" w:rsidP="00693345">
            <w:pPr>
              <w:spacing w:after="40"/>
              <w:jc w:val="center"/>
              <w:rPr>
                <w:rFonts w:ascii="Arial Narrow" w:hAnsi="Arial Narrow"/>
                <w:b/>
              </w:rPr>
            </w:pPr>
            <w:r>
              <w:rPr>
                <w:rFonts w:ascii="Arial Narrow" w:hAnsi="Arial Narrow"/>
              </w:rPr>
              <w:br w:type="page"/>
            </w:r>
            <w:r>
              <w:rPr>
                <w:rFonts w:ascii="Arial Narrow" w:hAnsi="Arial Narrow"/>
                <w:b/>
              </w:rPr>
              <w:t xml:space="preserve">BLOQUE 5. </w:t>
            </w:r>
            <w:r w:rsidRPr="002A67B8">
              <w:rPr>
                <w:rFonts w:ascii="Arial Narrow" w:hAnsi="Arial Narrow" w:cs="Frutiger-Bold"/>
                <w:b/>
                <w:bCs/>
                <w:lang w:eastAsia="es-ES"/>
              </w:rPr>
              <w:t>TEXTOS</w:t>
            </w:r>
            <w:r w:rsidR="00BA0F30">
              <w:rPr>
                <w:rFonts w:ascii="Arial Narrow" w:hAnsi="Arial Narrow" w:cs="Frutiger-Bold"/>
                <w:b/>
                <w:bCs/>
                <w:lang w:eastAsia="es-ES"/>
              </w:rPr>
              <w:t xml:space="preserve"> (viene de la página anterior)</w:t>
            </w:r>
          </w:p>
        </w:tc>
      </w:tr>
      <w:tr w:rsidR="00B30952" w:rsidRPr="00CC263A" w:rsidTr="34DA4469">
        <w:trPr>
          <w:trHeight w:val="111"/>
        </w:trPr>
        <w:tc>
          <w:tcPr>
            <w:tcW w:w="5495" w:type="dxa"/>
            <w:vMerge w:val="restart"/>
            <w:tcBorders>
              <w:top w:val="single" w:sz="12" w:space="0" w:color="auto"/>
              <w:left w:val="single" w:sz="12" w:space="0" w:color="auto"/>
            </w:tcBorders>
            <w:shd w:val="clear" w:color="auto" w:fill="D9D9D9" w:themeFill="background1" w:themeFillShade="D9"/>
            <w:vAlign w:val="center"/>
          </w:tcPr>
          <w:p w:rsidR="00B30952" w:rsidRPr="00CC263A" w:rsidRDefault="00B30952" w:rsidP="00693345">
            <w:pPr>
              <w:spacing w:after="40"/>
              <w:jc w:val="center"/>
              <w:rPr>
                <w:rFonts w:ascii="Arial Narrow" w:hAnsi="Arial Narrow"/>
                <w:b/>
              </w:rPr>
            </w:pPr>
            <w:r w:rsidRPr="00CC263A">
              <w:rPr>
                <w:rFonts w:ascii="Arial Narrow" w:hAnsi="Arial Narrow"/>
                <w:b/>
              </w:rPr>
              <w:t>CRITERIOS</w:t>
            </w:r>
          </w:p>
        </w:tc>
        <w:tc>
          <w:tcPr>
            <w:tcW w:w="2410" w:type="dxa"/>
            <w:vMerge w:val="restart"/>
            <w:tcBorders>
              <w:top w:val="single" w:sz="12" w:space="0" w:color="auto"/>
            </w:tcBorders>
            <w:shd w:val="clear" w:color="auto" w:fill="D9D9D9" w:themeFill="background1" w:themeFillShade="D9"/>
            <w:vAlign w:val="center"/>
          </w:tcPr>
          <w:p w:rsidR="00B30952" w:rsidRPr="00CC263A" w:rsidRDefault="00B30952" w:rsidP="00693345">
            <w:pPr>
              <w:spacing w:after="40"/>
              <w:jc w:val="center"/>
              <w:rPr>
                <w:rFonts w:ascii="Arial Narrow" w:hAnsi="Arial Narrow"/>
                <w:b/>
              </w:rPr>
            </w:pPr>
            <w:r w:rsidRPr="00CC263A">
              <w:rPr>
                <w:rFonts w:ascii="Arial Narrow" w:hAnsi="Arial Narrow"/>
                <w:b/>
              </w:rPr>
              <w:t>ESTÁNDARES</w:t>
            </w:r>
          </w:p>
        </w:tc>
        <w:tc>
          <w:tcPr>
            <w:tcW w:w="2551" w:type="dxa"/>
            <w:vMerge w:val="restart"/>
            <w:tcBorders>
              <w:top w:val="single" w:sz="12" w:space="0" w:color="auto"/>
              <w:right w:val="single" w:sz="4" w:space="0" w:color="auto"/>
            </w:tcBorders>
            <w:shd w:val="clear" w:color="auto" w:fill="D9D9D9" w:themeFill="background1" w:themeFillShade="D9"/>
            <w:vAlign w:val="center"/>
          </w:tcPr>
          <w:p w:rsidR="00B30952" w:rsidRPr="00CC263A" w:rsidRDefault="2A4B2A4A" w:rsidP="277FB1A3">
            <w:pPr>
              <w:spacing w:before="0" w:after="40"/>
              <w:jc w:val="center"/>
              <w:rPr>
                <w:rFonts w:ascii="Arial Narrow" w:hAnsi="Arial Narrow"/>
                <w:b/>
                <w:bCs/>
              </w:rPr>
            </w:pPr>
            <w:r w:rsidRPr="56AC7AB6">
              <w:rPr>
                <w:rFonts w:ascii="Arial Narrow" w:hAnsi="Arial Narrow"/>
                <w:b/>
                <w:bCs/>
              </w:rPr>
              <w:t>CONTENIDOS</w:t>
            </w:r>
          </w:p>
        </w:tc>
        <w:tc>
          <w:tcPr>
            <w:tcW w:w="709" w:type="dxa"/>
            <w:vMerge w:val="restart"/>
            <w:tcBorders>
              <w:top w:val="single" w:sz="12" w:space="0" w:color="auto"/>
              <w:left w:val="single" w:sz="4" w:space="0" w:color="auto"/>
              <w:right w:val="single" w:sz="12" w:space="0" w:color="auto"/>
            </w:tcBorders>
            <w:shd w:val="clear" w:color="auto" w:fill="D9D9D9" w:themeFill="background1" w:themeFillShade="D9"/>
            <w:vAlign w:val="center"/>
          </w:tcPr>
          <w:p w:rsidR="00B30952" w:rsidRPr="007C1EEB" w:rsidRDefault="00B30952" w:rsidP="00693345">
            <w:pPr>
              <w:spacing w:before="0" w:after="40"/>
              <w:jc w:val="center"/>
              <w:rPr>
                <w:rFonts w:ascii="Arial Narrow" w:hAnsi="Arial Narrow"/>
                <w:b/>
                <w:sz w:val="20"/>
                <w:szCs w:val="20"/>
              </w:rPr>
            </w:pPr>
            <w:proofErr w:type="spellStart"/>
            <w:r>
              <w:rPr>
                <w:rFonts w:ascii="Arial Narrow" w:hAnsi="Arial Narrow"/>
                <w:b/>
                <w:sz w:val="20"/>
                <w:szCs w:val="20"/>
              </w:rPr>
              <w:t>Udad</w:t>
            </w:r>
            <w:proofErr w:type="spellEnd"/>
          </w:p>
        </w:tc>
        <w:tc>
          <w:tcPr>
            <w:tcW w:w="1984" w:type="dxa"/>
            <w:gridSpan w:val="7"/>
            <w:tcBorders>
              <w:top w:val="single" w:sz="12" w:space="0" w:color="auto"/>
              <w:left w:val="single" w:sz="12" w:space="0" w:color="auto"/>
              <w:bottom w:val="single" w:sz="4" w:space="0" w:color="auto"/>
            </w:tcBorders>
            <w:shd w:val="clear" w:color="auto" w:fill="D9D9D9" w:themeFill="background1" w:themeFillShade="D9"/>
            <w:vAlign w:val="center"/>
          </w:tcPr>
          <w:p w:rsidR="00B30952" w:rsidRPr="00CC263A" w:rsidRDefault="00B30952" w:rsidP="00693345">
            <w:pPr>
              <w:spacing w:before="0" w:after="40"/>
              <w:jc w:val="center"/>
              <w:rPr>
                <w:rFonts w:ascii="Arial Narrow" w:hAnsi="Arial Narrow"/>
                <w:b/>
              </w:rPr>
            </w:pPr>
            <w:r w:rsidRPr="00CC263A">
              <w:rPr>
                <w:rFonts w:ascii="Arial Narrow" w:hAnsi="Arial Narrow"/>
                <w:b/>
              </w:rPr>
              <w:t>COMPETENCIAS</w:t>
            </w:r>
          </w:p>
        </w:tc>
        <w:tc>
          <w:tcPr>
            <w:tcW w:w="1977" w:type="dxa"/>
            <w:vMerge w:val="restart"/>
            <w:tcBorders>
              <w:top w:val="single" w:sz="12" w:space="0" w:color="auto"/>
              <w:right w:val="single" w:sz="12" w:space="0" w:color="auto"/>
            </w:tcBorders>
            <w:shd w:val="clear" w:color="auto" w:fill="D9D9D9" w:themeFill="background1" w:themeFillShade="D9"/>
            <w:vAlign w:val="center"/>
          </w:tcPr>
          <w:p w:rsidR="00B30952" w:rsidRPr="00CC263A" w:rsidRDefault="00B30952" w:rsidP="00693345">
            <w:pPr>
              <w:spacing w:after="40"/>
              <w:jc w:val="center"/>
              <w:rPr>
                <w:rFonts w:ascii="Arial Narrow" w:hAnsi="Arial Narrow"/>
                <w:b/>
              </w:rPr>
            </w:pPr>
            <w:r w:rsidRPr="00CC263A">
              <w:rPr>
                <w:rFonts w:ascii="Arial Narrow" w:hAnsi="Arial Narrow"/>
                <w:b/>
              </w:rPr>
              <w:t>INSTRUMENTOS DE EVALUACIÓN</w:t>
            </w:r>
          </w:p>
        </w:tc>
      </w:tr>
      <w:tr w:rsidR="00B30952" w:rsidRPr="00CC263A" w:rsidTr="34DA4469">
        <w:trPr>
          <w:trHeight w:val="659"/>
        </w:trPr>
        <w:tc>
          <w:tcPr>
            <w:tcW w:w="5495" w:type="dxa"/>
            <w:vMerge/>
            <w:vAlign w:val="center"/>
          </w:tcPr>
          <w:p w:rsidR="00B30952" w:rsidRPr="00CC263A" w:rsidRDefault="00B30952" w:rsidP="00693345">
            <w:pPr>
              <w:spacing w:before="0" w:after="40"/>
              <w:jc w:val="center"/>
              <w:rPr>
                <w:rFonts w:ascii="Arial Narrow" w:hAnsi="Arial Narrow"/>
                <w:b/>
              </w:rPr>
            </w:pPr>
          </w:p>
        </w:tc>
        <w:tc>
          <w:tcPr>
            <w:tcW w:w="2410" w:type="dxa"/>
            <w:vMerge/>
            <w:vAlign w:val="center"/>
          </w:tcPr>
          <w:p w:rsidR="00B30952" w:rsidRPr="00CC263A" w:rsidRDefault="00B30952" w:rsidP="00693345">
            <w:pPr>
              <w:spacing w:before="0" w:after="40"/>
              <w:jc w:val="center"/>
              <w:rPr>
                <w:rFonts w:ascii="Arial Narrow" w:hAnsi="Arial Narrow"/>
                <w:b/>
              </w:rPr>
            </w:pPr>
          </w:p>
        </w:tc>
        <w:tc>
          <w:tcPr>
            <w:tcW w:w="2551" w:type="dxa"/>
            <w:vMerge/>
            <w:vAlign w:val="center"/>
          </w:tcPr>
          <w:p w:rsidR="00B30952" w:rsidRPr="00CC263A" w:rsidRDefault="00B30952" w:rsidP="00693345">
            <w:pPr>
              <w:spacing w:before="0" w:after="40"/>
              <w:jc w:val="center"/>
              <w:rPr>
                <w:rFonts w:ascii="Arial Narrow" w:hAnsi="Arial Narrow"/>
                <w:b/>
              </w:rPr>
            </w:pPr>
          </w:p>
        </w:tc>
        <w:tc>
          <w:tcPr>
            <w:tcW w:w="709" w:type="dxa"/>
            <w:vMerge/>
            <w:vAlign w:val="center"/>
          </w:tcPr>
          <w:p w:rsidR="00B30952" w:rsidRPr="00CC263A" w:rsidRDefault="00B30952" w:rsidP="00693345">
            <w:pPr>
              <w:spacing w:before="0" w:after="40"/>
              <w:jc w:val="center"/>
              <w:rPr>
                <w:rFonts w:ascii="Arial Narrow" w:hAnsi="Arial Narrow"/>
                <w:b/>
                <w:sz w:val="18"/>
                <w:szCs w:val="18"/>
              </w:rPr>
            </w:pPr>
          </w:p>
        </w:tc>
        <w:tc>
          <w:tcPr>
            <w:tcW w:w="283" w:type="dxa"/>
            <w:tcBorders>
              <w:top w:val="single" w:sz="4" w:space="0" w:color="auto"/>
              <w:left w:val="single" w:sz="12" w:space="0" w:color="auto"/>
              <w:bottom w:val="single" w:sz="12" w:space="0" w:color="auto"/>
              <w:right w:val="single" w:sz="4" w:space="0" w:color="auto"/>
            </w:tcBorders>
            <w:shd w:val="clear" w:color="auto" w:fill="D9D9D9" w:themeFill="background1" w:themeFillShade="D9"/>
            <w:textDirection w:val="btLr"/>
            <w:vAlign w:val="center"/>
          </w:tcPr>
          <w:p w:rsidR="00B30952" w:rsidRPr="00CC263A" w:rsidRDefault="00B30952" w:rsidP="00693345">
            <w:pPr>
              <w:spacing w:before="0" w:after="0"/>
              <w:ind w:left="113" w:right="113"/>
              <w:jc w:val="center"/>
              <w:rPr>
                <w:rFonts w:ascii="Arial Narrow" w:hAnsi="Arial Narrow"/>
                <w:b/>
                <w:bCs/>
                <w:sz w:val="18"/>
                <w:szCs w:val="18"/>
              </w:rPr>
            </w:pPr>
            <w:r w:rsidRPr="00CC263A">
              <w:rPr>
                <w:rFonts w:ascii="Arial Narrow" w:hAnsi="Arial Narrow"/>
                <w:b/>
                <w:bCs/>
                <w:sz w:val="18"/>
                <w:szCs w:val="18"/>
              </w:rPr>
              <w:t>CL</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B30952" w:rsidRPr="00CC263A" w:rsidRDefault="00B30952" w:rsidP="00693345">
            <w:pPr>
              <w:spacing w:before="0" w:after="0"/>
              <w:ind w:left="113" w:right="113"/>
              <w:jc w:val="center"/>
              <w:rPr>
                <w:rFonts w:ascii="Arial Narrow" w:hAnsi="Arial Narrow"/>
                <w:b/>
                <w:bCs/>
                <w:sz w:val="18"/>
                <w:szCs w:val="18"/>
              </w:rPr>
            </w:pPr>
            <w:r w:rsidRPr="00CC263A">
              <w:rPr>
                <w:rFonts w:ascii="Arial Narrow" w:hAnsi="Arial Narrow"/>
                <w:b/>
                <w:bCs/>
                <w:sz w:val="18"/>
                <w:szCs w:val="18"/>
              </w:rPr>
              <w:t>M</w:t>
            </w:r>
            <w:r>
              <w:rPr>
                <w:rFonts w:ascii="Arial Narrow" w:hAnsi="Arial Narrow"/>
                <w:b/>
                <w:bCs/>
                <w:sz w:val="18"/>
                <w:szCs w:val="18"/>
              </w:rPr>
              <w:t>CT</w:t>
            </w:r>
          </w:p>
        </w:tc>
        <w:tc>
          <w:tcPr>
            <w:tcW w:w="28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B30952" w:rsidRPr="00CC263A" w:rsidRDefault="00B30952" w:rsidP="00693345">
            <w:pPr>
              <w:spacing w:before="0" w:after="0"/>
              <w:ind w:left="113" w:right="113"/>
              <w:jc w:val="center"/>
              <w:rPr>
                <w:rFonts w:ascii="Arial Narrow" w:hAnsi="Arial Narrow"/>
                <w:b/>
                <w:bCs/>
                <w:sz w:val="18"/>
                <w:szCs w:val="18"/>
              </w:rPr>
            </w:pPr>
            <w:r w:rsidRPr="00CC263A">
              <w:rPr>
                <w:rFonts w:ascii="Arial Narrow" w:hAnsi="Arial Narrow"/>
                <w:b/>
                <w:bCs/>
                <w:sz w:val="18"/>
                <w:szCs w:val="18"/>
              </w:rPr>
              <w:t>CD</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B30952" w:rsidRPr="00CC263A" w:rsidRDefault="00B30952" w:rsidP="00693345">
            <w:pPr>
              <w:spacing w:before="0" w:after="0"/>
              <w:ind w:left="113" w:right="113"/>
              <w:jc w:val="center"/>
              <w:rPr>
                <w:rFonts w:ascii="Arial Narrow" w:hAnsi="Arial Narrow"/>
                <w:b/>
                <w:bCs/>
                <w:sz w:val="18"/>
                <w:szCs w:val="18"/>
              </w:rPr>
            </w:pPr>
            <w:r w:rsidRPr="00CC263A">
              <w:rPr>
                <w:rFonts w:ascii="Arial Narrow" w:hAnsi="Arial Narrow"/>
                <w:b/>
                <w:bCs/>
                <w:sz w:val="18"/>
                <w:szCs w:val="18"/>
              </w:rPr>
              <w:t>AA</w:t>
            </w:r>
          </w:p>
        </w:tc>
        <w:tc>
          <w:tcPr>
            <w:tcW w:w="28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B30952" w:rsidRPr="00CC263A" w:rsidRDefault="00B30952" w:rsidP="00693345">
            <w:pPr>
              <w:spacing w:before="0" w:after="0"/>
              <w:ind w:left="113" w:right="113"/>
              <w:jc w:val="center"/>
              <w:rPr>
                <w:rFonts w:ascii="Arial Narrow" w:hAnsi="Arial Narrow"/>
                <w:b/>
                <w:bCs/>
                <w:sz w:val="18"/>
                <w:szCs w:val="18"/>
              </w:rPr>
            </w:pPr>
            <w:r>
              <w:rPr>
                <w:rFonts w:ascii="Arial Narrow" w:hAnsi="Arial Narrow"/>
                <w:b/>
                <w:bCs/>
                <w:sz w:val="18"/>
                <w:szCs w:val="18"/>
              </w:rPr>
              <w:t>SIEE</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B30952" w:rsidRPr="00CC263A" w:rsidRDefault="00B30952" w:rsidP="00693345">
            <w:pPr>
              <w:spacing w:before="0" w:after="0"/>
              <w:ind w:left="113" w:right="113"/>
              <w:jc w:val="center"/>
              <w:rPr>
                <w:rFonts w:ascii="Arial Narrow" w:hAnsi="Arial Narrow"/>
                <w:b/>
                <w:bCs/>
                <w:sz w:val="18"/>
                <w:szCs w:val="18"/>
              </w:rPr>
            </w:pPr>
            <w:r>
              <w:rPr>
                <w:rFonts w:ascii="Arial Narrow" w:hAnsi="Arial Narrow"/>
                <w:b/>
                <w:bCs/>
                <w:sz w:val="18"/>
                <w:szCs w:val="18"/>
              </w:rPr>
              <w:t>C</w:t>
            </w:r>
            <w:r w:rsidRPr="00CC263A">
              <w:rPr>
                <w:rFonts w:ascii="Arial Narrow" w:hAnsi="Arial Narrow"/>
                <w:b/>
                <w:bCs/>
                <w:sz w:val="18"/>
                <w:szCs w:val="18"/>
              </w:rPr>
              <w:t>CS</w:t>
            </w:r>
          </w:p>
        </w:tc>
        <w:tc>
          <w:tcPr>
            <w:tcW w:w="284" w:type="dxa"/>
            <w:tcBorders>
              <w:top w:val="single" w:sz="4" w:space="0" w:color="auto"/>
              <w:left w:val="single" w:sz="4" w:space="0" w:color="auto"/>
              <w:bottom w:val="single" w:sz="12" w:space="0" w:color="auto"/>
            </w:tcBorders>
            <w:shd w:val="clear" w:color="auto" w:fill="D9D9D9" w:themeFill="background1" w:themeFillShade="D9"/>
            <w:textDirection w:val="btLr"/>
            <w:vAlign w:val="center"/>
          </w:tcPr>
          <w:p w:rsidR="00B30952" w:rsidRPr="00CC263A" w:rsidRDefault="00B30952" w:rsidP="00693345">
            <w:pPr>
              <w:spacing w:before="0" w:after="0"/>
              <w:ind w:left="113" w:right="113"/>
              <w:jc w:val="center"/>
              <w:rPr>
                <w:rFonts w:ascii="Arial Narrow" w:hAnsi="Arial Narrow"/>
                <w:b/>
                <w:bCs/>
                <w:sz w:val="18"/>
                <w:szCs w:val="18"/>
              </w:rPr>
            </w:pPr>
            <w:r>
              <w:rPr>
                <w:rFonts w:ascii="Arial Narrow" w:hAnsi="Arial Narrow"/>
                <w:b/>
                <w:bCs/>
                <w:sz w:val="18"/>
                <w:szCs w:val="18"/>
              </w:rPr>
              <w:t>C</w:t>
            </w:r>
            <w:r w:rsidRPr="00CC263A">
              <w:rPr>
                <w:rFonts w:ascii="Arial Narrow" w:hAnsi="Arial Narrow"/>
                <w:b/>
                <w:bCs/>
                <w:sz w:val="18"/>
                <w:szCs w:val="18"/>
              </w:rPr>
              <w:t>EC</w:t>
            </w:r>
          </w:p>
        </w:tc>
        <w:tc>
          <w:tcPr>
            <w:tcW w:w="1977" w:type="dxa"/>
            <w:vMerge/>
            <w:vAlign w:val="center"/>
          </w:tcPr>
          <w:p w:rsidR="00B30952" w:rsidRPr="00CC263A" w:rsidRDefault="00B30952" w:rsidP="00693345">
            <w:pPr>
              <w:spacing w:before="0" w:after="40"/>
              <w:jc w:val="center"/>
              <w:rPr>
                <w:rFonts w:ascii="Arial Narrow" w:hAnsi="Arial Narrow"/>
                <w:b/>
              </w:rPr>
            </w:pPr>
          </w:p>
        </w:tc>
      </w:tr>
      <w:tr w:rsidR="00B30952" w:rsidRPr="00CC263A" w:rsidTr="34DA4469">
        <w:trPr>
          <w:cantSplit/>
          <w:trHeight w:val="3085"/>
        </w:trPr>
        <w:tc>
          <w:tcPr>
            <w:tcW w:w="5495" w:type="dxa"/>
            <w:tcBorders>
              <w:top w:val="single" w:sz="12" w:space="0" w:color="auto"/>
              <w:left w:val="single" w:sz="12" w:space="0" w:color="auto"/>
              <w:bottom w:val="single" w:sz="12" w:space="0" w:color="000000" w:themeColor="text1"/>
            </w:tcBorders>
          </w:tcPr>
          <w:p w:rsidR="00F26EC9" w:rsidRPr="00BA28E5" w:rsidRDefault="00174917" w:rsidP="00F26EC9">
            <w:pPr>
              <w:autoSpaceDE w:val="0"/>
              <w:autoSpaceDN w:val="0"/>
              <w:adjustRightInd w:val="0"/>
              <w:spacing w:before="0" w:after="0"/>
              <w:jc w:val="left"/>
              <w:rPr>
                <w:rFonts w:ascii="Arial Narrow" w:hAnsi="Arial Narrow" w:cs="Arial"/>
                <w:b/>
              </w:rPr>
            </w:pPr>
            <w:r w:rsidRPr="00BA28E5">
              <w:rPr>
                <w:rFonts w:ascii="Arial Narrow" w:hAnsi="Arial Narrow" w:cs="Arial"/>
                <w:b/>
              </w:rPr>
              <w:lastRenderedPageBreak/>
              <w:t>3. Identificar</w:t>
            </w:r>
            <w:r w:rsidR="00F26EC9" w:rsidRPr="00BA28E5">
              <w:rPr>
                <w:rFonts w:ascii="Arial Narrow" w:hAnsi="Arial Narrow" w:cs="Arial"/>
                <w:b/>
              </w:rPr>
              <w:t xml:space="preserve"> las características formales de los textos.</w:t>
            </w:r>
          </w:p>
          <w:p w:rsidR="00F26EC9" w:rsidRPr="00BA28E5" w:rsidRDefault="00795625" w:rsidP="00F26EC9">
            <w:pPr>
              <w:autoSpaceDE w:val="0"/>
              <w:autoSpaceDN w:val="0"/>
              <w:adjustRightInd w:val="0"/>
              <w:spacing w:before="0" w:after="0"/>
              <w:jc w:val="left"/>
              <w:rPr>
                <w:rFonts w:ascii="Arial Narrow" w:hAnsi="Arial Narrow" w:cs="Arial"/>
              </w:rPr>
            </w:pPr>
            <w:r w:rsidRPr="00BA28E5">
              <w:rPr>
                <w:rFonts w:ascii="Arial Narrow" w:hAnsi="Arial Narrow" w:cs="Arial"/>
              </w:rPr>
              <w:t>3.1</w:t>
            </w:r>
            <w:r w:rsidR="00F26EC9" w:rsidRPr="00BA28E5">
              <w:rPr>
                <w:rFonts w:ascii="Arial Narrow" w:hAnsi="Arial Narrow" w:cs="Arial"/>
              </w:rPr>
              <w:t xml:space="preserve"> Identificar en el texto traducido el género al que pertenece explicando sus </w:t>
            </w:r>
            <w:proofErr w:type="spellStart"/>
            <w:r w:rsidR="00F26EC9" w:rsidRPr="00BA28E5">
              <w:rPr>
                <w:rFonts w:ascii="Arial Narrow" w:hAnsi="Arial Narrow" w:cs="Arial"/>
              </w:rPr>
              <w:t>rasgosdiferenciadores</w:t>
            </w:r>
            <w:proofErr w:type="spellEnd"/>
            <w:r w:rsidR="00F26EC9" w:rsidRPr="00BA28E5">
              <w:rPr>
                <w:rFonts w:ascii="Arial Narrow" w:hAnsi="Arial Narrow" w:cs="Arial"/>
              </w:rPr>
              <w:t>.</w:t>
            </w:r>
          </w:p>
          <w:p w:rsidR="00F26EC9" w:rsidRPr="00BA28E5" w:rsidRDefault="00795625" w:rsidP="00F26EC9">
            <w:pPr>
              <w:autoSpaceDE w:val="0"/>
              <w:autoSpaceDN w:val="0"/>
              <w:adjustRightInd w:val="0"/>
              <w:spacing w:before="0" w:after="0"/>
              <w:jc w:val="left"/>
              <w:rPr>
                <w:rFonts w:ascii="Arial Narrow" w:hAnsi="Arial Narrow" w:cs="Arial"/>
              </w:rPr>
            </w:pPr>
            <w:r w:rsidRPr="00BA28E5">
              <w:rPr>
                <w:rFonts w:ascii="Arial Narrow" w:hAnsi="Arial Narrow" w:cs="Arial"/>
              </w:rPr>
              <w:t xml:space="preserve">3.2 </w:t>
            </w:r>
            <w:r w:rsidR="00F26EC9" w:rsidRPr="00BA28E5">
              <w:rPr>
                <w:rFonts w:ascii="Arial Narrow" w:hAnsi="Arial Narrow" w:cs="Arial"/>
              </w:rPr>
              <w:t xml:space="preserve">Realizar comentarios generales de los textos traducidos, correspondientes a </w:t>
            </w:r>
            <w:proofErr w:type="spellStart"/>
            <w:r w:rsidR="00F26EC9" w:rsidRPr="00BA28E5">
              <w:rPr>
                <w:rFonts w:ascii="Arial Narrow" w:hAnsi="Arial Narrow" w:cs="Arial"/>
              </w:rPr>
              <w:t>diversosgéneros</w:t>
            </w:r>
            <w:proofErr w:type="spellEnd"/>
            <w:r w:rsidR="00F26EC9" w:rsidRPr="00BA28E5">
              <w:rPr>
                <w:rFonts w:ascii="Arial Narrow" w:hAnsi="Arial Narrow" w:cs="Arial"/>
              </w:rPr>
              <w:t>, identificar sus rasgos literarios esenciales y sus características.</w:t>
            </w:r>
          </w:p>
          <w:p w:rsidR="00F26EC9" w:rsidRPr="00BA28E5" w:rsidRDefault="00795625" w:rsidP="00F26EC9">
            <w:pPr>
              <w:autoSpaceDE w:val="0"/>
              <w:autoSpaceDN w:val="0"/>
              <w:adjustRightInd w:val="0"/>
              <w:spacing w:before="0" w:after="0"/>
              <w:jc w:val="left"/>
              <w:rPr>
                <w:rFonts w:ascii="Arial Narrow" w:hAnsi="Arial Narrow" w:cs="Arial"/>
              </w:rPr>
            </w:pPr>
            <w:r w:rsidRPr="00BA28E5">
              <w:rPr>
                <w:rFonts w:ascii="Arial Narrow" w:hAnsi="Arial Narrow" w:cs="Arial"/>
              </w:rPr>
              <w:t>3.3</w:t>
            </w:r>
            <w:r w:rsidR="00F26EC9" w:rsidRPr="00BA28E5">
              <w:rPr>
                <w:rFonts w:ascii="Arial Narrow" w:hAnsi="Arial Narrow" w:cs="Arial"/>
              </w:rPr>
              <w:t xml:space="preserve"> Registrar, tras una lectura y un análisis meditado, las ideas y propósitos </w:t>
            </w:r>
            <w:proofErr w:type="spellStart"/>
            <w:r w:rsidR="00F26EC9" w:rsidRPr="00BA28E5">
              <w:rPr>
                <w:rFonts w:ascii="Arial Narrow" w:hAnsi="Arial Narrow" w:cs="Arial"/>
              </w:rPr>
              <w:t>queaparecen</w:t>
            </w:r>
            <w:proofErr w:type="spellEnd"/>
            <w:r w:rsidR="00F26EC9" w:rsidRPr="00BA28E5">
              <w:rPr>
                <w:rFonts w:ascii="Arial Narrow" w:hAnsi="Arial Narrow" w:cs="Arial"/>
              </w:rPr>
              <w:t xml:space="preserve"> en el texto.</w:t>
            </w:r>
          </w:p>
          <w:p w:rsidR="00B30952" w:rsidRPr="00BA28E5" w:rsidRDefault="00795625" w:rsidP="00795625">
            <w:pPr>
              <w:autoSpaceDE w:val="0"/>
              <w:autoSpaceDN w:val="0"/>
              <w:adjustRightInd w:val="0"/>
              <w:spacing w:before="0" w:after="0"/>
              <w:jc w:val="left"/>
              <w:rPr>
                <w:rFonts w:ascii="Arial Narrow" w:hAnsi="Arial Narrow" w:cs="Arial"/>
              </w:rPr>
            </w:pPr>
            <w:r w:rsidRPr="00BA28E5">
              <w:rPr>
                <w:rFonts w:ascii="Arial Narrow" w:hAnsi="Arial Narrow" w:cs="Arial"/>
              </w:rPr>
              <w:t>3.4</w:t>
            </w:r>
            <w:r w:rsidR="00F26EC9" w:rsidRPr="00BA28E5">
              <w:rPr>
                <w:rFonts w:ascii="Arial Narrow" w:hAnsi="Arial Narrow" w:cs="Arial"/>
              </w:rPr>
              <w:t xml:space="preserve"> Reflexionar críticamente sobre la manipulación ideológica que subyace en </w:t>
            </w:r>
            <w:proofErr w:type="spellStart"/>
            <w:r w:rsidR="00F26EC9" w:rsidRPr="00BA28E5">
              <w:rPr>
                <w:rFonts w:ascii="Arial Narrow" w:hAnsi="Arial Narrow" w:cs="Arial"/>
              </w:rPr>
              <w:t>algunosescritos</w:t>
            </w:r>
            <w:proofErr w:type="spellEnd"/>
            <w:r w:rsidR="00F26EC9" w:rsidRPr="00BA28E5">
              <w:rPr>
                <w:rFonts w:ascii="Arial Narrow" w:hAnsi="Arial Narrow" w:cs="Arial"/>
              </w:rPr>
              <w:t>, esforzándose en la interpretación de los indicios para una lectura objetiva.</w:t>
            </w:r>
          </w:p>
        </w:tc>
        <w:tc>
          <w:tcPr>
            <w:tcW w:w="2410" w:type="dxa"/>
            <w:tcBorders>
              <w:top w:val="single" w:sz="12" w:space="0" w:color="auto"/>
              <w:bottom w:val="single" w:sz="12" w:space="0" w:color="auto"/>
            </w:tcBorders>
          </w:tcPr>
          <w:p w:rsidR="00B30952" w:rsidRPr="00BE3309" w:rsidRDefault="00231181" w:rsidP="00004B38">
            <w:pPr>
              <w:autoSpaceDE w:val="0"/>
              <w:autoSpaceDN w:val="0"/>
              <w:adjustRightInd w:val="0"/>
              <w:spacing w:before="0" w:after="0"/>
              <w:jc w:val="left"/>
              <w:rPr>
                <w:rFonts w:ascii="Arial Narrow" w:hAnsi="Arial Narrow" w:cs="Arial"/>
                <w:color w:val="000000"/>
              </w:rPr>
            </w:pPr>
            <w:r w:rsidRPr="00231181">
              <w:rPr>
                <w:rFonts w:ascii="Arial Narrow" w:hAnsi="Arial Narrow" w:cs="Arial"/>
                <w:color w:val="000000"/>
              </w:rPr>
              <w:t xml:space="preserve">• </w:t>
            </w:r>
            <w:r w:rsidRPr="00004B38">
              <w:rPr>
                <w:rFonts w:ascii="Arial Narrow" w:hAnsi="Arial Narrow" w:cs="Arial"/>
                <w:color w:val="000000"/>
              </w:rPr>
              <w:t xml:space="preserve">Reconoce y explica a partir de </w:t>
            </w:r>
            <w:proofErr w:type="spellStart"/>
            <w:r w:rsidRPr="00004B38">
              <w:rPr>
                <w:rFonts w:ascii="Arial Narrow" w:hAnsi="Arial Narrow" w:cs="Arial"/>
                <w:color w:val="000000"/>
              </w:rPr>
              <w:t>elementosformales</w:t>
            </w:r>
            <w:proofErr w:type="spellEnd"/>
            <w:r w:rsidRPr="00004B38">
              <w:rPr>
                <w:rFonts w:ascii="Arial Narrow" w:hAnsi="Arial Narrow" w:cs="Arial"/>
                <w:color w:val="000000"/>
              </w:rPr>
              <w:t xml:space="preserve"> el género y el </w:t>
            </w:r>
            <w:proofErr w:type="spellStart"/>
            <w:r w:rsidRPr="00004B38">
              <w:rPr>
                <w:rFonts w:ascii="Arial Narrow" w:hAnsi="Arial Narrow" w:cs="Arial"/>
                <w:color w:val="000000"/>
              </w:rPr>
              <w:t>propósitodel</w:t>
            </w:r>
            <w:proofErr w:type="spellEnd"/>
            <w:r w:rsidRPr="00004B38">
              <w:rPr>
                <w:rFonts w:ascii="Arial Narrow" w:hAnsi="Arial Narrow" w:cs="Arial"/>
                <w:color w:val="000000"/>
              </w:rPr>
              <w:t xml:space="preserve"> texto.</w:t>
            </w:r>
          </w:p>
        </w:tc>
        <w:tc>
          <w:tcPr>
            <w:tcW w:w="2551" w:type="dxa"/>
            <w:vMerge w:val="restart"/>
            <w:tcBorders>
              <w:top w:val="single" w:sz="12" w:space="0" w:color="auto"/>
              <w:right w:val="single" w:sz="4" w:space="0" w:color="auto"/>
            </w:tcBorders>
          </w:tcPr>
          <w:p w:rsidR="00B30952" w:rsidRPr="005E6034" w:rsidRDefault="00B30952" w:rsidP="00693345">
            <w:pPr>
              <w:autoSpaceDE w:val="0"/>
              <w:autoSpaceDN w:val="0"/>
              <w:adjustRightInd w:val="0"/>
              <w:spacing w:before="0" w:after="0"/>
              <w:jc w:val="left"/>
              <w:rPr>
                <w:rFonts w:ascii="Arial Narrow" w:hAnsi="Arial Narrow"/>
              </w:rPr>
            </w:pPr>
            <w:r w:rsidRPr="005E6034">
              <w:rPr>
                <w:rFonts w:ascii="Arial Narrow" w:hAnsi="Arial Narrow"/>
              </w:rPr>
              <w:t>- Traducción e interpretación de textos clásicos.</w:t>
            </w:r>
          </w:p>
          <w:p w:rsidR="00B30952" w:rsidRPr="005E6034" w:rsidRDefault="00B30952" w:rsidP="00693345">
            <w:pPr>
              <w:autoSpaceDE w:val="0"/>
              <w:autoSpaceDN w:val="0"/>
              <w:adjustRightInd w:val="0"/>
              <w:spacing w:before="0" w:after="0"/>
              <w:jc w:val="left"/>
              <w:rPr>
                <w:rFonts w:ascii="Arial Narrow" w:hAnsi="Arial Narrow"/>
              </w:rPr>
            </w:pPr>
            <w:r w:rsidRPr="005E6034">
              <w:rPr>
                <w:rFonts w:ascii="Arial Narrow" w:hAnsi="Arial Narrow"/>
              </w:rPr>
              <w:t>- Uso del diccionario.</w:t>
            </w:r>
          </w:p>
          <w:p w:rsidR="00B30952" w:rsidRPr="005E6034" w:rsidRDefault="00B30952" w:rsidP="00693345">
            <w:pPr>
              <w:autoSpaceDE w:val="0"/>
              <w:autoSpaceDN w:val="0"/>
              <w:adjustRightInd w:val="0"/>
              <w:spacing w:before="0" w:after="0"/>
              <w:jc w:val="left"/>
              <w:rPr>
                <w:rFonts w:ascii="Arial Narrow" w:hAnsi="Arial Narrow"/>
              </w:rPr>
            </w:pPr>
            <w:r w:rsidRPr="005E6034">
              <w:rPr>
                <w:rFonts w:ascii="Arial Narrow" w:hAnsi="Arial Narrow"/>
              </w:rPr>
              <w:t>- Comentario y análisis filológico de textos de griego clásico originales, preferiblemente en prosa.</w:t>
            </w:r>
          </w:p>
          <w:p w:rsidR="00B30952" w:rsidRPr="005E6034" w:rsidRDefault="00B30952" w:rsidP="00693345">
            <w:pPr>
              <w:autoSpaceDE w:val="0"/>
              <w:autoSpaceDN w:val="0"/>
              <w:adjustRightInd w:val="0"/>
              <w:spacing w:before="0" w:after="0"/>
              <w:jc w:val="left"/>
              <w:rPr>
                <w:rFonts w:ascii="Arial Narrow" w:hAnsi="Arial Narrow"/>
              </w:rPr>
            </w:pPr>
            <w:r w:rsidRPr="005E6034">
              <w:rPr>
                <w:rFonts w:ascii="Arial Narrow" w:hAnsi="Arial Narrow"/>
              </w:rPr>
              <w:t>- Conocimiento del contexto social, cultural e histórico de los textos traducidos.</w:t>
            </w:r>
          </w:p>
          <w:p w:rsidR="00B30952" w:rsidRPr="004B5594" w:rsidRDefault="00B30952" w:rsidP="00693345">
            <w:pPr>
              <w:autoSpaceDE w:val="0"/>
              <w:autoSpaceDN w:val="0"/>
              <w:adjustRightInd w:val="0"/>
              <w:spacing w:before="0" w:after="0"/>
              <w:jc w:val="left"/>
              <w:rPr>
                <w:rFonts w:ascii="Arial Narrow" w:hAnsi="Arial Narrow"/>
              </w:rPr>
            </w:pPr>
            <w:r w:rsidRPr="005E6034">
              <w:rPr>
                <w:rFonts w:ascii="Arial Narrow" w:hAnsi="Arial Narrow"/>
              </w:rPr>
              <w:t>- Identificación de las características formales de los textos.</w:t>
            </w:r>
          </w:p>
        </w:tc>
        <w:tc>
          <w:tcPr>
            <w:tcW w:w="709" w:type="dxa"/>
            <w:vMerge w:val="restart"/>
            <w:tcBorders>
              <w:top w:val="single" w:sz="12" w:space="0" w:color="auto"/>
              <w:left w:val="single" w:sz="4" w:space="0" w:color="auto"/>
              <w:right w:val="single" w:sz="12" w:space="0" w:color="auto"/>
            </w:tcBorders>
            <w:textDirection w:val="btLr"/>
            <w:vAlign w:val="center"/>
          </w:tcPr>
          <w:p w:rsidR="00B30952" w:rsidRPr="00CC263A" w:rsidRDefault="00B30952" w:rsidP="00693345">
            <w:pPr>
              <w:spacing w:before="0" w:after="0"/>
              <w:ind w:left="113" w:right="113"/>
              <w:jc w:val="center"/>
              <w:rPr>
                <w:rFonts w:ascii="Arial Narrow" w:hAnsi="Arial Narrow"/>
                <w:sz w:val="20"/>
                <w:szCs w:val="20"/>
              </w:rPr>
            </w:pPr>
            <w:r w:rsidRPr="00DC1C23">
              <w:rPr>
                <w:rFonts w:ascii="Arial Narrow" w:hAnsi="Arial Narrow"/>
                <w:sz w:val="24"/>
                <w:szCs w:val="24"/>
              </w:rPr>
              <w:t>Todas las unidades</w:t>
            </w:r>
          </w:p>
        </w:tc>
        <w:tc>
          <w:tcPr>
            <w:tcW w:w="283" w:type="dxa"/>
            <w:tcBorders>
              <w:top w:val="single" w:sz="12" w:space="0" w:color="auto"/>
              <w:left w:val="single" w:sz="12" w:space="0" w:color="auto"/>
              <w:bottom w:val="single" w:sz="12" w:space="0" w:color="auto"/>
              <w:right w:val="single" w:sz="4" w:space="0" w:color="auto"/>
            </w:tcBorders>
            <w:vAlign w:val="center"/>
          </w:tcPr>
          <w:p w:rsidR="00B30952" w:rsidRPr="00CC263A" w:rsidRDefault="00A17475" w:rsidP="00693345">
            <w:pPr>
              <w:spacing w:before="0" w:after="0"/>
              <w:rPr>
                <w:rFonts w:ascii="Arial Narrow" w:hAnsi="Arial Narrow"/>
                <w:sz w:val="20"/>
                <w:szCs w:val="20"/>
              </w:rPr>
            </w:pPr>
            <w:r>
              <w:rPr>
                <w:rFonts w:ascii="Arial Narrow" w:hAnsi="Arial Narrow"/>
                <w:sz w:val="20"/>
                <w:szCs w:val="20"/>
              </w:rPr>
              <w:t>X</w:t>
            </w:r>
          </w:p>
        </w:tc>
        <w:tc>
          <w:tcPr>
            <w:tcW w:w="283" w:type="dxa"/>
            <w:tcBorders>
              <w:top w:val="single" w:sz="12" w:space="0" w:color="auto"/>
              <w:left w:val="single" w:sz="4" w:space="0" w:color="auto"/>
              <w:bottom w:val="single" w:sz="12" w:space="0" w:color="auto"/>
              <w:right w:val="single" w:sz="4" w:space="0" w:color="auto"/>
            </w:tcBorders>
            <w:vAlign w:val="center"/>
          </w:tcPr>
          <w:p w:rsidR="00B30952" w:rsidRPr="00CC263A" w:rsidRDefault="00B30952" w:rsidP="00693345">
            <w:pPr>
              <w:spacing w:before="0" w:after="0"/>
              <w:rPr>
                <w:rFonts w:ascii="Arial Narrow" w:hAnsi="Arial Narrow"/>
                <w:sz w:val="20"/>
                <w:szCs w:val="20"/>
              </w:rPr>
            </w:pPr>
          </w:p>
        </w:tc>
        <w:tc>
          <w:tcPr>
            <w:tcW w:w="284" w:type="dxa"/>
            <w:tcBorders>
              <w:top w:val="single" w:sz="12" w:space="0" w:color="auto"/>
              <w:left w:val="single" w:sz="4" w:space="0" w:color="auto"/>
              <w:bottom w:val="single" w:sz="12" w:space="0" w:color="auto"/>
              <w:right w:val="single" w:sz="4" w:space="0" w:color="auto"/>
            </w:tcBorders>
            <w:vAlign w:val="center"/>
          </w:tcPr>
          <w:p w:rsidR="00B30952" w:rsidRPr="00CC263A" w:rsidRDefault="00B30952" w:rsidP="00693345">
            <w:pPr>
              <w:spacing w:before="0" w:after="0"/>
              <w:rPr>
                <w:rFonts w:ascii="Arial Narrow" w:hAnsi="Arial Narrow"/>
                <w:sz w:val="20"/>
                <w:szCs w:val="20"/>
              </w:rPr>
            </w:pPr>
          </w:p>
        </w:tc>
        <w:tc>
          <w:tcPr>
            <w:tcW w:w="283" w:type="dxa"/>
            <w:tcBorders>
              <w:top w:val="single" w:sz="12" w:space="0" w:color="auto"/>
              <w:left w:val="single" w:sz="4" w:space="0" w:color="auto"/>
              <w:bottom w:val="single" w:sz="12" w:space="0" w:color="auto"/>
              <w:right w:val="single" w:sz="4" w:space="0" w:color="auto"/>
            </w:tcBorders>
            <w:vAlign w:val="center"/>
          </w:tcPr>
          <w:p w:rsidR="00B30952" w:rsidRPr="00CC263A" w:rsidRDefault="00B30952" w:rsidP="00693345">
            <w:pPr>
              <w:spacing w:before="0" w:after="0"/>
              <w:rPr>
                <w:rFonts w:ascii="Arial Narrow" w:hAnsi="Arial Narrow"/>
                <w:sz w:val="20"/>
                <w:szCs w:val="20"/>
              </w:rPr>
            </w:pPr>
          </w:p>
        </w:tc>
        <w:tc>
          <w:tcPr>
            <w:tcW w:w="284" w:type="dxa"/>
            <w:tcBorders>
              <w:top w:val="single" w:sz="12" w:space="0" w:color="auto"/>
              <w:left w:val="single" w:sz="4" w:space="0" w:color="auto"/>
              <w:bottom w:val="single" w:sz="12" w:space="0" w:color="auto"/>
              <w:right w:val="single" w:sz="4" w:space="0" w:color="auto"/>
            </w:tcBorders>
            <w:vAlign w:val="center"/>
          </w:tcPr>
          <w:p w:rsidR="00B30952" w:rsidRPr="00CC263A" w:rsidRDefault="00B30952" w:rsidP="00693345">
            <w:pPr>
              <w:spacing w:before="0" w:after="0"/>
              <w:rPr>
                <w:rFonts w:ascii="Arial Narrow" w:hAnsi="Arial Narrow"/>
                <w:sz w:val="20"/>
                <w:szCs w:val="20"/>
              </w:rPr>
            </w:pPr>
          </w:p>
        </w:tc>
        <w:tc>
          <w:tcPr>
            <w:tcW w:w="283" w:type="dxa"/>
            <w:tcBorders>
              <w:top w:val="single" w:sz="12" w:space="0" w:color="auto"/>
              <w:left w:val="single" w:sz="4" w:space="0" w:color="auto"/>
              <w:bottom w:val="single" w:sz="12" w:space="0" w:color="auto"/>
              <w:right w:val="single" w:sz="4" w:space="0" w:color="auto"/>
            </w:tcBorders>
            <w:vAlign w:val="center"/>
          </w:tcPr>
          <w:p w:rsidR="00B30952" w:rsidRPr="00CC263A" w:rsidRDefault="00A17475" w:rsidP="00693345">
            <w:pPr>
              <w:spacing w:before="0" w:after="0"/>
              <w:rPr>
                <w:rFonts w:ascii="Arial Narrow" w:hAnsi="Arial Narrow"/>
                <w:sz w:val="20"/>
                <w:szCs w:val="20"/>
              </w:rPr>
            </w:pPr>
            <w:r>
              <w:rPr>
                <w:rFonts w:ascii="Arial Narrow" w:hAnsi="Arial Narrow"/>
                <w:sz w:val="20"/>
                <w:szCs w:val="20"/>
              </w:rPr>
              <w:t>X</w:t>
            </w:r>
          </w:p>
        </w:tc>
        <w:tc>
          <w:tcPr>
            <w:tcW w:w="284" w:type="dxa"/>
            <w:tcBorders>
              <w:top w:val="single" w:sz="12" w:space="0" w:color="auto"/>
              <w:left w:val="single" w:sz="4" w:space="0" w:color="auto"/>
              <w:bottom w:val="single" w:sz="12" w:space="0" w:color="auto"/>
            </w:tcBorders>
            <w:vAlign w:val="center"/>
          </w:tcPr>
          <w:p w:rsidR="00B30952" w:rsidRPr="00CC263A" w:rsidRDefault="00B30952" w:rsidP="00693345">
            <w:pPr>
              <w:spacing w:before="0" w:after="0"/>
              <w:rPr>
                <w:rFonts w:ascii="Arial Narrow" w:hAnsi="Arial Narrow"/>
                <w:sz w:val="20"/>
                <w:szCs w:val="20"/>
              </w:rPr>
            </w:pPr>
          </w:p>
        </w:tc>
        <w:tc>
          <w:tcPr>
            <w:tcW w:w="1977" w:type="dxa"/>
            <w:tcBorders>
              <w:top w:val="single" w:sz="12" w:space="0" w:color="auto"/>
              <w:bottom w:val="single" w:sz="12" w:space="0" w:color="000000" w:themeColor="text1"/>
              <w:right w:val="single" w:sz="12" w:space="0" w:color="auto"/>
            </w:tcBorders>
          </w:tcPr>
          <w:p w:rsidR="00B30952" w:rsidRPr="00004B38" w:rsidRDefault="00B30952" w:rsidP="00A2754E">
            <w:pPr>
              <w:pStyle w:val="Prrafodelista"/>
              <w:numPr>
                <w:ilvl w:val="0"/>
                <w:numId w:val="13"/>
              </w:numPr>
              <w:spacing w:before="120"/>
              <w:ind w:left="176" w:hanging="176"/>
              <w:contextualSpacing w:val="0"/>
              <w:jc w:val="left"/>
              <w:rPr>
                <w:rFonts w:ascii="Arial Narrow" w:hAnsi="Arial Narrow"/>
                <w:sz w:val="20"/>
                <w:szCs w:val="20"/>
              </w:rPr>
            </w:pPr>
            <w:r w:rsidRPr="34DA4469">
              <w:rPr>
                <w:rFonts w:ascii="Arial Narrow" w:hAnsi="Arial Narrow"/>
                <w:sz w:val="20"/>
                <w:szCs w:val="20"/>
              </w:rPr>
              <w:t>Prueba objetiva: Traducir con la mayor corrección posible los textos griegos propuestos.</w:t>
            </w:r>
          </w:p>
          <w:p w:rsidR="00B30952" w:rsidRPr="00CC263A" w:rsidRDefault="00B30952" w:rsidP="00A2754E">
            <w:pPr>
              <w:pStyle w:val="Prrafodelista"/>
              <w:numPr>
                <w:ilvl w:val="0"/>
                <w:numId w:val="13"/>
              </w:numPr>
              <w:spacing w:before="120"/>
              <w:ind w:left="176" w:hanging="176"/>
              <w:contextualSpacing w:val="0"/>
              <w:jc w:val="left"/>
              <w:rPr>
                <w:rFonts w:ascii="Arial Narrow" w:hAnsi="Arial Narrow"/>
                <w:sz w:val="20"/>
                <w:szCs w:val="20"/>
              </w:rPr>
            </w:pPr>
            <w:r w:rsidRPr="34DA4469">
              <w:rPr>
                <w:rFonts w:ascii="Arial Narrow" w:hAnsi="Arial Narrow"/>
                <w:sz w:val="20"/>
                <w:szCs w:val="20"/>
              </w:rPr>
              <w:t>Saber exponer y comentar ordenadamente y con claridad cuestiones literarias y culturales planteadas en relación con el texto propuesto para traducir.</w:t>
            </w:r>
          </w:p>
        </w:tc>
      </w:tr>
      <w:tr w:rsidR="00B30952" w:rsidRPr="00CC263A" w:rsidTr="34DA4469">
        <w:trPr>
          <w:trHeight w:val="2235"/>
        </w:trPr>
        <w:tc>
          <w:tcPr>
            <w:tcW w:w="5495" w:type="dxa"/>
            <w:tcBorders>
              <w:top w:val="single" w:sz="12" w:space="0" w:color="auto"/>
              <w:left w:val="single" w:sz="12" w:space="0" w:color="auto"/>
              <w:bottom w:val="single" w:sz="12" w:space="0" w:color="auto"/>
            </w:tcBorders>
          </w:tcPr>
          <w:p w:rsidR="003605ED" w:rsidRPr="00D85591" w:rsidRDefault="00480A0A" w:rsidP="003605ED">
            <w:pPr>
              <w:autoSpaceDE w:val="0"/>
              <w:autoSpaceDN w:val="0"/>
              <w:adjustRightInd w:val="0"/>
              <w:spacing w:before="0" w:after="0"/>
              <w:jc w:val="left"/>
              <w:rPr>
                <w:rFonts w:ascii="Arial Narrow" w:hAnsi="Arial Narrow" w:cs="Arial"/>
                <w:b/>
              </w:rPr>
            </w:pPr>
            <w:proofErr w:type="gramStart"/>
            <w:r w:rsidRPr="00D85591">
              <w:rPr>
                <w:rFonts w:ascii="Arial Narrow" w:hAnsi="Arial Narrow" w:cs="Arial"/>
                <w:b/>
              </w:rPr>
              <w:t>4.</w:t>
            </w:r>
            <w:r w:rsidR="003605ED" w:rsidRPr="00D85591">
              <w:rPr>
                <w:rFonts w:ascii="Arial Narrow" w:hAnsi="Arial Narrow" w:cs="Arial"/>
                <w:b/>
              </w:rPr>
              <w:t>Utilizar</w:t>
            </w:r>
            <w:proofErr w:type="gramEnd"/>
            <w:r w:rsidR="003605ED" w:rsidRPr="00D85591">
              <w:rPr>
                <w:rFonts w:ascii="Arial Narrow" w:hAnsi="Arial Narrow" w:cs="Arial"/>
                <w:b/>
              </w:rPr>
              <w:t xml:space="preserve"> el diccionario y buscar el término más apropiado en la lengua </w:t>
            </w:r>
            <w:proofErr w:type="spellStart"/>
            <w:r w:rsidR="003605ED" w:rsidRPr="00D85591">
              <w:rPr>
                <w:rFonts w:ascii="Arial Narrow" w:hAnsi="Arial Narrow" w:cs="Arial"/>
                <w:b/>
              </w:rPr>
              <w:t>propiapara</w:t>
            </w:r>
            <w:proofErr w:type="spellEnd"/>
            <w:r w:rsidR="003605ED" w:rsidRPr="00D85591">
              <w:rPr>
                <w:rFonts w:ascii="Arial Narrow" w:hAnsi="Arial Narrow" w:cs="Arial"/>
                <w:b/>
              </w:rPr>
              <w:t xml:space="preserve"> la traducción del texto.</w:t>
            </w:r>
          </w:p>
          <w:p w:rsidR="003605ED" w:rsidRPr="00D85591" w:rsidRDefault="00480A0A" w:rsidP="003605ED">
            <w:pPr>
              <w:autoSpaceDE w:val="0"/>
              <w:autoSpaceDN w:val="0"/>
              <w:adjustRightInd w:val="0"/>
              <w:spacing w:before="0" w:after="0"/>
              <w:jc w:val="left"/>
              <w:rPr>
                <w:rFonts w:ascii="Arial Narrow" w:hAnsi="Arial Narrow" w:cs="Arial"/>
              </w:rPr>
            </w:pPr>
            <w:r w:rsidRPr="00D85591">
              <w:rPr>
                <w:rFonts w:ascii="Arial Narrow" w:hAnsi="Arial Narrow" w:cs="Arial"/>
              </w:rPr>
              <w:t>4.1</w:t>
            </w:r>
            <w:r w:rsidR="003605ED" w:rsidRPr="00D85591">
              <w:rPr>
                <w:rFonts w:ascii="Arial Narrow" w:hAnsi="Arial Narrow" w:cs="Arial"/>
              </w:rPr>
              <w:t xml:space="preserve"> Manejar con destreza el diccionario, comparándolo con el de lengua latina y el </w:t>
            </w:r>
            <w:proofErr w:type="spellStart"/>
            <w:r w:rsidR="003605ED" w:rsidRPr="00D85591">
              <w:rPr>
                <w:rFonts w:ascii="Arial Narrow" w:hAnsi="Arial Narrow" w:cs="Arial"/>
              </w:rPr>
              <w:t>delengua</w:t>
            </w:r>
            <w:proofErr w:type="spellEnd"/>
            <w:r w:rsidR="003605ED" w:rsidRPr="00D85591">
              <w:rPr>
                <w:rFonts w:ascii="Arial Narrow" w:hAnsi="Arial Narrow" w:cs="Arial"/>
              </w:rPr>
              <w:t xml:space="preserve"> castellana, localizando y reconociendo en él las distintas categorías </w:t>
            </w:r>
            <w:proofErr w:type="spellStart"/>
            <w:r w:rsidR="003605ED" w:rsidRPr="00D85591">
              <w:rPr>
                <w:rFonts w:ascii="Arial Narrow" w:hAnsi="Arial Narrow" w:cs="Arial"/>
              </w:rPr>
              <w:t>morfológicas</w:t>
            </w:r>
            <w:proofErr w:type="gramStart"/>
            <w:r w:rsidR="003605ED" w:rsidRPr="00D85591">
              <w:rPr>
                <w:rFonts w:ascii="Arial Narrow" w:hAnsi="Arial Narrow" w:cs="Arial"/>
              </w:rPr>
              <w:t>,comprendiendo</w:t>
            </w:r>
            <w:proofErr w:type="spellEnd"/>
            <w:proofErr w:type="gramEnd"/>
            <w:r w:rsidR="003605ED" w:rsidRPr="00D85591">
              <w:rPr>
                <w:rFonts w:ascii="Arial Narrow" w:hAnsi="Arial Narrow" w:cs="Arial"/>
              </w:rPr>
              <w:t xml:space="preserve"> la organización de las entradas, el sentido de las </w:t>
            </w:r>
            <w:proofErr w:type="spellStart"/>
            <w:r w:rsidR="003605ED" w:rsidRPr="00D85591">
              <w:rPr>
                <w:rFonts w:ascii="Arial Narrow" w:hAnsi="Arial Narrow" w:cs="Arial"/>
              </w:rPr>
              <w:t>abreviaturasen</w:t>
            </w:r>
            <w:proofErr w:type="spellEnd"/>
            <w:r w:rsidR="003605ED" w:rsidRPr="00D85591">
              <w:rPr>
                <w:rFonts w:ascii="Arial Narrow" w:hAnsi="Arial Narrow" w:cs="Arial"/>
              </w:rPr>
              <w:t xml:space="preserve"> él utilizadas y la estructura de los artículos del diccionario, así como la </w:t>
            </w:r>
            <w:proofErr w:type="spellStart"/>
            <w:r w:rsidR="003605ED" w:rsidRPr="00D85591">
              <w:rPr>
                <w:rFonts w:ascii="Arial Narrow" w:hAnsi="Arial Narrow" w:cs="Arial"/>
              </w:rPr>
              <w:t>informaciónadicional</w:t>
            </w:r>
            <w:proofErr w:type="spellEnd"/>
            <w:r w:rsidR="003605ED" w:rsidRPr="00D85591">
              <w:rPr>
                <w:rFonts w:ascii="Arial Narrow" w:hAnsi="Arial Narrow" w:cs="Arial"/>
              </w:rPr>
              <w:t xml:space="preserve"> de carácter morfológico.</w:t>
            </w:r>
          </w:p>
          <w:p w:rsidR="003605ED" w:rsidRPr="00D85591" w:rsidRDefault="00D85591" w:rsidP="003605ED">
            <w:pPr>
              <w:autoSpaceDE w:val="0"/>
              <w:autoSpaceDN w:val="0"/>
              <w:adjustRightInd w:val="0"/>
              <w:spacing w:before="0" w:after="0"/>
              <w:jc w:val="left"/>
              <w:rPr>
                <w:rFonts w:ascii="Arial Narrow" w:hAnsi="Arial Narrow" w:cs="Arial"/>
              </w:rPr>
            </w:pPr>
            <w:r w:rsidRPr="00D85591">
              <w:rPr>
                <w:rFonts w:ascii="Arial Narrow" w:hAnsi="Arial Narrow" w:cs="Arial"/>
              </w:rPr>
              <w:t>4.2 Localizar</w:t>
            </w:r>
            <w:r w:rsidR="003605ED" w:rsidRPr="00D85591">
              <w:rPr>
                <w:rFonts w:ascii="Arial Narrow" w:hAnsi="Arial Narrow" w:cs="Arial"/>
              </w:rPr>
              <w:t xml:space="preserve"> y seleccionar en el diccionario de lengua griega las informaciones </w:t>
            </w:r>
            <w:proofErr w:type="spellStart"/>
            <w:r w:rsidR="003605ED" w:rsidRPr="00D85591">
              <w:rPr>
                <w:rFonts w:ascii="Arial Narrow" w:hAnsi="Arial Narrow" w:cs="Arial"/>
              </w:rPr>
              <w:t>másadecuadas</w:t>
            </w:r>
            <w:proofErr w:type="spellEnd"/>
            <w:r w:rsidR="003605ED" w:rsidRPr="00D85591">
              <w:rPr>
                <w:rFonts w:ascii="Arial Narrow" w:hAnsi="Arial Narrow" w:cs="Arial"/>
              </w:rPr>
              <w:t xml:space="preserve"> al contexto.</w:t>
            </w:r>
          </w:p>
          <w:p w:rsidR="00B30952" w:rsidRPr="00D85591" w:rsidRDefault="00D85591" w:rsidP="00D85591">
            <w:pPr>
              <w:autoSpaceDE w:val="0"/>
              <w:autoSpaceDN w:val="0"/>
              <w:adjustRightInd w:val="0"/>
              <w:spacing w:before="0" w:after="0"/>
              <w:jc w:val="left"/>
              <w:rPr>
                <w:rFonts w:ascii="Arial Narrow" w:hAnsi="Arial Narrow" w:cs="Arial"/>
              </w:rPr>
            </w:pPr>
            <w:r w:rsidRPr="00D85591">
              <w:rPr>
                <w:rFonts w:ascii="Arial Narrow" w:hAnsi="Arial Narrow" w:cs="Arial"/>
              </w:rPr>
              <w:t>4.3 Demostrar</w:t>
            </w:r>
            <w:r w:rsidR="003605ED" w:rsidRPr="00D85591">
              <w:rPr>
                <w:rFonts w:ascii="Arial Narrow" w:hAnsi="Arial Narrow" w:cs="Arial"/>
              </w:rPr>
              <w:t xml:space="preserve"> cierto grado de autonomía en el uso de los recursos propios de </w:t>
            </w:r>
            <w:proofErr w:type="spellStart"/>
            <w:r w:rsidR="003605ED" w:rsidRPr="00D85591">
              <w:rPr>
                <w:rFonts w:ascii="Arial Narrow" w:hAnsi="Arial Narrow" w:cs="Arial"/>
              </w:rPr>
              <w:t>lamateria</w:t>
            </w:r>
            <w:proofErr w:type="spellEnd"/>
            <w:r w:rsidR="003605ED" w:rsidRPr="00D85591">
              <w:rPr>
                <w:rFonts w:ascii="Arial Narrow" w:hAnsi="Arial Narrow" w:cs="Arial"/>
              </w:rPr>
              <w:t xml:space="preserve">, para llegar a elaborar una traducción lo más correcta posible desde el </w:t>
            </w:r>
            <w:proofErr w:type="spellStart"/>
            <w:r w:rsidR="003605ED" w:rsidRPr="00D85591">
              <w:rPr>
                <w:rFonts w:ascii="Arial Narrow" w:hAnsi="Arial Narrow" w:cs="Arial"/>
              </w:rPr>
              <w:t>puntode</w:t>
            </w:r>
            <w:proofErr w:type="spellEnd"/>
            <w:r w:rsidR="003605ED" w:rsidRPr="00D85591">
              <w:rPr>
                <w:rFonts w:ascii="Arial Narrow" w:hAnsi="Arial Narrow" w:cs="Arial"/>
              </w:rPr>
              <w:t xml:space="preserve"> vista gramatical y estilístico.</w:t>
            </w:r>
          </w:p>
        </w:tc>
        <w:tc>
          <w:tcPr>
            <w:tcW w:w="2410" w:type="dxa"/>
            <w:tcBorders>
              <w:top w:val="single" w:sz="12" w:space="0" w:color="auto"/>
              <w:bottom w:val="single" w:sz="12" w:space="0" w:color="auto"/>
            </w:tcBorders>
          </w:tcPr>
          <w:p w:rsidR="003605ED" w:rsidRPr="003605ED" w:rsidRDefault="003605ED" w:rsidP="003605ED">
            <w:pPr>
              <w:autoSpaceDE w:val="0"/>
              <w:autoSpaceDN w:val="0"/>
              <w:adjustRightInd w:val="0"/>
              <w:spacing w:before="0" w:after="0"/>
              <w:jc w:val="left"/>
              <w:rPr>
                <w:rFonts w:ascii="Arial Narrow" w:hAnsi="Arial Narrow" w:cs="Arial"/>
                <w:color w:val="000000"/>
              </w:rPr>
            </w:pPr>
            <w:r w:rsidRPr="003605ED">
              <w:rPr>
                <w:rFonts w:ascii="Arial Narrow" w:hAnsi="Arial Narrow" w:cs="Arial"/>
                <w:color w:val="000000"/>
              </w:rPr>
              <w:t xml:space="preserve">• Utiliza con seguridad y autonomía </w:t>
            </w:r>
            <w:proofErr w:type="spellStart"/>
            <w:r w:rsidRPr="003605ED">
              <w:rPr>
                <w:rFonts w:ascii="Arial Narrow" w:hAnsi="Arial Narrow" w:cs="Arial"/>
                <w:color w:val="000000"/>
              </w:rPr>
              <w:t>eldiccionario</w:t>
            </w:r>
            <w:proofErr w:type="spellEnd"/>
            <w:r w:rsidRPr="003605ED">
              <w:rPr>
                <w:rFonts w:ascii="Arial Narrow" w:hAnsi="Arial Narrow" w:cs="Arial"/>
                <w:color w:val="000000"/>
              </w:rPr>
              <w:t xml:space="preserve"> para la traducción de </w:t>
            </w:r>
            <w:proofErr w:type="spellStart"/>
            <w:r w:rsidRPr="003605ED">
              <w:rPr>
                <w:rFonts w:ascii="Arial Narrow" w:hAnsi="Arial Narrow" w:cs="Arial"/>
                <w:color w:val="000000"/>
              </w:rPr>
              <w:t>textos,identificando</w:t>
            </w:r>
            <w:proofErr w:type="spellEnd"/>
            <w:r w:rsidRPr="003605ED">
              <w:rPr>
                <w:rFonts w:ascii="Arial Narrow" w:hAnsi="Arial Narrow" w:cs="Arial"/>
                <w:color w:val="000000"/>
              </w:rPr>
              <w:t xml:space="preserve"> en cada caso el término</w:t>
            </w:r>
          </w:p>
          <w:p w:rsidR="00B30952" w:rsidRPr="00BE3309" w:rsidRDefault="003605ED" w:rsidP="00050CA3">
            <w:pPr>
              <w:autoSpaceDE w:val="0"/>
              <w:autoSpaceDN w:val="0"/>
              <w:adjustRightInd w:val="0"/>
              <w:spacing w:before="0" w:after="0"/>
              <w:jc w:val="left"/>
              <w:rPr>
                <w:rFonts w:ascii="Arial Narrow" w:hAnsi="Arial Narrow" w:cs="Arial"/>
                <w:color w:val="000000"/>
              </w:rPr>
            </w:pPr>
            <w:proofErr w:type="gramStart"/>
            <w:r w:rsidRPr="003605ED">
              <w:rPr>
                <w:rFonts w:ascii="Arial Narrow" w:hAnsi="Arial Narrow" w:cs="Arial"/>
                <w:color w:val="000000"/>
              </w:rPr>
              <w:t>más</w:t>
            </w:r>
            <w:proofErr w:type="gramEnd"/>
            <w:r w:rsidRPr="003605ED">
              <w:rPr>
                <w:rFonts w:ascii="Arial Narrow" w:hAnsi="Arial Narrow" w:cs="Arial"/>
                <w:color w:val="000000"/>
              </w:rPr>
              <w:t xml:space="preserve"> apropiado en la lengua propia </w:t>
            </w:r>
            <w:proofErr w:type="spellStart"/>
            <w:r w:rsidRPr="003605ED">
              <w:rPr>
                <w:rFonts w:ascii="Arial Narrow" w:hAnsi="Arial Narrow" w:cs="Arial"/>
                <w:color w:val="000000"/>
              </w:rPr>
              <w:t>enfunción</w:t>
            </w:r>
            <w:proofErr w:type="spellEnd"/>
            <w:r w:rsidRPr="003605ED">
              <w:rPr>
                <w:rFonts w:ascii="Arial Narrow" w:hAnsi="Arial Narrow" w:cs="Arial"/>
                <w:color w:val="000000"/>
              </w:rPr>
              <w:t xml:space="preserve"> del contexto y del estilo </w:t>
            </w:r>
            <w:proofErr w:type="spellStart"/>
            <w:r w:rsidRPr="003605ED">
              <w:rPr>
                <w:rFonts w:ascii="Arial Narrow" w:hAnsi="Arial Narrow" w:cs="Arial"/>
                <w:color w:val="000000"/>
              </w:rPr>
              <w:t>empleadopor</w:t>
            </w:r>
            <w:proofErr w:type="spellEnd"/>
            <w:r w:rsidRPr="003605ED">
              <w:rPr>
                <w:rFonts w:ascii="Arial Narrow" w:hAnsi="Arial Narrow" w:cs="Arial"/>
                <w:color w:val="000000"/>
              </w:rPr>
              <w:t xml:space="preserve"> el autor.</w:t>
            </w:r>
          </w:p>
        </w:tc>
        <w:tc>
          <w:tcPr>
            <w:tcW w:w="2551" w:type="dxa"/>
            <w:vMerge/>
          </w:tcPr>
          <w:p w:rsidR="00B30952" w:rsidRPr="004B5594" w:rsidRDefault="00B30952" w:rsidP="00693345">
            <w:pPr>
              <w:autoSpaceDE w:val="0"/>
              <w:autoSpaceDN w:val="0"/>
              <w:adjustRightInd w:val="0"/>
              <w:spacing w:before="0" w:after="0"/>
              <w:jc w:val="left"/>
              <w:rPr>
                <w:rFonts w:ascii="Arial Narrow" w:hAnsi="Arial Narrow"/>
              </w:rPr>
            </w:pPr>
          </w:p>
        </w:tc>
        <w:tc>
          <w:tcPr>
            <w:tcW w:w="709" w:type="dxa"/>
            <w:vMerge/>
            <w:textDirection w:val="btLr"/>
            <w:vAlign w:val="center"/>
          </w:tcPr>
          <w:p w:rsidR="00B30952" w:rsidRPr="00DC1C23" w:rsidRDefault="00B30952" w:rsidP="00693345">
            <w:pPr>
              <w:spacing w:before="0" w:after="0"/>
              <w:ind w:left="113" w:right="113"/>
              <w:jc w:val="center"/>
              <w:rPr>
                <w:rFonts w:ascii="Arial Narrow" w:hAnsi="Arial Narrow"/>
                <w:sz w:val="24"/>
                <w:szCs w:val="24"/>
              </w:rPr>
            </w:pPr>
          </w:p>
        </w:tc>
        <w:tc>
          <w:tcPr>
            <w:tcW w:w="283" w:type="dxa"/>
            <w:tcBorders>
              <w:top w:val="single" w:sz="12" w:space="0" w:color="auto"/>
              <w:left w:val="single" w:sz="12" w:space="0" w:color="auto"/>
              <w:bottom w:val="single" w:sz="12" w:space="0" w:color="auto"/>
              <w:right w:val="single" w:sz="4" w:space="0" w:color="auto"/>
            </w:tcBorders>
            <w:vAlign w:val="center"/>
          </w:tcPr>
          <w:p w:rsidR="00B30952" w:rsidRPr="00CC263A" w:rsidRDefault="00A17475" w:rsidP="00693345">
            <w:pPr>
              <w:spacing w:before="0" w:after="0"/>
              <w:rPr>
                <w:rFonts w:ascii="Arial Narrow" w:hAnsi="Arial Narrow"/>
                <w:sz w:val="20"/>
                <w:szCs w:val="20"/>
              </w:rPr>
            </w:pPr>
            <w:r>
              <w:rPr>
                <w:rFonts w:ascii="Arial Narrow" w:hAnsi="Arial Narrow"/>
                <w:sz w:val="20"/>
                <w:szCs w:val="20"/>
              </w:rPr>
              <w:t>X</w:t>
            </w:r>
          </w:p>
        </w:tc>
        <w:tc>
          <w:tcPr>
            <w:tcW w:w="283" w:type="dxa"/>
            <w:tcBorders>
              <w:top w:val="single" w:sz="12" w:space="0" w:color="auto"/>
              <w:left w:val="single" w:sz="4" w:space="0" w:color="auto"/>
              <w:bottom w:val="single" w:sz="12" w:space="0" w:color="auto"/>
              <w:right w:val="single" w:sz="4" w:space="0" w:color="auto"/>
            </w:tcBorders>
            <w:vAlign w:val="center"/>
          </w:tcPr>
          <w:p w:rsidR="00B30952" w:rsidRPr="00CC263A" w:rsidRDefault="00B30952" w:rsidP="00693345">
            <w:pPr>
              <w:spacing w:before="0" w:after="0"/>
              <w:rPr>
                <w:rFonts w:ascii="Arial Narrow" w:hAnsi="Arial Narrow"/>
                <w:sz w:val="20"/>
                <w:szCs w:val="20"/>
              </w:rPr>
            </w:pPr>
          </w:p>
        </w:tc>
        <w:tc>
          <w:tcPr>
            <w:tcW w:w="284" w:type="dxa"/>
            <w:tcBorders>
              <w:top w:val="single" w:sz="12" w:space="0" w:color="auto"/>
              <w:left w:val="single" w:sz="4" w:space="0" w:color="auto"/>
              <w:bottom w:val="single" w:sz="12" w:space="0" w:color="auto"/>
              <w:right w:val="single" w:sz="4" w:space="0" w:color="auto"/>
            </w:tcBorders>
            <w:vAlign w:val="center"/>
          </w:tcPr>
          <w:p w:rsidR="00B30952" w:rsidRPr="00CC263A" w:rsidRDefault="00B30952" w:rsidP="00693345">
            <w:pPr>
              <w:spacing w:before="0" w:after="0"/>
              <w:rPr>
                <w:rFonts w:ascii="Arial Narrow" w:hAnsi="Arial Narrow"/>
                <w:sz w:val="20"/>
                <w:szCs w:val="20"/>
              </w:rPr>
            </w:pPr>
          </w:p>
        </w:tc>
        <w:tc>
          <w:tcPr>
            <w:tcW w:w="283" w:type="dxa"/>
            <w:tcBorders>
              <w:top w:val="single" w:sz="12" w:space="0" w:color="auto"/>
              <w:left w:val="single" w:sz="4" w:space="0" w:color="auto"/>
              <w:bottom w:val="single" w:sz="12" w:space="0" w:color="auto"/>
              <w:right w:val="single" w:sz="4" w:space="0" w:color="auto"/>
            </w:tcBorders>
            <w:vAlign w:val="center"/>
          </w:tcPr>
          <w:p w:rsidR="00B30952" w:rsidRPr="00CC263A" w:rsidRDefault="00A17475" w:rsidP="00693345">
            <w:pPr>
              <w:spacing w:before="0" w:after="0"/>
              <w:rPr>
                <w:rFonts w:ascii="Arial Narrow" w:hAnsi="Arial Narrow"/>
                <w:sz w:val="20"/>
                <w:szCs w:val="20"/>
              </w:rPr>
            </w:pPr>
            <w:r>
              <w:rPr>
                <w:rFonts w:ascii="Arial Narrow" w:hAnsi="Arial Narrow"/>
                <w:sz w:val="20"/>
                <w:szCs w:val="20"/>
              </w:rPr>
              <w:t>X</w:t>
            </w:r>
          </w:p>
        </w:tc>
        <w:tc>
          <w:tcPr>
            <w:tcW w:w="284" w:type="dxa"/>
            <w:tcBorders>
              <w:top w:val="single" w:sz="12" w:space="0" w:color="auto"/>
              <w:left w:val="single" w:sz="4" w:space="0" w:color="auto"/>
              <w:bottom w:val="single" w:sz="12" w:space="0" w:color="auto"/>
              <w:right w:val="single" w:sz="4" w:space="0" w:color="auto"/>
            </w:tcBorders>
            <w:vAlign w:val="center"/>
          </w:tcPr>
          <w:p w:rsidR="00B30952" w:rsidRPr="00CC263A" w:rsidRDefault="00B30952" w:rsidP="00693345">
            <w:pPr>
              <w:spacing w:before="0" w:after="0"/>
              <w:rPr>
                <w:rFonts w:ascii="Arial Narrow" w:hAnsi="Arial Narrow"/>
                <w:sz w:val="20"/>
                <w:szCs w:val="20"/>
              </w:rPr>
            </w:pPr>
          </w:p>
        </w:tc>
        <w:tc>
          <w:tcPr>
            <w:tcW w:w="283" w:type="dxa"/>
            <w:tcBorders>
              <w:top w:val="single" w:sz="12" w:space="0" w:color="auto"/>
              <w:left w:val="single" w:sz="4" w:space="0" w:color="auto"/>
              <w:bottom w:val="single" w:sz="12" w:space="0" w:color="auto"/>
              <w:right w:val="single" w:sz="4" w:space="0" w:color="auto"/>
            </w:tcBorders>
            <w:vAlign w:val="center"/>
          </w:tcPr>
          <w:p w:rsidR="00B30952" w:rsidRPr="00CC263A" w:rsidRDefault="00B30952" w:rsidP="00693345">
            <w:pPr>
              <w:spacing w:before="0" w:after="0"/>
              <w:rPr>
                <w:rFonts w:ascii="Arial Narrow" w:hAnsi="Arial Narrow"/>
                <w:sz w:val="20"/>
                <w:szCs w:val="20"/>
              </w:rPr>
            </w:pPr>
          </w:p>
        </w:tc>
        <w:tc>
          <w:tcPr>
            <w:tcW w:w="284" w:type="dxa"/>
            <w:tcBorders>
              <w:top w:val="single" w:sz="12" w:space="0" w:color="auto"/>
              <w:left w:val="single" w:sz="4" w:space="0" w:color="auto"/>
              <w:bottom w:val="single" w:sz="12" w:space="0" w:color="auto"/>
            </w:tcBorders>
            <w:vAlign w:val="center"/>
          </w:tcPr>
          <w:p w:rsidR="00B30952" w:rsidRPr="00CC263A" w:rsidRDefault="00B30952" w:rsidP="00693345">
            <w:pPr>
              <w:spacing w:before="0" w:after="0"/>
              <w:rPr>
                <w:rFonts w:ascii="Arial Narrow" w:hAnsi="Arial Narrow"/>
                <w:sz w:val="20"/>
                <w:szCs w:val="20"/>
              </w:rPr>
            </w:pPr>
          </w:p>
        </w:tc>
        <w:tc>
          <w:tcPr>
            <w:tcW w:w="1977" w:type="dxa"/>
            <w:tcBorders>
              <w:top w:val="single" w:sz="12" w:space="0" w:color="auto"/>
              <w:bottom w:val="single" w:sz="12" w:space="0" w:color="auto"/>
              <w:right w:val="single" w:sz="12" w:space="0" w:color="auto"/>
            </w:tcBorders>
          </w:tcPr>
          <w:p w:rsidR="00B30952" w:rsidRPr="00CC263A" w:rsidRDefault="00A17475" w:rsidP="00A2754E">
            <w:pPr>
              <w:pStyle w:val="Prrafodelista"/>
              <w:numPr>
                <w:ilvl w:val="0"/>
                <w:numId w:val="14"/>
              </w:numPr>
              <w:spacing w:before="120"/>
              <w:ind w:left="176" w:hanging="142"/>
              <w:contextualSpacing w:val="0"/>
              <w:jc w:val="left"/>
              <w:rPr>
                <w:rFonts w:ascii="Arial Narrow" w:hAnsi="Arial Narrow"/>
                <w:sz w:val="20"/>
                <w:szCs w:val="20"/>
              </w:rPr>
            </w:pPr>
            <w:r w:rsidRPr="34DA4469">
              <w:rPr>
                <w:rFonts w:ascii="Arial Narrow" w:hAnsi="Arial Narrow"/>
                <w:sz w:val="20"/>
                <w:szCs w:val="20"/>
              </w:rPr>
              <w:t>Uso adecuado del diccionario.</w:t>
            </w:r>
          </w:p>
        </w:tc>
      </w:tr>
    </w:tbl>
    <w:p w:rsidR="00B30952" w:rsidRDefault="00B30952" w:rsidP="009166E2">
      <w:pPr>
        <w:rPr>
          <w:rFonts w:ascii="Arial Narrow" w:hAnsi="Arial Narrow"/>
        </w:rPr>
      </w:pPr>
    </w:p>
    <w:p w:rsidR="00B30952" w:rsidRDefault="00B30952" w:rsidP="009166E2">
      <w:pPr>
        <w:rPr>
          <w:rFonts w:ascii="Arial Narrow" w:hAnsi="Arial Narrow"/>
        </w:rPr>
      </w:pPr>
    </w:p>
    <w:tbl>
      <w:tblPr>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95"/>
        <w:gridCol w:w="2410"/>
        <w:gridCol w:w="2551"/>
        <w:gridCol w:w="709"/>
        <w:gridCol w:w="283"/>
        <w:gridCol w:w="283"/>
        <w:gridCol w:w="284"/>
        <w:gridCol w:w="283"/>
        <w:gridCol w:w="284"/>
        <w:gridCol w:w="283"/>
        <w:gridCol w:w="284"/>
        <w:gridCol w:w="1977"/>
      </w:tblGrid>
      <w:tr w:rsidR="00BD64B1" w:rsidRPr="00CC263A" w:rsidTr="62FE5CAF">
        <w:tc>
          <w:tcPr>
            <w:tcW w:w="15126" w:type="dxa"/>
            <w:gridSpan w:val="1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BD64B1" w:rsidRPr="00CC263A" w:rsidRDefault="00BD64B1" w:rsidP="00BD64B1">
            <w:pPr>
              <w:spacing w:after="40"/>
              <w:jc w:val="center"/>
              <w:rPr>
                <w:rFonts w:ascii="Arial Narrow" w:hAnsi="Arial Narrow"/>
                <w:b/>
              </w:rPr>
            </w:pPr>
            <w:r>
              <w:rPr>
                <w:rFonts w:ascii="Arial Narrow" w:hAnsi="Arial Narrow"/>
                <w:b/>
              </w:rPr>
              <w:t xml:space="preserve">BLOQUE </w:t>
            </w:r>
            <w:r w:rsidR="00480B10">
              <w:rPr>
                <w:rFonts w:ascii="Arial Narrow" w:hAnsi="Arial Narrow"/>
                <w:b/>
              </w:rPr>
              <w:t>6: LÉXICO</w:t>
            </w:r>
          </w:p>
        </w:tc>
      </w:tr>
      <w:tr w:rsidR="00BD64B1" w:rsidRPr="00CC263A" w:rsidTr="62FE5CAF">
        <w:trPr>
          <w:trHeight w:val="111"/>
        </w:trPr>
        <w:tc>
          <w:tcPr>
            <w:tcW w:w="5495" w:type="dxa"/>
            <w:vMerge w:val="restart"/>
            <w:tcBorders>
              <w:top w:val="single" w:sz="12" w:space="0" w:color="auto"/>
              <w:left w:val="single" w:sz="12" w:space="0" w:color="auto"/>
            </w:tcBorders>
            <w:shd w:val="clear" w:color="auto" w:fill="D9D9D9" w:themeFill="background1" w:themeFillShade="D9"/>
            <w:vAlign w:val="center"/>
          </w:tcPr>
          <w:p w:rsidR="00BD64B1" w:rsidRPr="00CC263A" w:rsidRDefault="00BD64B1" w:rsidP="00740E1D">
            <w:pPr>
              <w:spacing w:after="40"/>
              <w:jc w:val="center"/>
              <w:rPr>
                <w:rFonts w:ascii="Arial Narrow" w:hAnsi="Arial Narrow"/>
                <w:b/>
              </w:rPr>
            </w:pPr>
            <w:r w:rsidRPr="00CC263A">
              <w:rPr>
                <w:rFonts w:ascii="Arial Narrow" w:hAnsi="Arial Narrow"/>
                <w:b/>
              </w:rPr>
              <w:t>CRITERIOS</w:t>
            </w:r>
          </w:p>
        </w:tc>
        <w:tc>
          <w:tcPr>
            <w:tcW w:w="2410" w:type="dxa"/>
            <w:vMerge w:val="restart"/>
            <w:tcBorders>
              <w:top w:val="single" w:sz="12" w:space="0" w:color="auto"/>
            </w:tcBorders>
            <w:shd w:val="clear" w:color="auto" w:fill="D9D9D9" w:themeFill="background1" w:themeFillShade="D9"/>
            <w:vAlign w:val="center"/>
          </w:tcPr>
          <w:p w:rsidR="00BD64B1" w:rsidRPr="00CC263A" w:rsidRDefault="00BD64B1" w:rsidP="00740E1D">
            <w:pPr>
              <w:spacing w:after="40"/>
              <w:jc w:val="center"/>
              <w:rPr>
                <w:rFonts w:ascii="Arial Narrow" w:hAnsi="Arial Narrow"/>
                <w:b/>
              </w:rPr>
            </w:pPr>
            <w:r w:rsidRPr="00CC263A">
              <w:rPr>
                <w:rFonts w:ascii="Arial Narrow" w:hAnsi="Arial Narrow"/>
                <w:b/>
              </w:rPr>
              <w:t>ESTÁNDARES</w:t>
            </w:r>
          </w:p>
        </w:tc>
        <w:tc>
          <w:tcPr>
            <w:tcW w:w="2551" w:type="dxa"/>
            <w:vMerge w:val="restart"/>
            <w:tcBorders>
              <w:top w:val="single" w:sz="12" w:space="0" w:color="auto"/>
              <w:right w:val="single" w:sz="4" w:space="0" w:color="auto"/>
            </w:tcBorders>
            <w:shd w:val="clear" w:color="auto" w:fill="D9D9D9" w:themeFill="background1" w:themeFillShade="D9"/>
            <w:vAlign w:val="center"/>
          </w:tcPr>
          <w:p w:rsidR="00BD64B1" w:rsidRPr="00CC263A" w:rsidRDefault="2627C59F" w:rsidP="277FB1A3">
            <w:pPr>
              <w:spacing w:before="0" w:after="40"/>
              <w:jc w:val="center"/>
              <w:rPr>
                <w:rFonts w:ascii="Arial Narrow" w:hAnsi="Arial Narrow"/>
                <w:b/>
                <w:bCs/>
              </w:rPr>
            </w:pPr>
            <w:r w:rsidRPr="56AC7AB6">
              <w:rPr>
                <w:rFonts w:ascii="Arial Narrow" w:hAnsi="Arial Narrow"/>
                <w:b/>
                <w:bCs/>
              </w:rPr>
              <w:t>CONTENIDOS</w:t>
            </w:r>
          </w:p>
        </w:tc>
        <w:tc>
          <w:tcPr>
            <w:tcW w:w="709" w:type="dxa"/>
            <w:vMerge w:val="restart"/>
            <w:tcBorders>
              <w:top w:val="single" w:sz="12" w:space="0" w:color="auto"/>
              <w:left w:val="single" w:sz="4" w:space="0" w:color="auto"/>
              <w:right w:val="single" w:sz="12" w:space="0" w:color="auto"/>
            </w:tcBorders>
            <w:shd w:val="clear" w:color="auto" w:fill="D9D9D9" w:themeFill="background1" w:themeFillShade="D9"/>
            <w:vAlign w:val="center"/>
          </w:tcPr>
          <w:p w:rsidR="00BD64B1" w:rsidRPr="007C1EEB" w:rsidRDefault="00BD64B1" w:rsidP="00740E1D">
            <w:pPr>
              <w:spacing w:before="0" w:after="40"/>
              <w:jc w:val="center"/>
              <w:rPr>
                <w:rFonts w:ascii="Arial Narrow" w:hAnsi="Arial Narrow"/>
                <w:b/>
                <w:sz w:val="20"/>
                <w:szCs w:val="20"/>
              </w:rPr>
            </w:pPr>
            <w:proofErr w:type="spellStart"/>
            <w:r>
              <w:rPr>
                <w:rFonts w:ascii="Arial Narrow" w:hAnsi="Arial Narrow"/>
                <w:b/>
                <w:sz w:val="20"/>
                <w:szCs w:val="20"/>
              </w:rPr>
              <w:t>Udad</w:t>
            </w:r>
            <w:proofErr w:type="spellEnd"/>
          </w:p>
        </w:tc>
        <w:tc>
          <w:tcPr>
            <w:tcW w:w="1984" w:type="dxa"/>
            <w:gridSpan w:val="7"/>
            <w:tcBorders>
              <w:top w:val="single" w:sz="12" w:space="0" w:color="auto"/>
              <w:left w:val="single" w:sz="12" w:space="0" w:color="auto"/>
              <w:bottom w:val="single" w:sz="4" w:space="0" w:color="auto"/>
            </w:tcBorders>
            <w:shd w:val="clear" w:color="auto" w:fill="D9D9D9" w:themeFill="background1" w:themeFillShade="D9"/>
            <w:vAlign w:val="center"/>
          </w:tcPr>
          <w:p w:rsidR="00BD64B1" w:rsidRPr="00CC263A" w:rsidRDefault="00BD64B1" w:rsidP="00740E1D">
            <w:pPr>
              <w:spacing w:before="0" w:after="40"/>
              <w:jc w:val="center"/>
              <w:rPr>
                <w:rFonts w:ascii="Arial Narrow" w:hAnsi="Arial Narrow"/>
                <w:b/>
              </w:rPr>
            </w:pPr>
            <w:r w:rsidRPr="00CC263A">
              <w:rPr>
                <w:rFonts w:ascii="Arial Narrow" w:hAnsi="Arial Narrow"/>
                <w:b/>
              </w:rPr>
              <w:t>COMPETENCIAS</w:t>
            </w:r>
          </w:p>
        </w:tc>
        <w:tc>
          <w:tcPr>
            <w:tcW w:w="1977" w:type="dxa"/>
            <w:vMerge w:val="restart"/>
            <w:tcBorders>
              <w:top w:val="single" w:sz="12" w:space="0" w:color="auto"/>
              <w:right w:val="single" w:sz="12" w:space="0" w:color="auto"/>
            </w:tcBorders>
            <w:shd w:val="clear" w:color="auto" w:fill="D9D9D9" w:themeFill="background1" w:themeFillShade="D9"/>
            <w:vAlign w:val="center"/>
          </w:tcPr>
          <w:p w:rsidR="00BD64B1" w:rsidRPr="00CC263A" w:rsidRDefault="00BD64B1" w:rsidP="00740E1D">
            <w:pPr>
              <w:spacing w:after="40"/>
              <w:jc w:val="center"/>
              <w:rPr>
                <w:rFonts w:ascii="Arial Narrow" w:hAnsi="Arial Narrow"/>
                <w:b/>
              </w:rPr>
            </w:pPr>
            <w:r w:rsidRPr="00CC263A">
              <w:rPr>
                <w:rFonts w:ascii="Arial Narrow" w:hAnsi="Arial Narrow"/>
                <w:b/>
              </w:rPr>
              <w:t xml:space="preserve">INSTRUMENTOS DE </w:t>
            </w:r>
            <w:r w:rsidRPr="00CC263A">
              <w:rPr>
                <w:rFonts w:ascii="Arial Narrow" w:hAnsi="Arial Narrow"/>
                <w:b/>
              </w:rPr>
              <w:lastRenderedPageBreak/>
              <w:t>EVALUACIÓN</w:t>
            </w:r>
          </w:p>
        </w:tc>
      </w:tr>
      <w:tr w:rsidR="00BD64B1" w:rsidRPr="00CC263A" w:rsidTr="62FE5CAF">
        <w:trPr>
          <w:trHeight w:val="659"/>
        </w:trPr>
        <w:tc>
          <w:tcPr>
            <w:tcW w:w="5495" w:type="dxa"/>
            <w:vMerge/>
            <w:vAlign w:val="center"/>
          </w:tcPr>
          <w:p w:rsidR="00BD64B1" w:rsidRPr="00CC263A" w:rsidRDefault="00BD64B1" w:rsidP="00740E1D">
            <w:pPr>
              <w:spacing w:before="0" w:after="40"/>
              <w:jc w:val="center"/>
              <w:rPr>
                <w:rFonts w:ascii="Arial Narrow" w:hAnsi="Arial Narrow"/>
                <w:b/>
              </w:rPr>
            </w:pPr>
          </w:p>
        </w:tc>
        <w:tc>
          <w:tcPr>
            <w:tcW w:w="2410" w:type="dxa"/>
            <w:vMerge/>
            <w:vAlign w:val="center"/>
          </w:tcPr>
          <w:p w:rsidR="00BD64B1" w:rsidRPr="00CC263A" w:rsidRDefault="00BD64B1" w:rsidP="00740E1D">
            <w:pPr>
              <w:spacing w:before="0" w:after="40"/>
              <w:jc w:val="center"/>
              <w:rPr>
                <w:rFonts w:ascii="Arial Narrow" w:hAnsi="Arial Narrow"/>
                <w:b/>
              </w:rPr>
            </w:pPr>
          </w:p>
        </w:tc>
        <w:tc>
          <w:tcPr>
            <w:tcW w:w="2551" w:type="dxa"/>
            <w:vMerge/>
            <w:vAlign w:val="center"/>
          </w:tcPr>
          <w:p w:rsidR="00BD64B1" w:rsidRPr="00CC263A" w:rsidRDefault="00BD64B1" w:rsidP="00740E1D">
            <w:pPr>
              <w:spacing w:before="0" w:after="40"/>
              <w:jc w:val="center"/>
              <w:rPr>
                <w:rFonts w:ascii="Arial Narrow" w:hAnsi="Arial Narrow"/>
                <w:b/>
              </w:rPr>
            </w:pPr>
          </w:p>
        </w:tc>
        <w:tc>
          <w:tcPr>
            <w:tcW w:w="709" w:type="dxa"/>
            <w:vMerge/>
            <w:vAlign w:val="center"/>
          </w:tcPr>
          <w:p w:rsidR="00BD64B1" w:rsidRPr="00CC263A" w:rsidRDefault="00BD64B1" w:rsidP="00740E1D">
            <w:pPr>
              <w:spacing w:before="0" w:after="40"/>
              <w:jc w:val="center"/>
              <w:rPr>
                <w:rFonts w:ascii="Arial Narrow" w:hAnsi="Arial Narrow"/>
                <w:b/>
                <w:sz w:val="18"/>
                <w:szCs w:val="18"/>
              </w:rPr>
            </w:pPr>
          </w:p>
        </w:tc>
        <w:tc>
          <w:tcPr>
            <w:tcW w:w="283" w:type="dxa"/>
            <w:tcBorders>
              <w:top w:val="single" w:sz="4" w:space="0" w:color="auto"/>
              <w:left w:val="single" w:sz="12" w:space="0" w:color="auto"/>
              <w:bottom w:val="single" w:sz="12" w:space="0" w:color="auto"/>
              <w:right w:val="single" w:sz="4" w:space="0" w:color="auto"/>
            </w:tcBorders>
            <w:shd w:val="clear" w:color="auto" w:fill="D9D9D9" w:themeFill="background1" w:themeFillShade="D9"/>
            <w:textDirection w:val="btLr"/>
            <w:vAlign w:val="center"/>
          </w:tcPr>
          <w:p w:rsidR="00BD64B1" w:rsidRPr="00CC263A" w:rsidRDefault="00BD64B1" w:rsidP="00740E1D">
            <w:pPr>
              <w:spacing w:before="0" w:after="0"/>
              <w:ind w:left="113" w:right="113"/>
              <w:jc w:val="center"/>
              <w:rPr>
                <w:rFonts w:ascii="Arial Narrow" w:hAnsi="Arial Narrow"/>
                <w:b/>
                <w:bCs/>
                <w:sz w:val="18"/>
                <w:szCs w:val="18"/>
              </w:rPr>
            </w:pPr>
            <w:r w:rsidRPr="00CC263A">
              <w:rPr>
                <w:rFonts w:ascii="Arial Narrow" w:hAnsi="Arial Narrow"/>
                <w:b/>
                <w:bCs/>
                <w:sz w:val="18"/>
                <w:szCs w:val="18"/>
              </w:rPr>
              <w:t>CL</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BD64B1" w:rsidRPr="00CC263A" w:rsidRDefault="00BD64B1" w:rsidP="00740E1D">
            <w:pPr>
              <w:spacing w:before="0" w:after="0"/>
              <w:ind w:left="113" w:right="113"/>
              <w:jc w:val="center"/>
              <w:rPr>
                <w:rFonts w:ascii="Arial Narrow" w:hAnsi="Arial Narrow"/>
                <w:b/>
                <w:bCs/>
                <w:sz w:val="18"/>
                <w:szCs w:val="18"/>
              </w:rPr>
            </w:pPr>
            <w:r w:rsidRPr="00CC263A">
              <w:rPr>
                <w:rFonts w:ascii="Arial Narrow" w:hAnsi="Arial Narrow"/>
                <w:b/>
                <w:bCs/>
                <w:sz w:val="18"/>
                <w:szCs w:val="18"/>
              </w:rPr>
              <w:t>M</w:t>
            </w:r>
            <w:r>
              <w:rPr>
                <w:rFonts w:ascii="Arial Narrow" w:hAnsi="Arial Narrow"/>
                <w:b/>
                <w:bCs/>
                <w:sz w:val="18"/>
                <w:szCs w:val="18"/>
              </w:rPr>
              <w:t>CT</w:t>
            </w:r>
          </w:p>
        </w:tc>
        <w:tc>
          <w:tcPr>
            <w:tcW w:w="28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BD64B1" w:rsidRPr="00CC263A" w:rsidRDefault="00BD64B1" w:rsidP="00740E1D">
            <w:pPr>
              <w:spacing w:before="0" w:after="0"/>
              <w:ind w:left="113" w:right="113"/>
              <w:jc w:val="center"/>
              <w:rPr>
                <w:rFonts w:ascii="Arial Narrow" w:hAnsi="Arial Narrow"/>
                <w:b/>
                <w:bCs/>
                <w:sz w:val="18"/>
                <w:szCs w:val="18"/>
              </w:rPr>
            </w:pPr>
            <w:r w:rsidRPr="00CC263A">
              <w:rPr>
                <w:rFonts w:ascii="Arial Narrow" w:hAnsi="Arial Narrow"/>
                <w:b/>
                <w:bCs/>
                <w:sz w:val="18"/>
                <w:szCs w:val="18"/>
              </w:rPr>
              <w:t>CD</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BD64B1" w:rsidRPr="00CC263A" w:rsidRDefault="00BD64B1" w:rsidP="00740E1D">
            <w:pPr>
              <w:spacing w:before="0" w:after="0"/>
              <w:ind w:left="113" w:right="113"/>
              <w:jc w:val="center"/>
              <w:rPr>
                <w:rFonts w:ascii="Arial Narrow" w:hAnsi="Arial Narrow"/>
                <w:b/>
                <w:bCs/>
                <w:sz w:val="18"/>
                <w:szCs w:val="18"/>
              </w:rPr>
            </w:pPr>
            <w:r w:rsidRPr="00CC263A">
              <w:rPr>
                <w:rFonts w:ascii="Arial Narrow" w:hAnsi="Arial Narrow"/>
                <w:b/>
                <w:bCs/>
                <w:sz w:val="18"/>
                <w:szCs w:val="18"/>
              </w:rPr>
              <w:t>AA</w:t>
            </w:r>
          </w:p>
        </w:tc>
        <w:tc>
          <w:tcPr>
            <w:tcW w:w="28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BD64B1" w:rsidRPr="00CC263A" w:rsidRDefault="00BD64B1" w:rsidP="00740E1D">
            <w:pPr>
              <w:spacing w:before="0" w:after="0"/>
              <w:ind w:left="113" w:right="113"/>
              <w:jc w:val="center"/>
              <w:rPr>
                <w:rFonts w:ascii="Arial Narrow" w:hAnsi="Arial Narrow"/>
                <w:b/>
                <w:bCs/>
                <w:sz w:val="18"/>
                <w:szCs w:val="18"/>
              </w:rPr>
            </w:pPr>
            <w:r>
              <w:rPr>
                <w:rFonts w:ascii="Arial Narrow" w:hAnsi="Arial Narrow"/>
                <w:b/>
                <w:bCs/>
                <w:sz w:val="18"/>
                <w:szCs w:val="18"/>
              </w:rPr>
              <w:t>SIEE</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BD64B1" w:rsidRPr="00CC263A" w:rsidRDefault="00BD64B1" w:rsidP="00740E1D">
            <w:pPr>
              <w:spacing w:before="0" w:after="0"/>
              <w:ind w:left="113" w:right="113"/>
              <w:jc w:val="center"/>
              <w:rPr>
                <w:rFonts w:ascii="Arial Narrow" w:hAnsi="Arial Narrow"/>
                <w:b/>
                <w:bCs/>
                <w:sz w:val="18"/>
                <w:szCs w:val="18"/>
              </w:rPr>
            </w:pPr>
            <w:r>
              <w:rPr>
                <w:rFonts w:ascii="Arial Narrow" w:hAnsi="Arial Narrow"/>
                <w:b/>
                <w:bCs/>
                <w:sz w:val="18"/>
                <w:szCs w:val="18"/>
              </w:rPr>
              <w:t>C</w:t>
            </w:r>
            <w:r w:rsidRPr="00CC263A">
              <w:rPr>
                <w:rFonts w:ascii="Arial Narrow" w:hAnsi="Arial Narrow"/>
                <w:b/>
                <w:bCs/>
                <w:sz w:val="18"/>
                <w:szCs w:val="18"/>
              </w:rPr>
              <w:t>CS</w:t>
            </w:r>
          </w:p>
        </w:tc>
        <w:tc>
          <w:tcPr>
            <w:tcW w:w="284" w:type="dxa"/>
            <w:tcBorders>
              <w:top w:val="single" w:sz="4" w:space="0" w:color="auto"/>
              <w:left w:val="single" w:sz="4" w:space="0" w:color="auto"/>
              <w:bottom w:val="single" w:sz="12" w:space="0" w:color="auto"/>
            </w:tcBorders>
            <w:shd w:val="clear" w:color="auto" w:fill="D9D9D9" w:themeFill="background1" w:themeFillShade="D9"/>
            <w:textDirection w:val="btLr"/>
            <w:vAlign w:val="center"/>
          </w:tcPr>
          <w:p w:rsidR="00BD64B1" w:rsidRPr="00CC263A" w:rsidRDefault="00BD64B1" w:rsidP="00740E1D">
            <w:pPr>
              <w:spacing w:before="0" w:after="0"/>
              <w:ind w:left="113" w:right="113"/>
              <w:jc w:val="center"/>
              <w:rPr>
                <w:rFonts w:ascii="Arial Narrow" w:hAnsi="Arial Narrow"/>
                <w:b/>
                <w:bCs/>
                <w:sz w:val="18"/>
                <w:szCs w:val="18"/>
              </w:rPr>
            </w:pPr>
            <w:r>
              <w:rPr>
                <w:rFonts w:ascii="Arial Narrow" w:hAnsi="Arial Narrow"/>
                <w:b/>
                <w:bCs/>
                <w:sz w:val="18"/>
                <w:szCs w:val="18"/>
              </w:rPr>
              <w:t>C</w:t>
            </w:r>
            <w:r w:rsidRPr="00CC263A">
              <w:rPr>
                <w:rFonts w:ascii="Arial Narrow" w:hAnsi="Arial Narrow"/>
                <w:b/>
                <w:bCs/>
                <w:sz w:val="18"/>
                <w:szCs w:val="18"/>
              </w:rPr>
              <w:t>EC</w:t>
            </w:r>
          </w:p>
        </w:tc>
        <w:tc>
          <w:tcPr>
            <w:tcW w:w="1977" w:type="dxa"/>
            <w:vMerge/>
            <w:vAlign w:val="center"/>
          </w:tcPr>
          <w:p w:rsidR="00BD64B1" w:rsidRPr="00CC263A" w:rsidRDefault="00BD64B1" w:rsidP="00740E1D">
            <w:pPr>
              <w:spacing w:before="0" w:after="40"/>
              <w:jc w:val="center"/>
              <w:rPr>
                <w:rFonts w:ascii="Arial Narrow" w:hAnsi="Arial Narrow"/>
                <w:b/>
              </w:rPr>
            </w:pPr>
          </w:p>
        </w:tc>
      </w:tr>
      <w:tr w:rsidR="00EA5507" w:rsidRPr="00CC263A" w:rsidTr="62FE5CAF">
        <w:trPr>
          <w:cantSplit/>
          <w:trHeight w:val="2093"/>
        </w:trPr>
        <w:tc>
          <w:tcPr>
            <w:tcW w:w="5495" w:type="dxa"/>
            <w:tcBorders>
              <w:top w:val="single" w:sz="12" w:space="0" w:color="auto"/>
              <w:left w:val="single" w:sz="12" w:space="0" w:color="auto"/>
              <w:bottom w:val="single" w:sz="12" w:space="0" w:color="auto"/>
            </w:tcBorders>
          </w:tcPr>
          <w:p w:rsidR="00EA5507" w:rsidRDefault="00EA5507" w:rsidP="00116C50">
            <w:pPr>
              <w:autoSpaceDE w:val="0"/>
              <w:autoSpaceDN w:val="0"/>
              <w:adjustRightInd w:val="0"/>
              <w:spacing w:before="0" w:after="0"/>
              <w:jc w:val="left"/>
              <w:rPr>
                <w:rFonts w:ascii="Arial Narrow" w:hAnsi="Arial Narrow" w:cs="Arial"/>
                <w:b/>
                <w:sz w:val="20"/>
                <w:szCs w:val="20"/>
              </w:rPr>
            </w:pPr>
            <w:r w:rsidRPr="00FA6A0E">
              <w:rPr>
                <w:rFonts w:ascii="Arial Narrow" w:hAnsi="Arial Narrow" w:cs="Arial"/>
                <w:b/>
                <w:sz w:val="20"/>
                <w:szCs w:val="20"/>
              </w:rPr>
              <w:lastRenderedPageBreak/>
              <w:t>1. Conocer, identificar y traducir el léxico griego.</w:t>
            </w:r>
          </w:p>
          <w:p w:rsidR="00EA5507" w:rsidRPr="00FA6A0E" w:rsidRDefault="00EA5507" w:rsidP="00116C50">
            <w:pPr>
              <w:autoSpaceDE w:val="0"/>
              <w:autoSpaceDN w:val="0"/>
              <w:adjustRightInd w:val="0"/>
              <w:spacing w:before="0" w:after="0"/>
              <w:jc w:val="left"/>
              <w:rPr>
                <w:rFonts w:ascii="Arial Narrow" w:hAnsi="Arial Narrow" w:cs="Arial"/>
                <w:b/>
                <w:sz w:val="20"/>
                <w:szCs w:val="20"/>
              </w:rPr>
            </w:pPr>
          </w:p>
          <w:p w:rsidR="00EA5507" w:rsidRPr="00FA6A0E" w:rsidRDefault="00EA5507" w:rsidP="00116C50">
            <w:pPr>
              <w:autoSpaceDE w:val="0"/>
              <w:autoSpaceDN w:val="0"/>
              <w:adjustRightInd w:val="0"/>
              <w:spacing w:before="0" w:after="0"/>
              <w:jc w:val="left"/>
              <w:rPr>
                <w:rFonts w:ascii="Arial Narrow" w:hAnsi="Arial Narrow" w:cs="Arial"/>
                <w:sz w:val="20"/>
                <w:szCs w:val="20"/>
              </w:rPr>
            </w:pPr>
            <w:r w:rsidRPr="00FA6A0E">
              <w:rPr>
                <w:rFonts w:ascii="Arial Narrow" w:hAnsi="Arial Narrow" w:cs="Arial"/>
                <w:sz w:val="20"/>
                <w:szCs w:val="20"/>
              </w:rPr>
              <w:t>1.1 Memorizar un léxico de unas doscientas palabras de forma activa y otras tantas de forma pasiva pertenecientes al vocabulario de uso frecuente en los textos trabajados previamente.</w:t>
            </w:r>
          </w:p>
          <w:p w:rsidR="00EA5507" w:rsidRPr="00FA6A0E" w:rsidRDefault="00EA5507" w:rsidP="00116C50">
            <w:pPr>
              <w:autoSpaceDE w:val="0"/>
              <w:autoSpaceDN w:val="0"/>
              <w:adjustRightInd w:val="0"/>
              <w:spacing w:before="0" w:after="0"/>
              <w:jc w:val="left"/>
              <w:rPr>
                <w:rFonts w:ascii="Arial Narrow" w:hAnsi="Arial Narrow" w:cs="Arial"/>
                <w:sz w:val="20"/>
                <w:szCs w:val="20"/>
              </w:rPr>
            </w:pPr>
            <w:r w:rsidRPr="00FA6A0E">
              <w:rPr>
                <w:rFonts w:ascii="Arial Narrow" w:hAnsi="Arial Narrow" w:cs="Arial"/>
                <w:sz w:val="20"/>
                <w:szCs w:val="20"/>
              </w:rPr>
              <w:t>1.2 Traducir los citados términos griegos adecuadamente al castellano.</w:t>
            </w:r>
          </w:p>
          <w:p w:rsidR="00EA5507" w:rsidRPr="00FA6A0E" w:rsidRDefault="00EA5507" w:rsidP="00FA6A0E">
            <w:pPr>
              <w:autoSpaceDE w:val="0"/>
              <w:autoSpaceDN w:val="0"/>
              <w:adjustRightInd w:val="0"/>
              <w:spacing w:before="0" w:after="0"/>
              <w:jc w:val="left"/>
              <w:rPr>
                <w:rFonts w:ascii="Arial Narrow" w:hAnsi="Arial Narrow" w:cs="Arial"/>
                <w:sz w:val="20"/>
                <w:szCs w:val="20"/>
              </w:rPr>
            </w:pPr>
            <w:r w:rsidRPr="00FA6A0E">
              <w:rPr>
                <w:rFonts w:ascii="Arial Narrow" w:hAnsi="Arial Narrow" w:cs="Arial"/>
                <w:sz w:val="20"/>
                <w:szCs w:val="20"/>
              </w:rPr>
              <w:t>1.3 Utilizar con propiedad el léxico griego aprendido, así como identificar en textos griegos originales términos que son componentes y étimos de helenismos.</w:t>
            </w:r>
          </w:p>
        </w:tc>
        <w:tc>
          <w:tcPr>
            <w:tcW w:w="2410" w:type="dxa"/>
            <w:tcBorders>
              <w:top w:val="single" w:sz="12" w:space="0" w:color="auto"/>
              <w:bottom w:val="single" w:sz="12" w:space="0" w:color="auto"/>
            </w:tcBorders>
          </w:tcPr>
          <w:p w:rsidR="00EA5507" w:rsidRPr="00F67D29" w:rsidRDefault="00EA5507" w:rsidP="00F9396F">
            <w:pPr>
              <w:autoSpaceDE w:val="0"/>
              <w:autoSpaceDN w:val="0"/>
              <w:adjustRightInd w:val="0"/>
              <w:spacing w:before="0" w:after="0"/>
              <w:jc w:val="left"/>
              <w:rPr>
                <w:rFonts w:ascii="Arial Narrow" w:hAnsi="Arial Narrow" w:cs="Arial"/>
                <w:color w:val="000000"/>
                <w:sz w:val="19"/>
                <w:szCs w:val="19"/>
              </w:rPr>
            </w:pPr>
            <w:r w:rsidRPr="00FC3384">
              <w:rPr>
                <w:rFonts w:ascii="Arial Narrow" w:hAnsi="Arial Narrow" w:cs="Arial"/>
                <w:color w:val="000000"/>
              </w:rPr>
              <w:t xml:space="preserve">• Explica el significado de términos griegos mediante términos </w:t>
            </w:r>
            <w:proofErr w:type="spellStart"/>
            <w:r w:rsidRPr="00FC3384">
              <w:rPr>
                <w:rFonts w:ascii="Arial Narrow" w:hAnsi="Arial Narrow" w:cs="Arial"/>
                <w:color w:val="000000"/>
              </w:rPr>
              <w:t>equivalentesen</w:t>
            </w:r>
            <w:proofErr w:type="spellEnd"/>
            <w:r w:rsidRPr="00FC3384">
              <w:rPr>
                <w:rFonts w:ascii="Arial Narrow" w:hAnsi="Arial Narrow" w:cs="Arial"/>
                <w:color w:val="000000"/>
              </w:rPr>
              <w:t xml:space="preserve"> castellano.</w:t>
            </w:r>
          </w:p>
        </w:tc>
        <w:tc>
          <w:tcPr>
            <w:tcW w:w="2551" w:type="dxa"/>
            <w:vMerge w:val="restart"/>
            <w:tcBorders>
              <w:top w:val="single" w:sz="12" w:space="0" w:color="auto"/>
              <w:right w:val="single" w:sz="4" w:space="0" w:color="auto"/>
            </w:tcBorders>
          </w:tcPr>
          <w:p w:rsidR="00EA5507" w:rsidRPr="00E65CE5" w:rsidRDefault="00EA5507" w:rsidP="00E65CE5">
            <w:pPr>
              <w:autoSpaceDE w:val="0"/>
              <w:autoSpaceDN w:val="0"/>
              <w:adjustRightInd w:val="0"/>
              <w:spacing w:before="0" w:after="0"/>
              <w:jc w:val="left"/>
              <w:rPr>
                <w:rFonts w:ascii="Arial Narrow" w:hAnsi="Arial Narrow" w:cs="Frutiger-Bold"/>
                <w:bCs/>
                <w:lang w:eastAsia="es-ES"/>
              </w:rPr>
            </w:pPr>
            <w:r w:rsidRPr="00E65CE5">
              <w:rPr>
                <w:rFonts w:ascii="Arial Narrow" w:hAnsi="Arial Narrow" w:cs="Frutiger-Bold"/>
                <w:bCs/>
                <w:lang w:eastAsia="es-ES"/>
              </w:rPr>
              <w:t>- Ampliación de vocabulario básico griego: El lenguaje literario y filosófico.</w:t>
            </w:r>
          </w:p>
          <w:p w:rsidR="00EA5507" w:rsidRPr="00E65CE5" w:rsidRDefault="00EA5507" w:rsidP="00E65CE5">
            <w:pPr>
              <w:autoSpaceDE w:val="0"/>
              <w:autoSpaceDN w:val="0"/>
              <w:adjustRightInd w:val="0"/>
              <w:spacing w:before="0" w:after="0"/>
              <w:jc w:val="left"/>
              <w:rPr>
                <w:rFonts w:ascii="Arial Narrow" w:hAnsi="Arial Narrow" w:cs="Frutiger-Bold"/>
                <w:bCs/>
                <w:lang w:eastAsia="es-ES"/>
              </w:rPr>
            </w:pPr>
            <w:r w:rsidRPr="00E65CE5">
              <w:rPr>
                <w:rFonts w:ascii="Arial Narrow" w:hAnsi="Arial Narrow" w:cs="Frutiger-Bold"/>
                <w:bCs/>
                <w:lang w:eastAsia="es-ES"/>
              </w:rPr>
              <w:t>- Helenismos más frecuentes del léxico especializado.</w:t>
            </w:r>
          </w:p>
          <w:p w:rsidR="00EA5507" w:rsidRPr="00E65CE5" w:rsidRDefault="00EA5507" w:rsidP="00E65CE5">
            <w:pPr>
              <w:autoSpaceDE w:val="0"/>
              <w:autoSpaceDN w:val="0"/>
              <w:adjustRightInd w:val="0"/>
              <w:spacing w:before="0" w:after="0"/>
              <w:jc w:val="left"/>
              <w:rPr>
                <w:rFonts w:ascii="Arial Narrow" w:hAnsi="Arial Narrow" w:cs="Frutiger-Bold"/>
                <w:bCs/>
                <w:lang w:eastAsia="es-ES"/>
              </w:rPr>
            </w:pPr>
            <w:r w:rsidRPr="00E65CE5">
              <w:rPr>
                <w:rFonts w:ascii="Arial Narrow" w:hAnsi="Arial Narrow" w:cs="Frutiger-Bold"/>
                <w:bCs/>
                <w:lang w:eastAsia="es-ES"/>
              </w:rPr>
              <w:t>- Descomposición de palabras en sus formantes.</w:t>
            </w:r>
          </w:p>
          <w:p w:rsidR="00EA5507" w:rsidRPr="00732A97" w:rsidRDefault="00EA5507" w:rsidP="00E65CE5">
            <w:pPr>
              <w:autoSpaceDE w:val="0"/>
              <w:autoSpaceDN w:val="0"/>
              <w:adjustRightInd w:val="0"/>
              <w:spacing w:before="0" w:after="0"/>
              <w:jc w:val="left"/>
              <w:rPr>
                <w:rFonts w:ascii="Arial Narrow" w:hAnsi="Arial Narrow" w:cs="Frutiger-Bold"/>
                <w:bCs/>
                <w:lang w:eastAsia="es-ES"/>
              </w:rPr>
            </w:pPr>
            <w:r w:rsidRPr="00E65CE5">
              <w:rPr>
                <w:rFonts w:ascii="Arial Narrow" w:hAnsi="Arial Narrow" w:cs="Frutiger-Bold"/>
                <w:bCs/>
                <w:lang w:eastAsia="es-ES"/>
              </w:rPr>
              <w:t>- Etimología y origen de las palabras de la propia lengua.</w:t>
            </w:r>
          </w:p>
        </w:tc>
        <w:tc>
          <w:tcPr>
            <w:tcW w:w="709" w:type="dxa"/>
            <w:vMerge w:val="restart"/>
            <w:tcBorders>
              <w:top w:val="single" w:sz="12" w:space="0" w:color="auto"/>
              <w:left w:val="single" w:sz="4" w:space="0" w:color="auto"/>
              <w:right w:val="single" w:sz="12" w:space="0" w:color="auto"/>
            </w:tcBorders>
            <w:textDirection w:val="btLr"/>
            <w:vAlign w:val="center"/>
          </w:tcPr>
          <w:p w:rsidR="00EA5507" w:rsidRPr="00CC263A" w:rsidRDefault="00EA5507" w:rsidP="00740E1D">
            <w:pPr>
              <w:spacing w:before="0" w:after="0"/>
              <w:ind w:left="113" w:right="113"/>
              <w:jc w:val="center"/>
              <w:rPr>
                <w:rFonts w:ascii="Arial Narrow" w:hAnsi="Arial Narrow"/>
                <w:sz w:val="20"/>
                <w:szCs w:val="20"/>
              </w:rPr>
            </w:pPr>
            <w:r>
              <w:rPr>
                <w:rFonts w:ascii="Arial Narrow" w:hAnsi="Arial Narrow"/>
                <w:sz w:val="20"/>
                <w:szCs w:val="20"/>
              </w:rPr>
              <w:t>Todas las unidades</w:t>
            </w:r>
          </w:p>
        </w:tc>
        <w:tc>
          <w:tcPr>
            <w:tcW w:w="283" w:type="dxa"/>
            <w:tcBorders>
              <w:top w:val="single" w:sz="12" w:space="0" w:color="auto"/>
              <w:left w:val="single" w:sz="12" w:space="0" w:color="auto"/>
              <w:bottom w:val="single" w:sz="12" w:space="0" w:color="auto"/>
              <w:right w:val="single" w:sz="4" w:space="0" w:color="auto"/>
            </w:tcBorders>
            <w:vAlign w:val="center"/>
          </w:tcPr>
          <w:p w:rsidR="00EA5507" w:rsidRPr="00CC263A" w:rsidRDefault="00EA5507" w:rsidP="00740E1D">
            <w:pPr>
              <w:spacing w:before="0" w:after="0"/>
              <w:rPr>
                <w:rFonts w:ascii="Arial Narrow" w:hAnsi="Arial Narrow"/>
                <w:sz w:val="20"/>
                <w:szCs w:val="20"/>
              </w:rPr>
            </w:pPr>
            <w:r>
              <w:rPr>
                <w:rFonts w:ascii="Arial Narrow" w:hAnsi="Arial Narrow"/>
                <w:sz w:val="20"/>
                <w:szCs w:val="20"/>
              </w:rPr>
              <w:t>X</w:t>
            </w:r>
          </w:p>
        </w:tc>
        <w:tc>
          <w:tcPr>
            <w:tcW w:w="283" w:type="dxa"/>
            <w:tcBorders>
              <w:top w:val="single" w:sz="12" w:space="0" w:color="auto"/>
              <w:left w:val="single" w:sz="4" w:space="0" w:color="auto"/>
              <w:bottom w:val="single" w:sz="12" w:space="0" w:color="auto"/>
              <w:right w:val="single" w:sz="4" w:space="0" w:color="auto"/>
            </w:tcBorders>
            <w:vAlign w:val="center"/>
          </w:tcPr>
          <w:p w:rsidR="00EA5507" w:rsidRPr="00CC263A" w:rsidRDefault="00EA5507" w:rsidP="00740E1D">
            <w:pPr>
              <w:spacing w:before="0" w:after="0"/>
              <w:rPr>
                <w:rFonts w:ascii="Arial Narrow" w:hAnsi="Arial Narrow"/>
                <w:sz w:val="20"/>
                <w:szCs w:val="20"/>
              </w:rPr>
            </w:pPr>
            <w:r>
              <w:rPr>
                <w:rFonts w:ascii="Arial Narrow" w:hAnsi="Arial Narrow"/>
                <w:sz w:val="20"/>
                <w:szCs w:val="20"/>
              </w:rPr>
              <w:t>X</w:t>
            </w:r>
          </w:p>
        </w:tc>
        <w:tc>
          <w:tcPr>
            <w:tcW w:w="284" w:type="dxa"/>
            <w:tcBorders>
              <w:top w:val="single" w:sz="12" w:space="0" w:color="auto"/>
              <w:left w:val="single" w:sz="4" w:space="0" w:color="auto"/>
              <w:bottom w:val="single" w:sz="12" w:space="0" w:color="auto"/>
              <w:right w:val="single" w:sz="4" w:space="0" w:color="auto"/>
            </w:tcBorders>
            <w:vAlign w:val="center"/>
          </w:tcPr>
          <w:p w:rsidR="00EA5507" w:rsidRPr="00CC263A" w:rsidRDefault="00EA5507" w:rsidP="00740E1D">
            <w:pPr>
              <w:spacing w:before="0" w:after="0"/>
              <w:rPr>
                <w:rFonts w:ascii="Arial Narrow" w:hAnsi="Arial Narrow"/>
                <w:sz w:val="20"/>
                <w:szCs w:val="20"/>
              </w:rPr>
            </w:pPr>
          </w:p>
        </w:tc>
        <w:tc>
          <w:tcPr>
            <w:tcW w:w="283" w:type="dxa"/>
            <w:tcBorders>
              <w:top w:val="single" w:sz="12" w:space="0" w:color="auto"/>
              <w:left w:val="single" w:sz="4" w:space="0" w:color="auto"/>
              <w:bottom w:val="single" w:sz="12" w:space="0" w:color="auto"/>
              <w:right w:val="single" w:sz="4" w:space="0" w:color="auto"/>
            </w:tcBorders>
            <w:vAlign w:val="center"/>
          </w:tcPr>
          <w:p w:rsidR="00EA5507" w:rsidRPr="00CC263A" w:rsidRDefault="00EA5507" w:rsidP="00740E1D">
            <w:pPr>
              <w:spacing w:before="0" w:after="0"/>
              <w:rPr>
                <w:rFonts w:ascii="Arial Narrow" w:hAnsi="Arial Narrow"/>
                <w:sz w:val="20"/>
                <w:szCs w:val="20"/>
              </w:rPr>
            </w:pPr>
            <w:r>
              <w:rPr>
                <w:rFonts w:ascii="Arial Narrow" w:hAnsi="Arial Narrow"/>
                <w:sz w:val="20"/>
                <w:szCs w:val="20"/>
              </w:rPr>
              <w:t>X</w:t>
            </w:r>
          </w:p>
        </w:tc>
        <w:tc>
          <w:tcPr>
            <w:tcW w:w="284" w:type="dxa"/>
            <w:tcBorders>
              <w:top w:val="single" w:sz="12" w:space="0" w:color="auto"/>
              <w:left w:val="single" w:sz="4" w:space="0" w:color="auto"/>
              <w:bottom w:val="single" w:sz="12" w:space="0" w:color="auto"/>
              <w:right w:val="single" w:sz="4" w:space="0" w:color="auto"/>
            </w:tcBorders>
            <w:vAlign w:val="center"/>
          </w:tcPr>
          <w:p w:rsidR="00EA5507" w:rsidRPr="00CC263A" w:rsidRDefault="00EA5507" w:rsidP="00740E1D">
            <w:pPr>
              <w:spacing w:before="0" w:after="0"/>
              <w:rPr>
                <w:rFonts w:ascii="Arial Narrow" w:hAnsi="Arial Narrow"/>
                <w:sz w:val="20"/>
                <w:szCs w:val="20"/>
              </w:rPr>
            </w:pPr>
          </w:p>
        </w:tc>
        <w:tc>
          <w:tcPr>
            <w:tcW w:w="283" w:type="dxa"/>
            <w:tcBorders>
              <w:top w:val="single" w:sz="12" w:space="0" w:color="auto"/>
              <w:left w:val="single" w:sz="4" w:space="0" w:color="auto"/>
              <w:bottom w:val="single" w:sz="12" w:space="0" w:color="auto"/>
              <w:right w:val="single" w:sz="4" w:space="0" w:color="auto"/>
            </w:tcBorders>
            <w:vAlign w:val="center"/>
          </w:tcPr>
          <w:p w:rsidR="00EA5507" w:rsidRPr="00CC263A" w:rsidRDefault="00EA5507" w:rsidP="00740E1D">
            <w:pPr>
              <w:spacing w:before="0" w:after="0"/>
              <w:rPr>
                <w:rFonts w:ascii="Arial Narrow" w:hAnsi="Arial Narrow"/>
                <w:sz w:val="20"/>
                <w:szCs w:val="20"/>
              </w:rPr>
            </w:pPr>
          </w:p>
        </w:tc>
        <w:tc>
          <w:tcPr>
            <w:tcW w:w="284" w:type="dxa"/>
            <w:tcBorders>
              <w:top w:val="single" w:sz="12" w:space="0" w:color="auto"/>
              <w:left w:val="single" w:sz="4" w:space="0" w:color="auto"/>
              <w:bottom w:val="single" w:sz="12" w:space="0" w:color="auto"/>
            </w:tcBorders>
            <w:vAlign w:val="center"/>
          </w:tcPr>
          <w:p w:rsidR="00EA5507" w:rsidRPr="00CC263A" w:rsidRDefault="00EA5507" w:rsidP="00740E1D">
            <w:pPr>
              <w:spacing w:before="0" w:after="0"/>
              <w:rPr>
                <w:rFonts w:ascii="Arial Narrow" w:hAnsi="Arial Narrow"/>
                <w:sz w:val="20"/>
                <w:szCs w:val="20"/>
              </w:rPr>
            </w:pPr>
          </w:p>
        </w:tc>
        <w:tc>
          <w:tcPr>
            <w:tcW w:w="1977" w:type="dxa"/>
            <w:tcBorders>
              <w:top w:val="single" w:sz="12" w:space="0" w:color="auto"/>
              <w:bottom w:val="single" w:sz="12" w:space="0" w:color="auto"/>
              <w:right w:val="single" w:sz="12" w:space="0" w:color="auto"/>
            </w:tcBorders>
          </w:tcPr>
          <w:p w:rsidR="00EA5507" w:rsidRPr="007D4787" w:rsidRDefault="00EA5507" w:rsidP="00A2754E">
            <w:pPr>
              <w:pStyle w:val="Prrafodelista"/>
              <w:numPr>
                <w:ilvl w:val="0"/>
                <w:numId w:val="13"/>
              </w:numPr>
              <w:spacing w:before="120"/>
              <w:ind w:left="176" w:hanging="176"/>
              <w:contextualSpacing w:val="0"/>
              <w:jc w:val="left"/>
              <w:rPr>
                <w:rFonts w:ascii="Arial Narrow" w:hAnsi="Arial Narrow"/>
                <w:sz w:val="20"/>
                <w:szCs w:val="20"/>
              </w:rPr>
            </w:pPr>
            <w:r w:rsidRPr="34DA4469">
              <w:rPr>
                <w:rFonts w:ascii="Arial Narrow" w:hAnsi="Arial Narrow"/>
                <w:sz w:val="20"/>
                <w:szCs w:val="20"/>
              </w:rPr>
              <w:t>Prueba objetiva (LÉXICO)</w:t>
            </w:r>
          </w:p>
          <w:p w:rsidR="00EA5507" w:rsidRPr="007D4787" w:rsidRDefault="00EA5507" w:rsidP="00A2754E">
            <w:pPr>
              <w:pStyle w:val="Prrafodelista"/>
              <w:numPr>
                <w:ilvl w:val="0"/>
                <w:numId w:val="13"/>
              </w:numPr>
              <w:spacing w:before="120"/>
              <w:ind w:left="176" w:hanging="176"/>
              <w:contextualSpacing w:val="0"/>
              <w:jc w:val="left"/>
              <w:rPr>
                <w:rFonts w:ascii="Arial Narrow" w:hAnsi="Arial Narrow"/>
                <w:sz w:val="20"/>
                <w:szCs w:val="20"/>
              </w:rPr>
            </w:pPr>
            <w:r w:rsidRPr="34DA4469">
              <w:rPr>
                <w:rFonts w:ascii="Arial Narrow" w:hAnsi="Arial Narrow"/>
                <w:sz w:val="20"/>
                <w:szCs w:val="20"/>
              </w:rPr>
              <w:t>Vocabulario</w:t>
            </w:r>
          </w:p>
          <w:p w:rsidR="00EA5507" w:rsidRPr="007D4787" w:rsidRDefault="00EA5507" w:rsidP="007D4787"/>
        </w:tc>
      </w:tr>
      <w:tr w:rsidR="00EA5507" w:rsidRPr="001D1C8E" w:rsidTr="62FE5CAF">
        <w:trPr>
          <w:cantSplit/>
          <w:trHeight w:val="2520"/>
        </w:trPr>
        <w:tc>
          <w:tcPr>
            <w:tcW w:w="5495" w:type="dxa"/>
            <w:tcBorders>
              <w:top w:val="single" w:sz="12" w:space="0" w:color="auto"/>
              <w:left w:val="single" w:sz="12" w:space="0" w:color="auto"/>
              <w:bottom w:val="single" w:sz="12" w:space="0" w:color="000000" w:themeColor="text1"/>
            </w:tcBorders>
          </w:tcPr>
          <w:p w:rsidR="00EA5507" w:rsidRPr="00765BC1" w:rsidRDefault="00EA5507" w:rsidP="004675D7">
            <w:pPr>
              <w:autoSpaceDE w:val="0"/>
              <w:autoSpaceDN w:val="0"/>
              <w:adjustRightInd w:val="0"/>
              <w:spacing w:before="0" w:after="0"/>
              <w:jc w:val="left"/>
              <w:rPr>
                <w:rFonts w:ascii="Arial Narrow" w:hAnsi="Arial Narrow" w:cs="Frutiger-Bold"/>
                <w:b/>
                <w:bCs/>
                <w:sz w:val="20"/>
                <w:szCs w:val="20"/>
                <w:lang w:eastAsia="es-ES"/>
              </w:rPr>
            </w:pPr>
            <w:r>
              <w:rPr>
                <w:rFonts w:ascii="Arial Narrow" w:hAnsi="Arial Narrow" w:cs="Frutiger-Bold"/>
                <w:b/>
                <w:bCs/>
                <w:sz w:val="20"/>
                <w:szCs w:val="20"/>
                <w:lang w:eastAsia="es-ES"/>
              </w:rPr>
              <w:t xml:space="preserve">2. </w:t>
            </w:r>
            <w:r w:rsidRPr="00765BC1">
              <w:rPr>
                <w:rFonts w:ascii="Arial Narrow" w:hAnsi="Arial Narrow" w:cs="Frutiger-Bold"/>
                <w:b/>
                <w:bCs/>
                <w:sz w:val="20"/>
                <w:szCs w:val="20"/>
                <w:lang w:eastAsia="es-ES"/>
              </w:rPr>
              <w:t xml:space="preserve">Identificar y conocer los elementos léxicos y los procedimientos de </w:t>
            </w:r>
            <w:proofErr w:type="spellStart"/>
            <w:r w:rsidRPr="00765BC1">
              <w:rPr>
                <w:rFonts w:ascii="Arial Narrow" w:hAnsi="Arial Narrow" w:cs="Frutiger-Bold"/>
                <w:b/>
                <w:bCs/>
                <w:sz w:val="20"/>
                <w:szCs w:val="20"/>
                <w:lang w:eastAsia="es-ES"/>
              </w:rPr>
              <w:t>formacióndel</w:t>
            </w:r>
            <w:proofErr w:type="spellEnd"/>
            <w:r w:rsidRPr="00765BC1">
              <w:rPr>
                <w:rFonts w:ascii="Arial Narrow" w:hAnsi="Arial Narrow" w:cs="Frutiger-Bold"/>
                <w:b/>
                <w:bCs/>
                <w:sz w:val="20"/>
                <w:szCs w:val="20"/>
                <w:lang w:eastAsia="es-ES"/>
              </w:rPr>
              <w:t xml:space="preserve"> léxico griego para entender mejor los procedimientos de </w:t>
            </w:r>
            <w:proofErr w:type="spellStart"/>
            <w:r w:rsidRPr="00765BC1">
              <w:rPr>
                <w:rFonts w:ascii="Arial Narrow" w:hAnsi="Arial Narrow" w:cs="Frutiger-Bold"/>
                <w:b/>
                <w:bCs/>
                <w:sz w:val="20"/>
                <w:szCs w:val="20"/>
                <w:lang w:eastAsia="es-ES"/>
              </w:rPr>
              <w:t>formaciónde</w:t>
            </w:r>
            <w:proofErr w:type="spellEnd"/>
            <w:r w:rsidRPr="00765BC1">
              <w:rPr>
                <w:rFonts w:ascii="Arial Narrow" w:hAnsi="Arial Narrow" w:cs="Frutiger-Bold"/>
                <w:b/>
                <w:bCs/>
                <w:sz w:val="20"/>
                <w:szCs w:val="20"/>
                <w:lang w:eastAsia="es-ES"/>
              </w:rPr>
              <w:t xml:space="preserve"> palabras en las lenguas actuales.</w:t>
            </w:r>
          </w:p>
          <w:p w:rsidR="00EA5507" w:rsidRPr="00D56594" w:rsidRDefault="00EA5507" w:rsidP="004675D7">
            <w:pPr>
              <w:autoSpaceDE w:val="0"/>
              <w:autoSpaceDN w:val="0"/>
              <w:adjustRightInd w:val="0"/>
              <w:spacing w:before="0" w:after="0"/>
              <w:jc w:val="left"/>
              <w:rPr>
                <w:rFonts w:ascii="Arial Narrow" w:hAnsi="Arial Narrow" w:cs="Frutiger-Bold"/>
                <w:bCs/>
                <w:sz w:val="20"/>
                <w:szCs w:val="20"/>
                <w:lang w:eastAsia="es-ES"/>
              </w:rPr>
            </w:pPr>
            <w:r>
              <w:rPr>
                <w:rFonts w:ascii="Arial Narrow" w:hAnsi="Arial Narrow" w:cs="Frutiger-Bold"/>
                <w:bCs/>
                <w:sz w:val="20"/>
                <w:szCs w:val="20"/>
                <w:lang w:eastAsia="es-ES"/>
              </w:rPr>
              <w:t>2.1</w:t>
            </w:r>
            <w:r w:rsidRPr="00D56594">
              <w:rPr>
                <w:rFonts w:ascii="Arial Narrow" w:hAnsi="Arial Narrow" w:cs="Frutiger-Bold"/>
                <w:bCs/>
                <w:sz w:val="20"/>
                <w:szCs w:val="20"/>
                <w:lang w:eastAsia="es-ES"/>
              </w:rPr>
              <w:t xml:space="preserve"> Reconocer los procedimientos de derivación y composición del griego.</w:t>
            </w:r>
          </w:p>
          <w:p w:rsidR="00EA5507" w:rsidRPr="00D56594" w:rsidRDefault="00EA5507" w:rsidP="004675D7">
            <w:pPr>
              <w:autoSpaceDE w:val="0"/>
              <w:autoSpaceDN w:val="0"/>
              <w:adjustRightInd w:val="0"/>
              <w:spacing w:before="0" w:after="0"/>
              <w:jc w:val="left"/>
              <w:rPr>
                <w:rFonts w:ascii="Arial Narrow" w:hAnsi="Arial Narrow" w:cs="Frutiger-Bold"/>
                <w:bCs/>
                <w:sz w:val="20"/>
                <w:szCs w:val="20"/>
                <w:lang w:eastAsia="es-ES"/>
              </w:rPr>
            </w:pPr>
            <w:r>
              <w:rPr>
                <w:rFonts w:ascii="Arial Narrow" w:hAnsi="Arial Narrow" w:cs="Frutiger-Bold"/>
                <w:bCs/>
                <w:sz w:val="20"/>
                <w:szCs w:val="20"/>
                <w:lang w:eastAsia="es-ES"/>
              </w:rPr>
              <w:t xml:space="preserve">2.2 </w:t>
            </w:r>
            <w:r w:rsidRPr="00D56594">
              <w:rPr>
                <w:rFonts w:ascii="Arial Narrow" w:hAnsi="Arial Narrow" w:cs="Frutiger-Bold"/>
                <w:bCs/>
                <w:sz w:val="20"/>
                <w:szCs w:val="20"/>
                <w:lang w:eastAsia="es-ES"/>
              </w:rPr>
              <w:t xml:space="preserve">Establecer analogías entre el léxico griego, el castellano y, en la medida de </w:t>
            </w:r>
            <w:proofErr w:type="spellStart"/>
            <w:r w:rsidRPr="00D56594">
              <w:rPr>
                <w:rFonts w:ascii="Arial Narrow" w:hAnsi="Arial Narrow" w:cs="Frutiger-Bold"/>
                <w:bCs/>
                <w:sz w:val="20"/>
                <w:szCs w:val="20"/>
                <w:lang w:eastAsia="es-ES"/>
              </w:rPr>
              <w:t>loposible</w:t>
            </w:r>
            <w:proofErr w:type="spellEnd"/>
            <w:r w:rsidRPr="00D56594">
              <w:rPr>
                <w:rFonts w:ascii="Arial Narrow" w:hAnsi="Arial Narrow" w:cs="Frutiger-Bold"/>
                <w:bCs/>
                <w:sz w:val="20"/>
                <w:szCs w:val="20"/>
                <w:lang w:eastAsia="es-ES"/>
              </w:rPr>
              <w:t>, el asturiano y el de otras lenguas manejadas por el alumnado.</w:t>
            </w:r>
          </w:p>
          <w:p w:rsidR="00EA5507" w:rsidRPr="00D56594" w:rsidRDefault="00EA5507" w:rsidP="004675D7">
            <w:pPr>
              <w:autoSpaceDE w:val="0"/>
              <w:autoSpaceDN w:val="0"/>
              <w:adjustRightInd w:val="0"/>
              <w:spacing w:before="0" w:after="0"/>
              <w:jc w:val="left"/>
              <w:rPr>
                <w:rFonts w:ascii="Arial Narrow" w:hAnsi="Arial Narrow" w:cs="Frutiger-Bold"/>
                <w:bCs/>
                <w:sz w:val="20"/>
                <w:szCs w:val="20"/>
                <w:lang w:eastAsia="es-ES"/>
              </w:rPr>
            </w:pPr>
            <w:r>
              <w:rPr>
                <w:rFonts w:ascii="Arial Narrow" w:hAnsi="Arial Narrow" w:cs="Frutiger-Bold"/>
                <w:bCs/>
                <w:sz w:val="20"/>
                <w:szCs w:val="20"/>
                <w:lang w:eastAsia="es-ES"/>
              </w:rPr>
              <w:t>2.3</w:t>
            </w:r>
            <w:r w:rsidRPr="00D56594">
              <w:rPr>
                <w:rFonts w:ascii="Arial Narrow" w:hAnsi="Arial Narrow" w:cs="Frutiger-Bold"/>
                <w:bCs/>
                <w:sz w:val="20"/>
                <w:szCs w:val="20"/>
                <w:lang w:eastAsia="es-ES"/>
              </w:rPr>
              <w:t xml:space="preserve"> Asociar listados de vocabulario en familias léxicas y semánticas, utilizando </w:t>
            </w:r>
            <w:proofErr w:type="spellStart"/>
            <w:r w:rsidRPr="00D56594">
              <w:rPr>
                <w:rFonts w:ascii="Arial Narrow" w:hAnsi="Arial Narrow" w:cs="Frutiger-Bold"/>
                <w:bCs/>
                <w:sz w:val="20"/>
                <w:szCs w:val="20"/>
                <w:lang w:eastAsia="es-ES"/>
              </w:rPr>
              <w:t>adecuadamentelos</w:t>
            </w:r>
            <w:proofErr w:type="spellEnd"/>
            <w:r w:rsidRPr="00D56594">
              <w:rPr>
                <w:rFonts w:ascii="Arial Narrow" w:hAnsi="Arial Narrow" w:cs="Frutiger-Bold"/>
                <w:bCs/>
                <w:sz w:val="20"/>
                <w:szCs w:val="20"/>
                <w:lang w:eastAsia="es-ES"/>
              </w:rPr>
              <w:t xml:space="preserve"> procedimientos de derivación y composición de los helenismos en </w:t>
            </w:r>
            <w:proofErr w:type="spellStart"/>
            <w:r w:rsidRPr="00D56594">
              <w:rPr>
                <w:rFonts w:ascii="Arial Narrow" w:hAnsi="Arial Narrow" w:cs="Frutiger-Bold"/>
                <w:bCs/>
                <w:sz w:val="20"/>
                <w:szCs w:val="20"/>
                <w:lang w:eastAsia="es-ES"/>
              </w:rPr>
              <w:t>laslenguas</w:t>
            </w:r>
            <w:proofErr w:type="spellEnd"/>
            <w:r w:rsidRPr="00D56594">
              <w:rPr>
                <w:rFonts w:ascii="Arial Narrow" w:hAnsi="Arial Narrow" w:cs="Frutiger-Bold"/>
                <w:bCs/>
                <w:sz w:val="20"/>
                <w:szCs w:val="20"/>
                <w:lang w:eastAsia="es-ES"/>
              </w:rPr>
              <w:t xml:space="preserve"> modernas, así como la correcta transcripción de los términos.</w:t>
            </w:r>
          </w:p>
          <w:p w:rsidR="00EA5507" w:rsidRPr="00D56594" w:rsidRDefault="00EA5507" w:rsidP="004675D7">
            <w:pPr>
              <w:autoSpaceDE w:val="0"/>
              <w:autoSpaceDN w:val="0"/>
              <w:adjustRightInd w:val="0"/>
              <w:spacing w:before="0" w:after="0"/>
              <w:jc w:val="left"/>
              <w:rPr>
                <w:rFonts w:ascii="Arial Narrow" w:hAnsi="Arial Narrow" w:cs="Frutiger-Bold"/>
                <w:bCs/>
                <w:sz w:val="20"/>
                <w:szCs w:val="20"/>
                <w:lang w:eastAsia="es-ES"/>
              </w:rPr>
            </w:pPr>
            <w:r>
              <w:rPr>
                <w:rFonts w:ascii="Arial Narrow" w:hAnsi="Arial Narrow" w:cs="Frutiger-Bold"/>
                <w:bCs/>
                <w:sz w:val="20"/>
                <w:szCs w:val="20"/>
                <w:lang w:eastAsia="es-ES"/>
              </w:rPr>
              <w:t xml:space="preserve">2.4 </w:t>
            </w:r>
            <w:r w:rsidRPr="00D56594">
              <w:rPr>
                <w:rFonts w:ascii="Arial Narrow" w:hAnsi="Arial Narrow" w:cs="Frutiger-Bold"/>
                <w:bCs/>
                <w:sz w:val="20"/>
                <w:szCs w:val="20"/>
                <w:lang w:eastAsia="es-ES"/>
              </w:rPr>
              <w:t xml:space="preserve">Identificar prefijos y sufijos griegos en distintos términos tanto griegos como </w:t>
            </w:r>
            <w:proofErr w:type="spellStart"/>
            <w:r w:rsidRPr="00D56594">
              <w:rPr>
                <w:rFonts w:ascii="Arial Narrow" w:hAnsi="Arial Narrow" w:cs="Frutiger-Bold"/>
                <w:bCs/>
                <w:sz w:val="20"/>
                <w:szCs w:val="20"/>
                <w:lang w:eastAsia="es-ES"/>
              </w:rPr>
              <w:t>deotra</w:t>
            </w:r>
            <w:proofErr w:type="spellEnd"/>
            <w:r w:rsidRPr="00D56594">
              <w:rPr>
                <w:rFonts w:ascii="Arial Narrow" w:hAnsi="Arial Narrow" w:cs="Frutiger-Bold"/>
                <w:bCs/>
                <w:sz w:val="20"/>
                <w:szCs w:val="20"/>
                <w:lang w:eastAsia="es-ES"/>
              </w:rPr>
              <w:t xml:space="preserve"> lengua propuesta.</w:t>
            </w:r>
          </w:p>
          <w:p w:rsidR="00EA5507" w:rsidRPr="009B46BB" w:rsidRDefault="00EA5507" w:rsidP="00D56594">
            <w:pPr>
              <w:autoSpaceDE w:val="0"/>
              <w:autoSpaceDN w:val="0"/>
              <w:adjustRightInd w:val="0"/>
              <w:spacing w:before="0" w:after="0"/>
              <w:jc w:val="left"/>
              <w:rPr>
                <w:rFonts w:ascii="Arial Narrow" w:hAnsi="Arial Narrow" w:cs="Frutiger-Bold"/>
                <w:b/>
                <w:bCs/>
                <w:sz w:val="17"/>
                <w:szCs w:val="17"/>
                <w:lang w:eastAsia="es-ES"/>
              </w:rPr>
            </w:pPr>
            <w:r>
              <w:rPr>
                <w:rFonts w:ascii="Arial Narrow" w:hAnsi="Arial Narrow" w:cs="Frutiger-Bold"/>
                <w:bCs/>
                <w:sz w:val="20"/>
                <w:szCs w:val="20"/>
                <w:lang w:eastAsia="es-ES"/>
              </w:rPr>
              <w:t>2.5</w:t>
            </w:r>
            <w:r w:rsidRPr="00D56594">
              <w:rPr>
                <w:rFonts w:ascii="Arial Narrow" w:hAnsi="Arial Narrow" w:cs="Frutiger-Bold"/>
                <w:bCs/>
                <w:sz w:val="20"/>
                <w:szCs w:val="20"/>
                <w:lang w:eastAsia="es-ES"/>
              </w:rPr>
              <w:t xml:space="preserve"> Definir con propiedad los términos lingüísticos, científicos y técnicos a partir </w:t>
            </w:r>
            <w:proofErr w:type="spellStart"/>
            <w:r w:rsidRPr="00D56594">
              <w:rPr>
                <w:rFonts w:ascii="Arial Narrow" w:hAnsi="Arial Narrow" w:cs="Frutiger-Bold"/>
                <w:bCs/>
                <w:sz w:val="20"/>
                <w:szCs w:val="20"/>
                <w:lang w:eastAsia="es-ES"/>
              </w:rPr>
              <w:t>delsignificado</w:t>
            </w:r>
            <w:proofErr w:type="spellEnd"/>
            <w:r w:rsidRPr="00D56594">
              <w:rPr>
                <w:rFonts w:ascii="Arial Narrow" w:hAnsi="Arial Narrow" w:cs="Frutiger-Bold"/>
                <w:bCs/>
                <w:sz w:val="20"/>
                <w:szCs w:val="20"/>
                <w:lang w:eastAsia="es-ES"/>
              </w:rPr>
              <w:t xml:space="preserve"> de los componentes etimológicos</w:t>
            </w:r>
            <w:r w:rsidRPr="004675D7">
              <w:rPr>
                <w:rFonts w:ascii="Arial Narrow" w:hAnsi="Arial Narrow" w:cs="Frutiger-Bold"/>
                <w:b/>
                <w:bCs/>
                <w:sz w:val="17"/>
                <w:szCs w:val="17"/>
                <w:lang w:eastAsia="es-ES"/>
              </w:rPr>
              <w:t>.</w:t>
            </w:r>
          </w:p>
        </w:tc>
        <w:tc>
          <w:tcPr>
            <w:tcW w:w="2410" w:type="dxa"/>
            <w:tcBorders>
              <w:top w:val="single" w:sz="12" w:space="0" w:color="auto"/>
              <w:bottom w:val="single" w:sz="12" w:space="0" w:color="000000" w:themeColor="text1"/>
            </w:tcBorders>
          </w:tcPr>
          <w:p w:rsidR="00EA5507" w:rsidRPr="009778F0" w:rsidRDefault="00EA5507" w:rsidP="003D7A8E">
            <w:pPr>
              <w:autoSpaceDE w:val="0"/>
              <w:autoSpaceDN w:val="0"/>
              <w:adjustRightInd w:val="0"/>
              <w:spacing w:before="0" w:after="0"/>
              <w:jc w:val="left"/>
              <w:rPr>
                <w:rFonts w:ascii="Arial Narrow" w:hAnsi="Arial Narrow" w:cs="Frutiger-Light"/>
                <w:lang w:eastAsia="es-ES"/>
              </w:rPr>
            </w:pPr>
            <w:r w:rsidRPr="00C2570C">
              <w:rPr>
                <w:rFonts w:ascii="Arial Narrow" w:hAnsi="Arial Narrow" w:cs="Frutiger-Light"/>
                <w:lang w:eastAsia="es-ES"/>
              </w:rPr>
              <w:t xml:space="preserve">• Descompone palabras tomadas </w:t>
            </w:r>
            <w:proofErr w:type="spellStart"/>
            <w:r w:rsidRPr="00C2570C">
              <w:rPr>
                <w:rFonts w:ascii="Arial Narrow" w:hAnsi="Arial Narrow" w:cs="Frutiger-Light"/>
                <w:lang w:eastAsia="es-ES"/>
              </w:rPr>
              <w:t>tantodel</w:t>
            </w:r>
            <w:proofErr w:type="spellEnd"/>
            <w:r w:rsidRPr="00C2570C">
              <w:rPr>
                <w:rFonts w:ascii="Arial Narrow" w:hAnsi="Arial Narrow" w:cs="Frutiger-Light"/>
                <w:lang w:eastAsia="es-ES"/>
              </w:rPr>
              <w:t xml:space="preserve"> griego antiguo como de la </w:t>
            </w:r>
            <w:proofErr w:type="spellStart"/>
            <w:r w:rsidRPr="00C2570C">
              <w:rPr>
                <w:rFonts w:ascii="Arial Narrow" w:hAnsi="Arial Narrow" w:cs="Frutiger-Light"/>
                <w:lang w:eastAsia="es-ES"/>
              </w:rPr>
              <w:t>propialengua</w:t>
            </w:r>
            <w:proofErr w:type="spellEnd"/>
            <w:r w:rsidRPr="00C2570C">
              <w:rPr>
                <w:rFonts w:ascii="Arial Narrow" w:hAnsi="Arial Narrow" w:cs="Frutiger-Light"/>
                <w:lang w:eastAsia="es-ES"/>
              </w:rPr>
              <w:t xml:space="preserve"> en sus distintos formantes </w:t>
            </w:r>
            <w:proofErr w:type="spellStart"/>
            <w:r w:rsidRPr="00C2570C">
              <w:rPr>
                <w:rFonts w:ascii="Arial Narrow" w:hAnsi="Arial Narrow" w:cs="Frutiger-Light"/>
                <w:lang w:eastAsia="es-ES"/>
              </w:rPr>
              <w:t>explicandoel</w:t>
            </w:r>
            <w:proofErr w:type="spellEnd"/>
            <w:r w:rsidRPr="00C2570C">
              <w:rPr>
                <w:rFonts w:ascii="Arial Narrow" w:hAnsi="Arial Narrow" w:cs="Frutiger-Light"/>
                <w:lang w:eastAsia="es-ES"/>
              </w:rPr>
              <w:t xml:space="preserve"> significado de los mismos.</w:t>
            </w:r>
          </w:p>
        </w:tc>
        <w:tc>
          <w:tcPr>
            <w:tcW w:w="2551" w:type="dxa"/>
            <w:vMerge/>
          </w:tcPr>
          <w:p w:rsidR="00EA5507" w:rsidRPr="001D1C8E" w:rsidRDefault="00EA5507" w:rsidP="00740E1D">
            <w:pPr>
              <w:autoSpaceDE w:val="0"/>
              <w:autoSpaceDN w:val="0"/>
              <w:adjustRightInd w:val="0"/>
              <w:spacing w:before="0" w:after="0"/>
              <w:jc w:val="left"/>
              <w:rPr>
                <w:rFonts w:ascii="Arial Narrow" w:hAnsi="Arial Narrow" w:cs="Frutiger-Light"/>
                <w:sz w:val="24"/>
                <w:szCs w:val="24"/>
                <w:lang w:eastAsia="es-ES"/>
              </w:rPr>
            </w:pPr>
          </w:p>
        </w:tc>
        <w:tc>
          <w:tcPr>
            <w:tcW w:w="709" w:type="dxa"/>
            <w:vMerge/>
            <w:textDirection w:val="btLr"/>
            <w:vAlign w:val="center"/>
          </w:tcPr>
          <w:p w:rsidR="00EA5507" w:rsidRPr="001D1C8E" w:rsidRDefault="00EA5507" w:rsidP="00740E1D">
            <w:pPr>
              <w:spacing w:before="0" w:after="0"/>
              <w:ind w:left="113" w:right="113"/>
              <w:jc w:val="center"/>
              <w:rPr>
                <w:rFonts w:ascii="Arial Narrow" w:hAnsi="Arial Narrow"/>
                <w:sz w:val="20"/>
                <w:szCs w:val="20"/>
              </w:rPr>
            </w:pPr>
          </w:p>
        </w:tc>
        <w:tc>
          <w:tcPr>
            <w:tcW w:w="283" w:type="dxa"/>
            <w:tcBorders>
              <w:top w:val="single" w:sz="12" w:space="0" w:color="auto"/>
              <w:left w:val="single" w:sz="12" w:space="0" w:color="auto"/>
              <w:bottom w:val="single" w:sz="12" w:space="0" w:color="000000" w:themeColor="text1"/>
              <w:right w:val="single" w:sz="4" w:space="0" w:color="auto"/>
            </w:tcBorders>
            <w:vAlign w:val="center"/>
          </w:tcPr>
          <w:p w:rsidR="00EA5507" w:rsidRPr="001D1C8E" w:rsidRDefault="00EA5507" w:rsidP="00740E1D">
            <w:pPr>
              <w:spacing w:before="0" w:after="0"/>
              <w:rPr>
                <w:rFonts w:ascii="Arial Narrow" w:hAnsi="Arial Narrow"/>
                <w:sz w:val="20"/>
                <w:szCs w:val="20"/>
              </w:rPr>
            </w:pPr>
            <w:r>
              <w:rPr>
                <w:rFonts w:ascii="Arial Narrow" w:hAnsi="Arial Narrow"/>
                <w:sz w:val="20"/>
                <w:szCs w:val="20"/>
              </w:rPr>
              <w:t>X</w:t>
            </w:r>
          </w:p>
        </w:tc>
        <w:tc>
          <w:tcPr>
            <w:tcW w:w="283" w:type="dxa"/>
            <w:tcBorders>
              <w:top w:val="single" w:sz="12" w:space="0" w:color="auto"/>
              <w:left w:val="single" w:sz="4" w:space="0" w:color="auto"/>
              <w:bottom w:val="single" w:sz="12" w:space="0" w:color="000000" w:themeColor="text1"/>
              <w:right w:val="single" w:sz="4" w:space="0" w:color="auto"/>
            </w:tcBorders>
            <w:vAlign w:val="center"/>
          </w:tcPr>
          <w:p w:rsidR="00EA5507" w:rsidRPr="001D1C8E" w:rsidRDefault="00EA5507" w:rsidP="00740E1D">
            <w:pPr>
              <w:spacing w:before="0" w:after="0"/>
              <w:rPr>
                <w:rFonts w:ascii="Arial Narrow" w:hAnsi="Arial Narrow"/>
                <w:sz w:val="20"/>
                <w:szCs w:val="20"/>
              </w:rPr>
            </w:pPr>
            <w:r>
              <w:rPr>
                <w:rFonts w:ascii="Arial Narrow" w:hAnsi="Arial Narrow"/>
                <w:sz w:val="20"/>
                <w:szCs w:val="20"/>
              </w:rPr>
              <w:t>X</w:t>
            </w:r>
          </w:p>
        </w:tc>
        <w:tc>
          <w:tcPr>
            <w:tcW w:w="284" w:type="dxa"/>
            <w:tcBorders>
              <w:top w:val="single" w:sz="12" w:space="0" w:color="auto"/>
              <w:left w:val="single" w:sz="4" w:space="0" w:color="auto"/>
              <w:bottom w:val="single" w:sz="12" w:space="0" w:color="000000" w:themeColor="text1"/>
              <w:right w:val="single" w:sz="4" w:space="0" w:color="auto"/>
            </w:tcBorders>
            <w:vAlign w:val="center"/>
          </w:tcPr>
          <w:p w:rsidR="00EA5507" w:rsidRPr="001D1C8E" w:rsidRDefault="00EA5507" w:rsidP="00740E1D">
            <w:pPr>
              <w:spacing w:before="0" w:after="0"/>
              <w:rPr>
                <w:rFonts w:ascii="Arial Narrow" w:hAnsi="Arial Narrow"/>
                <w:sz w:val="20"/>
                <w:szCs w:val="20"/>
              </w:rPr>
            </w:pPr>
          </w:p>
        </w:tc>
        <w:tc>
          <w:tcPr>
            <w:tcW w:w="283" w:type="dxa"/>
            <w:tcBorders>
              <w:top w:val="single" w:sz="12" w:space="0" w:color="auto"/>
              <w:left w:val="single" w:sz="4" w:space="0" w:color="auto"/>
              <w:bottom w:val="single" w:sz="12" w:space="0" w:color="000000" w:themeColor="text1"/>
              <w:right w:val="single" w:sz="4" w:space="0" w:color="auto"/>
            </w:tcBorders>
            <w:vAlign w:val="center"/>
          </w:tcPr>
          <w:p w:rsidR="00EA5507" w:rsidRPr="001D1C8E" w:rsidRDefault="00EA5507" w:rsidP="00740E1D">
            <w:pPr>
              <w:spacing w:before="0" w:after="0"/>
              <w:rPr>
                <w:rFonts w:ascii="Arial Narrow" w:hAnsi="Arial Narrow"/>
                <w:sz w:val="20"/>
                <w:szCs w:val="20"/>
              </w:rPr>
            </w:pPr>
            <w:r>
              <w:rPr>
                <w:rFonts w:ascii="Arial Narrow" w:hAnsi="Arial Narrow"/>
                <w:sz w:val="20"/>
                <w:szCs w:val="20"/>
              </w:rPr>
              <w:t>X</w:t>
            </w:r>
          </w:p>
        </w:tc>
        <w:tc>
          <w:tcPr>
            <w:tcW w:w="284" w:type="dxa"/>
            <w:tcBorders>
              <w:top w:val="single" w:sz="12" w:space="0" w:color="auto"/>
              <w:left w:val="single" w:sz="4" w:space="0" w:color="auto"/>
              <w:bottom w:val="single" w:sz="12" w:space="0" w:color="000000" w:themeColor="text1"/>
              <w:right w:val="single" w:sz="4" w:space="0" w:color="auto"/>
            </w:tcBorders>
            <w:vAlign w:val="center"/>
          </w:tcPr>
          <w:p w:rsidR="00EA5507" w:rsidRPr="001D1C8E" w:rsidRDefault="00EA5507" w:rsidP="00740E1D">
            <w:pPr>
              <w:spacing w:before="0" w:after="0"/>
              <w:rPr>
                <w:rFonts w:ascii="Arial Narrow" w:hAnsi="Arial Narrow"/>
                <w:sz w:val="20"/>
                <w:szCs w:val="20"/>
              </w:rPr>
            </w:pPr>
          </w:p>
        </w:tc>
        <w:tc>
          <w:tcPr>
            <w:tcW w:w="283" w:type="dxa"/>
            <w:tcBorders>
              <w:top w:val="single" w:sz="12" w:space="0" w:color="auto"/>
              <w:left w:val="single" w:sz="4" w:space="0" w:color="auto"/>
              <w:bottom w:val="single" w:sz="12" w:space="0" w:color="000000" w:themeColor="text1"/>
              <w:right w:val="single" w:sz="4" w:space="0" w:color="auto"/>
            </w:tcBorders>
            <w:vAlign w:val="center"/>
          </w:tcPr>
          <w:p w:rsidR="00EA5507" w:rsidRPr="001D1C8E" w:rsidRDefault="00EA5507" w:rsidP="00740E1D">
            <w:pPr>
              <w:spacing w:before="0" w:after="0"/>
              <w:rPr>
                <w:rFonts w:ascii="Arial Narrow" w:hAnsi="Arial Narrow"/>
                <w:sz w:val="20"/>
                <w:szCs w:val="20"/>
              </w:rPr>
            </w:pPr>
          </w:p>
        </w:tc>
        <w:tc>
          <w:tcPr>
            <w:tcW w:w="284" w:type="dxa"/>
            <w:tcBorders>
              <w:top w:val="single" w:sz="12" w:space="0" w:color="auto"/>
              <w:left w:val="single" w:sz="4" w:space="0" w:color="auto"/>
              <w:bottom w:val="single" w:sz="12" w:space="0" w:color="000000" w:themeColor="text1"/>
            </w:tcBorders>
            <w:vAlign w:val="center"/>
          </w:tcPr>
          <w:p w:rsidR="00EA5507" w:rsidRPr="001D1C8E" w:rsidRDefault="00EA5507" w:rsidP="00740E1D">
            <w:pPr>
              <w:spacing w:before="0" w:after="0"/>
              <w:rPr>
                <w:rFonts w:ascii="Arial Narrow" w:hAnsi="Arial Narrow"/>
                <w:sz w:val="20"/>
                <w:szCs w:val="20"/>
              </w:rPr>
            </w:pPr>
          </w:p>
        </w:tc>
        <w:tc>
          <w:tcPr>
            <w:tcW w:w="1977" w:type="dxa"/>
            <w:tcBorders>
              <w:top w:val="single" w:sz="12" w:space="0" w:color="auto"/>
              <w:bottom w:val="single" w:sz="12" w:space="0" w:color="000000" w:themeColor="text1"/>
              <w:right w:val="single" w:sz="12" w:space="0" w:color="auto"/>
            </w:tcBorders>
          </w:tcPr>
          <w:p w:rsidR="00EA5507" w:rsidRDefault="00EA5507" w:rsidP="00A2754E">
            <w:pPr>
              <w:pStyle w:val="Prrafodelista"/>
              <w:numPr>
                <w:ilvl w:val="0"/>
                <w:numId w:val="13"/>
              </w:numPr>
              <w:spacing w:before="120"/>
              <w:ind w:left="176" w:hanging="176"/>
              <w:contextualSpacing w:val="0"/>
              <w:jc w:val="left"/>
              <w:rPr>
                <w:rFonts w:ascii="Arial Narrow" w:hAnsi="Arial Narrow"/>
                <w:sz w:val="20"/>
                <w:szCs w:val="20"/>
              </w:rPr>
            </w:pPr>
            <w:r w:rsidRPr="34DA4469">
              <w:rPr>
                <w:rFonts w:ascii="Arial Narrow" w:hAnsi="Arial Narrow"/>
                <w:sz w:val="20"/>
                <w:szCs w:val="20"/>
              </w:rPr>
              <w:t>Prueba objetiva (LÉXICO)</w:t>
            </w:r>
          </w:p>
          <w:p w:rsidR="00EA5507" w:rsidRPr="007D4787" w:rsidRDefault="00EA5507" w:rsidP="00A2754E">
            <w:pPr>
              <w:pStyle w:val="Prrafodelista"/>
              <w:numPr>
                <w:ilvl w:val="0"/>
                <w:numId w:val="13"/>
              </w:numPr>
              <w:spacing w:before="120"/>
              <w:ind w:left="176" w:hanging="176"/>
              <w:contextualSpacing w:val="0"/>
              <w:jc w:val="left"/>
              <w:rPr>
                <w:rFonts w:ascii="Arial Narrow" w:hAnsi="Arial Narrow"/>
                <w:sz w:val="20"/>
                <w:szCs w:val="20"/>
              </w:rPr>
            </w:pPr>
            <w:r w:rsidRPr="34DA4469">
              <w:rPr>
                <w:rFonts w:ascii="Arial Narrow" w:hAnsi="Arial Narrow"/>
                <w:sz w:val="20"/>
                <w:szCs w:val="20"/>
              </w:rPr>
              <w:t>Vocabulario.</w:t>
            </w:r>
          </w:p>
          <w:p w:rsidR="00EA5507" w:rsidRPr="001D1C8E" w:rsidRDefault="00EA5507" w:rsidP="00740E1D">
            <w:pPr>
              <w:pStyle w:val="Prrafodelista"/>
              <w:spacing w:before="120"/>
              <w:ind w:left="176"/>
              <w:contextualSpacing w:val="0"/>
              <w:jc w:val="left"/>
              <w:rPr>
                <w:rFonts w:ascii="Arial Narrow" w:hAnsi="Arial Narrow"/>
              </w:rPr>
            </w:pPr>
          </w:p>
        </w:tc>
      </w:tr>
      <w:tr w:rsidR="007A39B6" w:rsidRPr="00CC263A" w:rsidTr="34DA4469">
        <w:tc>
          <w:tcPr>
            <w:tcW w:w="15126" w:type="dxa"/>
            <w:gridSpan w:val="1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7A39B6" w:rsidRPr="00CC263A" w:rsidRDefault="007A39B6" w:rsidP="008E09DA">
            <w:pPr>
              <w:spacing w:after="40"/>
              <w:jc w:val="center"/>
              <w:rPr>
                <w:rFonts w:ascii="Arial Narrow" w:hAnsi="Arial Narrow"/>
                <w:b/>
              </w:rPr>
            </w:pPr>
            <w:r>
              <w:rPr>
                <w:rFonts w:ascii="Arial Narrow" w:hAnsi="Arial Narrow"/>
                <w:b/>
              </w:rPr>
              <w:t xml:space="preserve">BLOQUE </w:t>
            </w:r>
            <w:r w:rsidR="008E09DA">
              <w:rPr>
                <w:rFonts w:ascii="Arial Narrow" w:hAnsi="Arial Narrow"/>
                <w:b/>
              </w:rPr>
              <w:t>6. LÉXICO (viene de la página anterior)</w:t>
            </w:r>
          </w:p>
        </w:tc>
      </w:tr>
      <w:tr w:rsidR="007A39B6" w:rsidRPr="00CC263A" w:rsidTr="34DA4469">
        <w:trPr>
          <w:trHeight w:val="111"/>
        </w:trPr>
        <w:tc>
          <w:tcPr>
            <w:tcW w:w="5495" w:type="dxa"/>
            <w:vMerge w:val="restart"/>
            <w:tcBorders>
              <w:top w:val="single" w:sz="12" w:space="0" w:color="auto"/>
              <w:left w:val="single" w:sz="12" w:space="0" w:color="auto"/>
            </w:tcBorders>
            <w:shd w:val="clear" w:color="auto" w:fill="D9D9D9" w:themeFill="background1" w:themeFillShade="D9"/>
            <w:vAlign w:val="center"/>
          </w:tcPr>
          <w:p w:rsidR="007A39B6" w:rsidRPr="00CC263A" w:rsidRDefault="007A39B6" w:rsidP="00740E1D">
            <w:pPr>
              <w:spacing w:after="40"/>
              <w:jc w:val="center"/>
              <w:rPr>
                <w:rFonts w:ascii="Arial Narrow" w:hAnsi="Arial Narrow"/>
                <w:b/>
              </w:rPr>
            </w:pPr>
            <w:r w:rsidRPr="00CC263A">
              <w:rPr>
                <w:rFonts w:ascii="Arial Narrow" w:hAnsi="Arial Narrow"/>
                <w:b/>
              </w:rPr>
              <w:t>CRITERIOS</w:t>
            </w:r>
          </w:p>
        </w:tc>
        <w:tc>
          <w:tcPr>
            <w:tcW w:w="2410" w:type="dxa"/>
            <w:vMerge w:val="restart"/>
            <w:tcBorders>
              <w:top w:val="single" w:sz="12" w:space="0" w:color="auto"/>
            </w:tcBorders>
            <w:shd w:val="clear" w:color="auto" w:fill="D9D9D9" w:themeFill="background1" w:themeFillShade="D9"/>
            <w:vAlign w:val="center"/>
          </w:tcPr>
          <w:p w:rsidR="007A39B6" w:rsidRPr="00CC263A" w:rsidRDefault="007A39B6" w:rsidP="00740E1D">
            <w:pPr>
              <w:spacing w:after="40"/>
              <w:jc w:val="center"/>
              <w:rPr>
                <w:rFonts w:ascii="Arial Narrow" w:hAnsi="Arial Narrow"/>
                <w:b/>
              </w:rPr>
            </w:pPr>
            <w:r w:rsidRPr="00CC263A">
              <w:rPr>
                <w:rFonts w:ascii="Arial Narrow" w:hAnsi="Arial Narrow"/>
                <w:b/>
              </w:rPr>
              <w:t>ESTÁNDARES</w:t>
            </w:r>
          </w:p>
        </w:tc>
        <w:tc>
          <w:tcPr>
            <w:tcW w:w="2551" w:type="dxa"/>
            <w:vMerge w:val="restart"/>
            <w:tcBorders>
              <w:top w:val="single" w:sz="12" w:space="0" w:color="auto"/>
              <w:right w:val="single" w:sz="4" w:space="0" w:color="auto"/>
            </w:tcBorders>
            <w:shd w:val="clear" w:color="auto" w:fill="D9D9D9" w:themeFill="background1" w:themeFillShade="D9"/>
            <w:vAlign w:val="center"/>
          </w:tcPr>
          <w:p w:rsidR="007A39B6" w:rsidRPr="00CC263A" w:rsidRDefault="0AE7F154" w:rsidP="277FB1A3">
            <w:pPr>
              <w:spacing w:before="0" w:after="40"/>
              <w:jc w:val="center"/>
              <w:rPr>
                <w:rFonts w:ascii="Arial Narrow" w:hAnsi="Arial Narrow"/>
                <w:b/>
                <w:bCs/>
              </w:rPr>
            </w:pPr>
            <w:r w:rsidRPr="56AC7AB6">
              <w:rPr>
                <w:rFonts w:ascii="Arial Narrow" w:hAnsi="Arial Narrow"/>
                <w:b/>
                <w:bCs/>
              </w:rPr>
              <w:t>CONTENIDOS</w:t>
            </w:r>
          </w:p>
        </w:tc>
        <w:tc>
          <w:tcPr>
            <w:tcW w:w="709" w:type="dxa"/>
            <w:vMerge w:val="restart"/>
            <w:tcBorders>
              <w:top w:val="single" w:sz="12" w:space="0" w:color="auto"/>
              <w:left w:val="single" w:sz="4" w:space="0" w:color="auto"/>
              <w:right w:val="single" w:sz="12" w:space="0" w:color="auto"/>
            </w:tcBorders>
            <w:shd w:val="clear" w:color="auto" w:fill="D9D9D9" w:themeFill="background1" w:themeFillShade="D9"/>
            <w:vAlign w:val="center"/>
          </w:tcPr>
          <w:p w:rsidR="007A39B6" w:rsidRPr="007C1EEB" w:rsidRDefault="007A39B6" w:rsidP="00740E1D">
            <w:pPr>
              <w:spacing w:before="0" w:after="40"/>
              <w:jc w:val="center"/>
              <w:rPr>
                <w:rFonts w:ascii="Arial Narrow" w:hAnsi="Arial Narrow"/>
                <w:b/>
                <w:sz w:val="20"/>
                <w:szCs w:val="20"/>
              </w:rPr>
            </w:pPr>
            <w:proofErr w:type="spellStart"/>
            <w:r>
              <w:rPr>
                <w:rFonts w:ascii="Arial Narrow" w:hAnsi="Arial Narrow"/>
                <w:b/>
                <w:sz w:val="20"/>
                <w:szCs w:val="20"/>
              </w:rPr>
              <w:t>Udad</w:t>
            </w:r>
            <w:proofErr w:type="spellEnd"/>
          </w:p>
        </w:tc>
        <w:tc>
          <w:tcPr>
            <w:tcW w:w="1984" w:type="dxa"/>
            <w:gridSpan w:val="7"/>
            <w:tcBorders>
              <w:top w:val="single" w:sz="12" w:space="0" w:color="auto"/>
              <w:left w:val="single" w:sz="12" w:space="0" w:color="auto"/>
              <w:bottom w:val="single" w:sz="4" w:space="0" w:color="auto"/>
            </w:tcBorders>
            <w:shd w:val="clear" w:color="auto" w:fill="D9D9D9" w:themeFill="background1" w:themeFillShade="D9"/>
            <w:vAlign w:val="center"/>
          </w:tcPr>
          <w:p w:rsidR="007A39B6" w:rsidRPr="00CC263A" w:rsidRDefault="007A39B6" w:rsidP="00740E1D">
            <w:pPr>
              <w:spacing w:before="0" w:after="40"/>
              <w:jc w:val="center"/>
              <w:rPr>
                <w:rFonts w:ascii="Arial Narrow" w:hAnsi="Arial Narrow"/>
                <w:b/>
              </w:rPr>
            </w:pPr>
            <w:r w:rsidRPr="00CC263A">
              <w:rPr>
                <w:rFonts w:ascii="Arial Narrow" w:hAnsi="Arial Narrow"/>
                <w:b/>
              </w:rPr>
              <w:t>COMPETENCIAS</w:t>
            </w:r>
          </w:p>
        </w:tc>
        <w:tc>
          <w:tcPr>
            <w:tcW w:w="1977" w:type="dxa"/>
            <w:vMerge w:val="restart"/>
            <w:tcBorders>
              <w:top w:val="single" w:sz="12" w:space="0" w:color="auto"/>
              <w:right w:val="single" w:sz="12" w:space="0" w:color="auto"/>
            </w:tcBorders>
            <w:shd w:val="clear" w:color="auto" w:fill="D9D9D9" w:themeFill="background1" w:themeFillShade="D9"/>
            <w:vAlign w:val="center"/>
          </w:tcPr>
          <w:p w:rsidR="007A39B6" w:rsidRPr="00CC263A" w:rsidRDefault="007A39B6" w:rsidP="00740E1D">
            <w:pPr>
              <w:spacing w:after="40"/>
              <w:jc w:val="center"/>
              <w:rPr>
                <w:rFonts w:ascii="Arial Narrow" w:hAnsi="Arial Narrow"/>
                <w:b/>
              </w:rPr>
            </w:pPr>
            <w:r w:rsidRPr="00CC263A">
              <w:rPr>
                <w:rFonts w:ascii="Arial Narrow" w:hAnsi="Arial Narrow"/>
                <w:b/>
              </w:rPr>
              <w:t>INSTRUMENTOS DE EVALUACIÓN</w:t>
            </w:r>
          </w:p>
        </w:tc>
      </w:tr>
      <w:tr w:rsidR="007A39B6" w:rsidRPr="00CC263A" w:rsidTr="34DA4469">
        <w:trPr>
          <w:trHeight w:val="659"/>
        </w:trPr>
        <w:tc>
          <w:tcPr>
            <w:tcW w:w="5495" w:type="dxa"/>
            <w:vMerge/>
            <w:vAlign w:val="center"/>
          </w:tcPr>
          <w:p w:rsidR="007A39B6" w:rsidRPr="00CC263A" w:rsidRDefault="007A39B6" w:rsidP="00740E1D">
            <w:pPr>
              <w:spacing w:before="0" w:after="40"/>
              <w:jc w:val="center"/>
              <w:rPr>
                <w:rFonts w:ascii="Arial Narrow" w:hAnsi="Arial Narrow"/>
                <w:b/>
              </w:rPr>
            </w:pPr>
          </w:p>
        </w:tc>
        <w:tc>
          <w:tcPr>
            <w:tcW w:w="2410" w:type="dxa"/>
            <w:vMerge/>
            <w:vAlign w:val="center"/>
          </w:tcPr>
          <w:p w:rsidR="007A39B6" w:rsidRPr="00CC263A" w:rsidRDefault="007A39B6" w:rsidP="00740E1D">
            <w:pPr>
              <w:spacing w:before="0" w:after="40"/>
              <w:jc w:val="center"/>
              <w:rPr>
                <w:rFonts w:ascii="Arial Narrow" w:hAnsi="Arial Narrow"/>
                <w:b/>
              </w:rPr>
            </w:pPr>
          </w:p>
        </w:tc>
        <w:tc>
          <w:tcPr>
            <w:tcW w:w="2551" w:type="dxa"/>
            <w:vMerge/>
            <w:vAlign w:val="center"/>
          </w:tcPr>
          <w:p w:rsidR="007A39B6" w:rsidRPr="00CC263A" w:rsidRDefault="007A39B6" w:rsidP="00740E1D">
            <w:pPr>
              <w:spacing w:before="0" w:after="40"/>
              <w:jc w:val="center"/>
              <w:rPr>
                <w:rFonts w:ascii="Arial Narrow" w:hAnsi="Arial Narrow"/>
                <w:b/>
              </w:rPr>
            </w:pPr>
          </w:p>
        </w:tc>
        <w:tc>
          <w:tcPr>
            <w:tcW w:w="709" w:type="dxa"/>
            <w:vMerge/>
            <w:vAlign w:val="center"/>
          </w:tcPr>
          <w:p w:rsidR="007A39B6" w:rsidRPr="00CC263A" w:rsidRDefault="007A39B6" w:rsidP="00740E1D">
            <w:pPr>
              <w:spacing w:before="0" w:after="40"/>
              <w:jc w:val="center"/>
              <w:rPr>
                <w:rFonts w:ascii="Arial Narrow" w:hAnsi="Arial Narrow"/>
                <w:b/>
                <w:sz w:val="18"/>
                <w:szCs w:val="18"/>
              </w:rPr>
            </w:pPr>
          </w:p>
        </w:tc>
        <w:tc>
          <w:tcPr>
            <w:tcW w:w="283" w:type="dxa"/>
            <w:tcBorders>
              <w:top w:val="single" w:sz="4" w:space="0" w:color="auto"/>
              <w:left w:val="single" w:sz="12" w:space="0" w:color="auto"/>
              <w:bottom w:val="single" w:sz="12" w:space="0" w:color="auto"/>
              <w:right w:val="single" w:sz="4" w:space="0" w:color="auto"/>
            </w:tcBorders>
            <w:shd w:val="clear" w:color="auto" w:fill="D9D9D9" w:themeFill="background1" w:themeFillShade="D9"/>
            <w:textDirection w:val="btLr"/>
            <w:vAlign w:val="center"/>
          </w:tcPr>
          <w:p w:rsidR="007A39B6" w:rsidRPr="00CC263A" w:rsidRDefault="007A39B6" w:rsidP="00740E1D">
            <w:pPr>
              <w:spacing w:before="0" w:after="0"/>
              <w:ind w:left="113" w:right="113"/>
              <w:jc w:val="center"/>
              <w:rPr>
                <w:rFonts w:ascii="Arial Narrow" w:hAnsi="Arial Narrow"/>
                <w:b/>
                <w:bCs/>
                <w:sz w:val="18"/>
                <w:szCs w:val="18"/>
              </w:rPr>
            </w:pPr>
            <w:r w:rsidRPr="00CC263A">
              <w:rPr>
                <w:rFonts w:ascii="Arial Narrow" w:hAnsi="Arial Narrow"/>
                <w:b/>
                <w:bCs/>
                <w:sz w:val="18"/>
                <w:szCs w:val="18"/>
              </w:rPr>
              <w:t>CL</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7A39B6" w:rsidRPr="00CC263A" w:rsidRDefault="007A39B6" w:rsidP="00740E1D">
            <w:pPr>
              <w:spacing w:before="0" w:after="0"/>
              <w:ind w:left="113" w:right="113"/>
              <w:jc w:val="center"/>
              <w:rPr>
                <w:rFonts w:ascii="Arial Narrow" w:hAnsi="Arial Narrow"/>
                <w:b/>
                <w:bCs/>
                <w:sz w:val="18"/>
                <w:szCs w:val="18"/>
              </w:rPr>
            </w:pPr>
            <w:r w:rsidRPr="00CC263A">
              <w:rPr>
                <w:rFonts w:ascii="Arial Narrow" w:hAnsi="Arial Narrow"/>
                <w:b/>
                <w:bCs/>
                <w:sz w:val="18"/>
                <w:szCs w:val="18"/>
              </w:rPr>
              <w:t>M</w:t>
            </w:r>
            <w:r>
              <w:rPr>
                <w:rFonts w:ascii="Arial Narrow" w:hAnsi="Arial Narrow"/>
                <w:b/>
                <w:bCs/>
                <w:sz w:val="18"/>
                <w:szCs w:val="18"/>
              </w:rPr>
              <w:t>CT</w:t>
            </w:r>
          </w:p>
        </w:tc>
        <w:tc>
          <w:tcPr>
            <w:tcW w:w="28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7A39B6" w:rsidRPr="00CC263A" w:rsidRDefault="007A39B6" w:rsidP="00740E1D">
            <w:pPr>
              <w:spacing w:before="0" w:after="0"/>
              <w:ind w:left="113" w:right="113"/>
              <w:jc w:val="center"/>
              <w:rPr>
                <w:rFonts w:ascii="Arial Narrow" w:hAnsi="Arial Narrow"/>
                <w:b/>
                <w:bCs/>
                <w:sz w:val="18"/>
                <w:szCs w:val="18"/>
              </w:rPr>
            </w:pPr>
            <w:r w:rsidRPr="00CC263A">
              <w:rPr>
                <w:rFonts w:ascii="Arial Narrow" w:hAnsi="Arial Narrow"/>
                <w:b/>
                <w:bCs/>
                <w:sz w:val="18"/>
                <w:szCs w:val="18"/>
              </w:rPr>
              <w:t>CD</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7A39B6" w:rsidRPr="00CC263A" w:rsidRDefault="007A39B6" w:rsidP="00740E1D">
            <w:pPr>
              <w:spacing w:before="0" w:after="0"/>
              <w:ind w:left="113" w:right="113"/>
              <w:jc w:val="center"/>
              <w:rPr>
                <w:rFonts w:ascii="Arial Narrow" w:hAnsi="Arial Narrow"/>
                <w:b/>
                <w:bCs/>
                <w:sz w:val="18"/>
                <w:szCs w:val="18"/>
              </w:rPr>
            </w:pPr>
            <w:r w:rsidRPr="00CC263A">
              <w:rPr>
                <w:rFonts w:ascii="Arial Narrow" w:hAnsi="Arial Narrow"/>
                <w:b/>
                <w:bCs/>
                <w:sz w:val="18"/>
                <w:szCs w:val="18"/>
              </w:rPr>
              <w:t>AA</w:t>
            </w:r>
          </w:p>
        </w:tc>
        <w:tc>
          <w:tcPr>
            <w:tcW w:w="28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7A39B6" w:rsidRPr="00CC263A" w:rsidRDefault="007A39B6" w:rsidP="00740E1D">
            <w:pPr>
              <w:spacing w:before="0" w:after="0"/>
              <w:ind w:left="113" w:right="113"/>
              <w:jc w:val="center"/>
              <w:rPr>
                <w:rFonts w:ascii="Arial Narrow" w:hAnsi="Arial Narrow"/>
                <w:b/>
                <w:bCs/>
                <w:sz w:val="18"/>
                <w:szCs w:val="18"/>
              </w:rPr>
            </w:pPr>
            <w:r>
              <w:rPr>
                <w:rFonts w:ascii="Arial Narrow" w:hAnsi="Arial Narrow"/>
                <w:b/>
                <w:bCs/>
                <w:sz w:val="18"/>
                <w:szCs w:val="18"/>
              </w:rPr>
              <w:t>SIEE</w:t>
            </w:r>
          </w:p>
        </w:tc>
        <w:tc>
          <w:tcPr>
            <w:tcW w:w="28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7A39B6" w:rsidRPr="00CC263A" w:rsidRDefault="007A39B6" w:rsidP="00740E1D">
            <w:pPr>
              <w:spacing w:before="0" w:after="0"/>
              <w:ind w:left="113" w:right="113"/>
              <w:jc w:val="center"/>
              <w:rPr>
                <w:rFonts w:ascii="Arial Narrow" w:hAnsi="Arial Narrow"/>
                <w:b/>
                <w:bCs/>
                <w:sz w:val="18"/>
                <w:szCs w:val="18"/>
              </w:rPr>
            </w:pPr>
            <w:r>
              <w:rPr>
                <w:rFonts w:ascii="Arial Narrow" w:hAnsi="Arial Narrow"/>
                <w:b/>
                <w:bCs/>
                <w:sz w:val="18"/>
                <w:szCs w:val="18"/>
              </w:rPr>
              <w:t>C</w:t>
            </w:r>
            <w:r w:rsidRPr="00CC263A">
              <w:rPr>
                <w:rFonts w:ascii="Arial Narrow" w:hAnsi="Arial Narrow"/>
                <w:b/>
                <w:bCs/>
                <w:sz w:val="18"/>
                <w:szCs w:val="18"/>
              </w:rPr>
              <w:t>CS</w:t>
            </w:r>
          </w:p>
        </w:tc>
        <w:tc>
          <w:tcPr>
            <w:tcW w:w="284" w:type="dxa"/>
            <w:tcBorders>
              <w:top w:val="single" w:sz="4" w:space="0" w:color="auto"/>
              <w:left w:val="single" w:sz="4" w:space="0" w:color="auto"/>
              <w:bottom w:val="single" w:sz="12" w:space="0" w:color="auto"/>
            </w:tcBorders>
            <w:shd w:val="clear" w:color="auto" w:fill="D9D9D9" w:themeFill="background1" w:themeFillShade="D9"/>
            <w:textDirection w:val="btLr"/>
            <w:vAlign w:val="center"/>
          </w:tcPr>
          <w:p w:rsidR="007A39B6" w:rsidRPr="00CC263A" w:rsidRDefault="007A39B6" w:rsidP="00740E1D">
            <w:pPr>
              <w:spacing w:before="0" w:after="0"/>
              <w:ind w:left="113" w:right="113"/>
              <w:jc w:val="center"/>
              <w:rPr>
                <w:rFonts w:ascii="Arial Narrow" w:hAnsi="Arial Narrow"/>
                <w:b/>
                <w:bCs/>
                <w:sz w:val="18"/>
                <w:szCs w:val="18"/>
              </w:rPr>
            </w:pPr>
            <w:r>
              <w:rPr>
                <w:rFonts w:ascii="Arial Narrow" w:hAnsi="Arial Narrow"/>
                <w:b/>
                <w:bCs/>
                <w:sz w:val="18"/>
                <w:szCs w:val="18"/>
              </w:rPr>
              <w:t>C</w:t>
            </w:r>
            <w:r w:rsidRPr="00CC263A">
              <w:rPr>
                <w:rFonts w:ascii="Arial Narrow" w:hAnsi="Arial Narrow"/>
                <w:b/>
                <w:bCs/>
                <w:sz w:val="18"/>
                <w:szCs w:val="18"/>
              </w:rPr>
              <w:t>EC</w:t>
            </w:r>
          </w:p>
        </w:tc>
        <w:tc>
          <w:tcPr>
            <w:tcW w:w="1977" w:type="dxa"/>
            <w:vMerge/>
            <w:vAlign w:val="center"/>
          </w:tcPr>
          <w:p w:rsidR="007A39B6" w:rsidRPr="00CC263A" w:rsidRDefault="007A39B6" w:rsidP="00740E1D">
            <w:pPr>
              <w:spacing w:before="0" w:after="40"/>
              <w:jc w:val="center"/>
              <w:rPr>
                <w:rFonts w:ascii="Arial Narrow" w:hAnsi="Arial Narrow"/>
                <w:b/>
              </w:rPr>
            </w:pPr>
          </w:p>
        </w:tc>
      </w:tr>
      <w:tr w:rsidR="00D9409F" w:rsidRPr="00732A97" w:rsidTr="34DA4469">
        <w:trPr>
          <w:cantSplit/>
          <w:trHeight w:val="2520"/>
        </w:trPr>
        <w:tc>
          <w:tcPr>
            <w:tcW w:w="5495" w:type="dxa"/>
            <w:tcBorders>
              <w:top w:val="single" w:sz="12" w:space="0" w:color="auto"/>
              <w:left w:val="single" w:sz="12" w:space="0" w:color="auto"/>
              <w:bottom w:val="single" w:sz="12" w:space="0" w:color="auto"/>
            </w:tcBorders>
          </w:tcPr>
          <w:p w:rsidR="00D9409F" w:rsidRPr="009B0918" w:rsidRDefault="00D9409F" w:rsidP="00F83277">
            <w:pPr>
              <w:autoSpaceDE w:val="0"/>
              <w:autoSpaceDN w:val="0"/>
              <w:adjustRightInd w:val="0"/>
              <w:spacing w:before="0" w:after="0"/>
              <w:jc w:val="left"/>
              <w:rPr>
                <w:rFonts w:ascii="Arial Narrow" w:hAnsi="Arial Narrow" w:cs="Frutiger-Bold"/>
                <w:b/>
                <w:bCs/>
                <w:sz w:val="19"/>
                <w:szCs w:val="19"/>
                <w:lang w:eastAsia="es-ES"/>
              </w:rPr>
            </w:pPr>
            <w:proofErr w:type="gramStart"/>
            <w:r>
              <w:rPr>
                <w:rFonts w:ascii="Arial Narrow" w:hAnsi="Arial Narrow" w:cs="Frutiger-Bold"/>
                <w:b/>
                <w:bCs/>
                <w:sz w:val="19"/>
                <w:szCs w:val="19"/>
                <w:lang w:eastAsia="es-ES"/>
              </w:rPr>
              <w:lastRenderedPageBreak/>
              <w:t>3.</w:t>
            </w:r>
            <w:r w:rsidRPr="009B0918">
              <w:rPr>
                <w:rFonts w:ascii="Arial Narrow" w:hAnsi="Arial Narrow" w:cs="Frutiger-Bold"/>
                <w:b/>
                <w:bCs/>
                <w:sz w:val="19"/>
                <w:szCs w:val="19"/>
                <w:lang w:eastAsia="es-ES"/>
              </w:rPr>
              <w:t>Reconocer</w:t>
            </w:r>
            <w:proofErr w:type="gramEnd"/>
            <w:r w:rsidRPr="009B0918">
              <w:rPr>
                <w:rFonts w:ascii="Arial Narrow" w:hAnsi="Arial Narrow" w:cs="Frutiger-Bold"/>
                <w:b/>
                <w:bCs/>
                <w:sz w:val="19"/>
                <w:szCs w:val="19"/>
                <w:lang w:eastAsia="es-ES"/>
              </w:rPr>
              <w:t xml:space="preserve"> los helenismos más frecuentes del vocabulario común y del léxico especializado y remontarlos a los étimos griegos originales.</w:t>
            </w:r>
          </w:p>
          <w:p w:rsidR="00D9409F" w:rsidRPr="00F83277" w:rsidRDefault="00D9409F" w:rsidP="00F83277">
            <w:pPr>
              <w:autoSpaceDE w:val="0"/>
              <w:autoSpaceDN w:val="0"/>
              <w:adjustRightInd w:val="0"/>
              <w:spacing w:before="0" w:after="0"/>
              <w:jc w:val="left"/>
              <w:rPr>
                <w:rFonts w:ascii="Arial Narrow" w:hAnsi="Arial Narrow" w:cs="Frutiger-Bold"/>
                <w:bCs/>
                <w:sz w:val="19"/>
                <w:szCs w:val="19"/>
                <w:lang w:eastAsia="es-ES"/>
              </w:rPr>
            </w:pPr>
            <w:r>
              <w:rPr>
                <w:rFonts w:ascii="Arial Narrow" w:hAnsi="Arial Narrow" w:cs="Frutiger-Bold"/>
                <w:bCs/>
                <w:sz w:val="19"/>
                <w:szCs w:val="19"/>
                <w:lang w:eastAsia="es-ES"/>
              </w:rPr>
              <w:t>3.1</w:t>
            </w:r>
            <w:r w:rsidRPr="00F83277">
              <w:rPr>
                <w:rFonts w:ascii="Arial Narrow" w:hAnsi="Arial Narrow" w:cs="Frutiger-Bold"/>
                <w:bCs/>
                <w:sz w:val="19"/>
                <w:szCs w:val="19"/>
                <w:lang w:eastAsia="es-ES"/>
              </w:rPr>
              <w:t xml:space="preserve"> Explicar los conceptos de cultismo, término patrimonial y neologismo.</w:t>
            </w:r>
          </w:p>
          <w:p w:rsidR="00D9409F" w:rsidRPr="00F83277" w:rsidRDefault="00D9409F" w:rsidP="00F83277">
            <w:pPr>
              <w:autoSpaceDE w:val="0"/>
              <w:autoSpaceDN w:val="0"/>
              <w:adjustRightInd w:val="0"/>
              <w:spacing w:before="0" w:after="0"/>
              <w:jc w:val="left"/>
              <w:rPr>
                <w:rFonts w:ascii="Arial Narrow" w:hAnsi="Arial Narrow" w:cs="Frutiger-Bold"/>
                <w:bCs/>
                <w:sz w:val="19"/>
                <w:szCs w:val="19"/>
                <w:lang w:eastAsia="es-ES"/>
              </w:rPr>
            </w:pPr>
            <w:r>
              <w:rPr>
                <w:rFonts w:ascii="Arial Narrow" w:hAnsi="Arial Narrow" w:cs="Frutiger-Bold"/>
                <w:bCs/>
                <w:sz w:val="19"/>
                <w:szCs w:val="19"/>
                <w:lang w:eastAsia="es-ES"/>
              </w:rPr>
              <w:t>3.2</w:t>
            </w:r>
            <w:r w:rsidRPr="00F83277">
              <w:rPr>
                <w:rFonts w:ascii="Arial Narrow" w:hAnsi="Arial Narrow" w:cs="Frutiger-Bold"/>
                <w:bCs/>
                <w:sz w:val="19"/>
                <w:szCs w:val="19"/>
                <w:lang w:eastAsia="es-ES"/>
              </w:rPr>
              <w:t xml:space="preserve"> Relacionar términos del castellano o del asturiano y otras lenguas conocidas </w:t>
            </w:r>
            <w:proofErr w:type="spellStart"/>
            <w:r w:rsidRPr="00F83277">
              <w:rPr>
                <w:rFonts w:ascii="Arial Narrow" w:hAnsi="Arial Narrow" w:cs="Frutiger-Bold"/>
                <w:bCs/>
                <w:sz w:val="19"/>
                <w:szCs w:val="19"/>
                <w:lang w:eastAsia="es-ES"/>
              </w:rPr>
              <w:t>porel</w:t>
            </w:r>
            <w:proofErr w:type="spellEnd"/>
            <w:r w:rsidRPr="00F83277">
              <w:rPr>
                <w:rFonts w:ascii="Arial Narrow" w:hAnsi="Arial Narrow" w:cs="Frutiger-Bold"/>
                <w:bCs/>
                <w:sz w:val="19"/>
                <w:szCs w:val="19"/>
                <w:lang w:eastAsia="es-ES"/>
              </w:rPr>
              <w:t xml:space="preserve"> alumnado con los correspondientes étimos griegos, aplicando los </w:t>
            </w:r>
            <w:proofErr w:type="spellStart"/>
            <w:r w:rsidRPr="00F83277">
              <w:rPr>
                <w:rFonts w:ascii="Arial Narrow" w:hAnsi="Arial Narrow" w:cs="Frutiger-Bold"/>
                <w:bCs/>
                <w:sz w:val="19"/>
                <w:szCs w:val="19"/>
                <w:lang w:eastAsia="es-ES"/>
              </w:rPr>
              <w:t>procedimientosde</w:t>
            </w:r>
            <w:proofErr w:type="spellEnd"/>
            <w:r w:rsidRPr="00F83277">
              <w:rPr>
                <w:rFonts w:ascii="Arial Narrow" w:hAnsi="Arial Narrow" w:cs="Frutiger-Bold"/>
                <w:bCs/>
                <w:sz w:val="19"/>
                <w:szCs w:val="19"/>
                <w:lang w:eastAsia="es-ES"/>
              </w:rPr>
              <w:t xml:space="preserve"> derivación, composición y transcripción para enriquecer su vocabulario.</w:t>
            </w:r>
          </w:p>
          <w:p w:rsidR="00D9409F" w:rsidRPr="00F83277" w:rsidRDefault="00D9409F" w:rsidP="00F83277">
            <w:pPr>
              <w:autoSpaceDE w:val="0"/>
              <w:autoSpaceDN w:val="0"/>
              <w:adjustRightInd w:val="0"/>
              <w:spacing w:before="0" w:after="0"/>
              <w:jc w:val="left"/>
              <w:rPr>
                <w:rFonts w:ascii="Arial Narrow" w:hAnsi="Arial Narrow" w:cs="Frutiger-Bold"/>
                <w:bCs/>
                <w:sz w:val="19"/>
                <w:szCs w:val="19"/>
                <w:lang w:eastAsia="es-ES"/>
              </w:rPr>
            </w:pPr>
            <w:r>
              <w:rPr>
                <w:rFonts w:ascii="Arial Narrow" w:hAnsi="Arial Narrow" w:cs="Frutiger-Bold"/>
                <w:bCs/>
                <w:sz w:val="19"/>
                <w:szCs w:val="19"/>
                <w:lang w:eastAsia="es-ES"/>
              </w:rPr>
              <w:t xml:space="preserve">3.3 </w:t>
            </w:r>
            <w:r w:rsidRPr="00F83277">
              <w:rPr>
                <w:rFonts w:ascii="Arial Narrow" w:hAnsi="Arial Narrow" w:cs="Frutiger-Bold"/>
                <w:bCs/>
                <w:sz w:val="19"/>
                <w:szCs w:val="19"/>
                <w:lang w:eastAsia="es-ES"/>
              </w:rPr>
              <w:t xml:space="preserve">Localizar en el léxico científico–técnico del castellano y de otras lenguas </w:t>
            </w:r>
            <w:proofErr w:type="spellStart"/>
            <w:r w:rsidRPr="00F83277">
              <w:rPr>
                <w:rFonts w:ascii="Arial Narrow" w:hAnsi="Arial Narrow" w:cs="Frutiger-Bold"/>
                <w:bCs/>
                <w:sz w:val="19"/>
                <w:szCs w:val="19"/>
                <w:lang w:eastAsia="es-ES"/>
              </w:rPr>
              <w:t>modernaselementos</w:t>
            </w:r>
            <w:proofErr w:type="spellEnd"/>
            <w:r w:rsidRPr="00F83277">
              <w:rPr>
                <w:rFonts w:ascii="Arial Narrow" w:hAnsi="Arial Narrow" w:cs="Frutiger-Bold"/>
                <w:bCs/>
                <w:sz w:val="19"/>
                <w:szCs w:val="19"/>
                <w:lang w:eastAsia="es-ES"/>
              </w:rPr>
              <w:t xml:space="preserve"> de origen griego.</w:t>
            </w:r>
          </w:p>
          <w:p w:rsidR="00D9409F" w:rsidRPr="00F83277" w:rsidRDefault="00D9409F" w:rsidP="00F83277">
            <w:pPr>
              <w:autoSpaceDE w:val="0"/>
              <w:autoSpaceDN w:val="0"/>
              <w:adjustRightInd w:val="0"/>
              <w:spacing w:before="0" w:after="0"/>
              <w:jc w:val="left"/>
              <w:rPr>
                <w:rFonts w:ascii="Arial Narrow" w:hAnsi="Arial Narrow" w:cs="Frutiger-Bold"/>
                <w:bCs/>
                <w:sz w:val="19"/>
                <w:szCs w:val="19"/>
                <w:lang w:eastAsia="es-ES"/>
              </w:rPr>
            </w:pPr>
            <w:r>
              <w:rPr>
                <w:rFonts w:ascii="Arial Narrow" w:hAnsi="Arial Narrow" w:cs="Frutiger-Bold"/>
                <w:bCs/>
                <w:sz w:val="19"/>
                <w:szCs w:val="19"/>
                <w:lang w:eastAsia="es-ES"/>
              </w:rPr>
              <w:t xml:space="preserve">3.4 </w:t>
            </w:r>
            <w:r w:rsidRPr="00F83277">
              <w:rPr>
                <w:rFonts w:ascii="Arial Narrow" w:hAnsi="Arial Narrow" w:cs="Frutiger-Bold"/>
                <w:bCs/>
                <w:sz w:val="19"/>
                <w:szCs w:val="19"/>
                <w:lang w:eastAsia="es-ES"/>
              </w:rPr>
              <w:t xml:space="preserve">Inferir su significado a partir del conocimiento de las etimologías griegas y </w:t>
            </w:r>
            <w:proofErr w:type="spellStart"/>
            <w:r w:rsidRPr="00F83277">
              <w:rPr>
                <w:rFonts w:ascii="Arial Narrow" w:hAnsi="Arial Narrow" w:cs="Frutiger-Bold"/>
                <w:bCs/>
                <w:sz w:val="19"/>
                <w:szCs w:val="19"/>
                <w:lang w:eastAsia="es-ES"/>
              </w:rPr>
              <w:t>utilizarloscorrectamente</w:t>
            </w:r>
            <w:proofErr w:type="spellEnd"/>
            <w:r w:rsidRPr="00F83277">
              <w:rPr>
                <w:rFonts w:ascii="Arial Narrow" w:hAnsi="Arial Narrow" w:cs="Frutiger-Bold"/>
                <w:bCs/>
                <w:sz w:val="19"/>
                <w:szCs w:val="19"/>
                <w:lang w:eastAsia="es-ES"/>
              </w:rPr>
              <w:t>.</w:t>
            </w:r>
          </w:p>
          <w:p w:rsidR="00D9409F" w:rsidRPr="00F83277" w:rsidRDefault="00D9409F" w:rsidP="00F83277">
            <w:pPr>
              <w:autoSpaceDE w:val="0"/>
              <w:autoSpaceDN w:val="0"/>
              <w:adjustRightInd w:val="0"/>
              <w:spacing w:before="0" w:after="0"/>
              <w:jc w:val="left"/>
              <w:rPr>
                <w:rFonts w:ascii="Arial Narrow" w:hAnsi="Arial Narrow" w:cs="Frutiger-Bold"/>
                <w:bCs/>
                <w:sz w:val="19"/>
                <w:szCs w:val="19"/>
                <w:lang w:eastAsia="es-ES"/>
              </w:rPr>
            </w:pPr>
            <w:r>
              <w:rPr>
                <w:rFonts w:ascii="Arial Narrow" w:hAnsi="Arial Narrow" w:cs="Frutiger-Bold"/>
                <w:bCs/>
                <w:sz w:val="19"/>
                <w:szCs w:val="19"/>
                <w:lang w:eastAsia="es-ES"/>
              </w:rPr>
              <w:t xml:space="preserve">3.5 </w:t>
            </w:r>
            <w:r w:rsidRPr="00F83277">
              <w:rPr>
                <w:rFonts w:ascii="Arial Narrow" w:hAnsi="Arial Narrow" w:cs="Frutiger-Bold"/>
                <w:bCs/>
                <w:sz w:val="19"/>
                <w:szCs w:val="19"/>
                <w:lang w:eastAsia="es-ES"/>
              </w:rPr>
              <w:t xml:space="preserve">Aislar en el prospecto de un medicamento usual prefijos griegos y </w:t>
            </w:r>
            <w:proofErr w:type="spellStart"/>
            <w:r w:rsidRPr="00F83277">
              <w:rPr>
                <w:rFonts w:ascii="Arial Narrow" w:hAnsi="Arial Narrow" w:cs="Frutiger-Bold"/>
                <w:bCs/>
                <w:sz w:val="19"/>
                <w:szCs w:val="19"/>
                <w:lang w:eastAsia="es-ES"/>
              </w:rPr>
              <w:t>vocabularioconocido</w:t>
            </w:r>
            <w:proofErr w:type="spellEnd"/>
            <w:r w:rsidRPr="00F83277">
              <w:rPr>
                <w:rFonts w:ascii="Arial Narrow" w:hAnsi="Arial Narrow" w:cs="Frutiger-Bold"/>
                <w:bCs/>
                <w:sz w:val="19"/>
                <w:szCs w:val="19"/>
                <w:lang w:eastAsia="es-ES"/>
              </w:rPr>
              <w:t xml:space="preserve"> para inferir luego el significado de los no manejados.</w:t>
            </w:r>
          </w:p>
          <w:p w:rsidR="00D9409F" w:rsidRPr="00F83277" w:rsidRDefault="00D9409F" w:rsidP="00F83277">
            <w:pPr>
              <w:autoSpaceDE w:val="0"/>
              <w:autoSpaceDN w:val="0"/>
              <w:adjustRightInd w:val="0"/>
              <w:spacing w:before="0" w:after="0"/>
              <w:jc w:val="left"/>
              <w:rPr>
                <w:rFonts w:ascii="Arial Narrow" w:hAnsi="Arial Narrow" w:cs="Frutiger-Bold"/>
                <w:bCs/>
                <w:sz w:val="19"/>
                <w:szCs w:val="19"/>
                <w:lang w:eastAsia="es-ES"/>
              </w:rPr>
            </w:pPr>
            <w:r>
              <w:rPr>
                <w:rFonts w:ascii="Arial Narrow" w:hAnsi="Arial Narrow" w:cs="Frutiger-Bold"/>
                <w:bCs/>
                <w:sz w:val="19"/>
                <w:szCs w:val="19"/>
                <w:lang w:eastAsia="es-ES"/>
              </w:rPr>
              <w:t>3.6</w:t>
            </w:r>
            <w:r w:rsidRPr="00F83277">
              <w:rPr>
                <w:rFonts w:ascii="Arial Narrow" w:hAnsi="Arial Narrow" w:cs="Frutiger-Bold"/>
                <w:bCs/>
                <w:sz w:val="19"/>
                <w:szCs w:val="19"/>
                <w:lang w:eastAsia="es-ES"/>
              </w:rPr>
              <w:t xml:space="preserve"> Identificar helenismos en textos de carácter específico extraídos de fuentes </w:t>
            </w:r>
            <w:proofErr w:type="spellStart"/>
            <w:r w:rsidRPr="00F83277">
              <w:rPr>
                <w:rFonts w:ascii="Arial Narrow" w:hAnsi="Arial Narrow" w:cs="Frutiger-Bold"/>
                <w:bCs/>
                <w:sz w:val="19"/>
                <w:szCs w:val="19"/>
                <w:lang w:eastAsia="es-ES"/>
              </w:rPr>
              <w:t>diversasy</w:t>
            </w:r>
            <w:proofErr w:type="spellEnd"/>
            <w:r w:rsidRPr="00F83277">
              <w:rPr>
                <w:rFonts w:ascii="Arial Narrow" w:hAnsi="Arial Narrow" w:cs="Frutiger-Bold"/>
                <w:bCs/>
                <w:sz w:val="19"/>
                <w:szCs w:val="19"/>
                <w:lang w:eastAsia="es-ES"/>
              </w:rPr>
              <w:t xml:space="preserve"> explicar su significado etimológico, especialmente la terminología propia </w:t>
            </w:r>
            <w:proofErr w:type="spellStart"/>
            <w:r w:rsidRPr="00F83277">
              <w:rPr>
                <w:rFonts w:ascii="Arial Narrow" w:hAnsi="Arial Narrow" w:cs="Frutiger-Bold"/>
                <w:bCs/>
                <w:sz w:val="19"/>
                <w:szCs w:val="19"/>
                <w:lang w:eastAsia="es-ES"/>
              </w:rPr>
              <w:t>dela</w:t>
            </w:r>
            <w:proofErr w:type="spellEnd"/>
            <w:r w:rsidRPr="00F83277">
              <w:rPr>
                <w:rFonts w:ascii="Arial Narrow" w:hAnsi="Arial Narrow" w:cs="Frutiger-Bold"/>
                <w:bCs/>
                <w:sz w:val="19"/>
                <w:szCs w:val="19"/>
                <w:lang w:eastAsia="es-ES"/>
              </w:rPr>
              <w:t xml:space="preserve"> lingüística, la literatura, la filosofía y otras materias estudiadas en el Bachillerato.</w:t>
            </w:r>
          </w:p>
          <w:p w:rsidR="00D9409F" w:rsidRPr="00732A97" w:rsidRDefault="00D9409F" w:rsidP="00F83277">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sz w:val="19"/>
                <w:szCs w:val="19"/>
                <w:lang w:eastAsia="es-ES"/>
              </w:rPr>
              <w:t>3.7</w:t>
            </w:r>
            <w:r w:rsidRPr="00F83277">
              <w:rPr>
                <w:rFonts w:ascii="Arial Narrow" w:hAnsi="Arial Narrow" w:cs="Frutiger-Bold"/>
                <w:bCs/>
                <w:sz w:val="19"/>
                <w:szCs w:val="19"/>
                <w:lang w:eastAsia="es-ES"/>
              </w:rPr>
              <w:t>Redactar breves composiciones en las que se utilicen dichos términos con propiedad.</w:t>
            </w:r>
          </w:p>
        </w:tc>
        <w:tc>
          <w:tcPr>
            <w:tcW w:w="2410" w:type="dxa"/>
            <w:tcBorders>
              <w:top w:val="single" w:sz="12" w:space="0" w:color="auto"/>
              <w:bottom w:val="single" w:sz="12" w:space="0" w:color="auto"/>
            </w:tcBorders>
          </w:tcPr>
          <w:p w:rsidR="00D9409F" w:rsidRPr="00423CC4" w:rsidRDefault="00D9409F" w:rsidP="00423CC4">
            <w:pPr>
              <w:autoSpaceDE w:val="0"/>
              <w:autoSpaceDN w:val="0"/>
              <w:adjustRightInd w:val="0"/>
              <w:spacing w:before="0" w:after="0"/>
              <w:jc w:val="left"/>
              <w:rPr>
                <w:rFonts w:ascii="Arial Narrow" w:hAnsi="Arial Narrow" w:cs="Frutiger-Bold"/>
                <w:bCs/>
                <w:lang w:eastAsia="es-ES"/>
              </w:rPr>
            </w:pPr>
            <w:r w:rsidRPr="00423CC4">
              <w:rPr>
                <w:rFonts w:ascii="Arial Narrow" w:hAnsi="Arial Narrow" w:cs="Frutiger-Bold"/>
                <w:bCs/>
                <w:lang w:eastAsia="es-ES"/>
              </w:rPr>
              <w:t xml:space="preserve">• Identifica los helenismos más </w:t>
            </w:r>
            <w:proofErr w:type="spellStart"/>
            <w:r w:rsidRPr="00423CC4">
              <w:rPr>
                <w:rFonts w:ascii="Arial Narrow" w:hAnsi="Arial Narrow" w:cs="Frutiger-Bold"/>
                <w:bCs/>
                <w:lang w:eastAsia="es-ES"/>
              </w:rPr>
              <w:t>frecuentesdel</w:t>
            </w:r>
            <w:proofErr w:type="spellEnd"/>
            <w:r w:rsidRPr="00423CC4">
              <w:rPr>
                <w:rFonts w:ascii="Arial Narrow" w:hAnsi="Arial Narrow" w:cs="Frutiger-Bold"/>
                <w:bCs/>
                <w:lang w:eastAsia="es-ES"/>
              </w:rPr>
              <w:t xml:space="preserve"> vocabulario común y del </w:t>
            </w:r>
            <w:proofErr w:type="spellStart"/>
            <w:r w:rsidRPr="00423CC4">
              <w:rPr>
                <w:rFonts w:ascii="Arial Narrow" w:hAnsi="Arial Narrow" w:cs="Frutiger-Bold"/>
                <w:bCs/>
                <w:lang w:eastAsia="es-ES"/>
              </w:rPr>
              <w:t>léxicoespecializado</w:t>
            </w:r>
            <w:proofErr w:type="spellEnd"/>
            <w:r w:rsidRPr="00423CC4">
              <w:rPr>
                <w:rFonts w:ascii="Arial Narrow" w:hAnsi="Arial Narrow" w:cs="Frutiger-Bold"/>
                <w:bCs/>
                <w:lang w:eastAsia="es-ES"/>
              </w:rPr>
              <w:t xml:space="preserve"> y explica su </w:t>
            </w:r>
            <w:proofErr w:type="spellStart"/>
            <w:r w:rsidRPr="00423CC4">
              <w:rPr>
                <w:rFonts w:ascii="Arial Narrow" w:hAnsi="Arial Narrow" w:cs="Frutiger-Bold"/>
                <w:bCs/>
                <w:lang w:eastAsia="es-ES"/>
              </w:rPr>
              <w:t>significadoa</w:t>
            </w:r>
            <w:proofErr w:type="spellEnd"/>
            <w:r w:rsidRPr="00423CC4">
              <w:rPr>
                <w:rFonts w:ascii="Arial Narrow" w:hAnsi="Arial Narrow" w:cs="Frutiger-Bold"/>
                <w:bCs/>
                <w:lang w:eastAsia="es-ES"/>
              </w:rPr>
              <w:t xml:space="preserve"> partir de los étimos griegos originales.</w:t>
            </w:r>
          </w:p>
          <w:p w:rsidR="00D9409F" w:rsidRPr="00732A97" w:rsidRDefault="00D9409F" w:rsidP="00423CC4">
            <w:pPr>
              <w:autoSpaceDE w:val="0"/>
              <w:autoSpaceDN w:val="0"/>
              <w:adjustRightInd w:val="0"/>
              <w:spacing w:before="0" w:after="0"/>
              <w:jc w:val="left"/>
              <w:rPr>
                <w:rFonts w:ascii="Arial Narrow" w:hAnsi="Arial Narrow" w:cs="Frutiger-Bold"/>
                <w:bCs/>
                <w:lang w:eastAsia="es-ES"/>
              </w:rPr>
            </w:pPr>
            <w:r w:rsidRPr="00423CC4">
              <w:rPr>
                <w:rFonts w:ascii="Arial Narrow" w:hAnsi="Arial Narrow" w:cs="Frutiger-Bold"/>
                <w:bCs/>
                <w:lang w:eastAsia="es-ES"/>
              </w:rPr>
              <w:t xml:space="preserve">• Reconoce y distingue a partir </w:t>
            </w:r>
            <w:proofErr w:type="spellStart"/>
            <w:r w:rsidRPr="00423CC4">
              <w:rPr>
                <w:rFonts w:ascii="Arial Narrow" w:hAnsi="Arial Narrow" w:cs="Frutiger-Bold"/>
                <w:bCs/>
                <w:lang w:eastAsia="es-ES"/>
              </w:rPr>
              <w:t>delétimo</w:t>
            </w:r>
            <w:proofErr w:type="spellEnd"/>
            <w:r w:rsidRPr="00423CC4">
              <w:rPr>
                <w:rFonts w:ascii="Arial Narrow" w:hAnsi="Arial Narrow" w:cs="Frutiger-Bold"/>
                <w:bCs/>
                <w:lang w:eastAsia="es-ES"/>
              </w:rPr>
              <w:t xml:space="preserve"> griego cultismos, términos </w:t>
            </w:r>
            <w:proofErr w:type="spellStart"/>
            <w:r w:rsidRPr="00423CC4">
              <w:rPr>
                <w:rFonts w:ascii="Arial Narrow" w:hAnsi="Arial Narrow" w:cs="Frutiger-Bold"/>
                <w:bCs/>
                <w:lang w:eastAsia="es-ES"/>
              </w:rPr>
              <w:t>patrimonialesy</w:t>
            </w:r>
            <w:proofErr w:type="spellEnd"/>
            <w:r w:rsidRPr="00423CC4">
              <w:rPr>
                <w:rFonts w:ascii="Arial Narrow" w:hAnsi="Arial Narrow" w:cs="Frutiger-Bold"/>
                <w:bCs/>
                <w:lang w:eastAsia="es-ES"/>
              </w:rPr>
              <w:t xml:space="preserve"> neologismos explicando </w:t>
            </w:r>
            <w:proofErr w:type="spellStart"/>
            <w:r w:rsidRPr="00423CC4">
              <w:rPr>
                <w:rFonts w:ascii="Arial Narrow" w:hAnsi="Arial Narrow" w:cs="Frutiger-Bold"/>
                <w:bCs/>
                <w:lang w:eastAsia="es-ES"/>
              </w:rPr>
              <w:t>lasdiferentes</w:t>
            </w:r>
            <w:proofErr w:type="spellEnd"/>
            <w:r w:rsidRPr="00423CC4">
              <w:rPr>
                <w:rFonts w:ascii="Arial Narrow" w:hAnsi="Arial Narrow" w:cs="Frutiger-Bold"/>
                <w:bCs/>
                <w:lang w:eastAsia="es-ES"/>
              </w:rPr>
              <w:t xml:space="preserve"> evoluciones que se </w:t>
            </w:r>
            <w:proofErr w:type="spellStart"/>
            <w:r w:rsidRPr="00423CC4">
              <w:rPr>
                <w:rFonts w:ascii="Arial Narrow" w:hAnsi="Arial Narrow" w:cs="Frutiger-Bold"/>
                <w:bCs/>
                <w:lang w:eastAsia="es-ES"/>
              </w:rPr>
              <w:t>producenen</w:t>
            </w:r>
            <w:proofErr w:type="spellEnd"/>
            <w:r w:rsidRPr="00423CC4">
              <w:rPr>
                <w:rFonts w:ascii="Arial Narrow" w:hAnsi="Arial Narrow" w:cs="Frutiger-Bold"/>
                <w:bCs/>
                <w:lang w:eastAsia="es-ES"/>
              </w:rPr>
              <w:t xml:space="preserve"> uno y otro caso.</w:t>
            </w:r>
          </w:p>
        </w:tc>
        <w:tc>
          <w:tcPr>
            <w:tcW w:w="2551" w:type="dxa"/>
            <w:vMerge w:val="restart"/>
            <w:tcBorders>
              <w:top w:val="single" w:sz="12" w:space="0" w:color="auto"/>
              <w:right w:val="single" w:sz="4" w:space="0" w:color="auto"/>
            </w:tcBorders>
          </w:tcPr>
          <w:p w:rsidR="00D9409F" w:rsidRPr="00E65CE5" w:rsidRDefault="00D9409F" w:rsidP="00D9409F">
            <w:pPr>
              <w:autoSpaceDE w:val="0"/>
              <w:autoSpaceDN w:val="0"/>
              <w:adjustRightInd w:val="0"/>
              <w:spacing w:before="0" w:after="0"/>
              <w:jc w:val="left"/>
              <w:rPr>
                <w:rFonts w:ascii="Arial Narrow" w:hAnsi="Arial Narrow" w:cs="Frutiger-Bold"/>
                <w:bCs/>
                <w:lang w:eastAsia="es-ES"/>
              </w:rPr>
            </w:pPr>
            <w:r w:rsidRPr="00E65CE5">
              <w:rPr>
                <w:rFonts w:ascii="Arial Narrow" w:hAnsi="Arial Narrow" w:cs="Frutiger-Bold"/>
                <w:bCs/>
                <w:lang w:eastAsia="es-ES"/>
              </w:rPr>
              <w:t>- Ampliación de vocabulario básico griego: El lenguaje literario y filosófico.</w:t>
            </w:r>
          </w:p>
          <w:p w:rsidR="00D9409F" w:rsidRPr="00E65CE5" w:rsidRDefault="00D9409F" w:rsidP="00D9409F">
            <w:pPr>
              <w:autoSpaceDE w:val="0"/>
              <w:autoSpaceDN w:val="0"/>
              <w:adjustRightInd w:val="0"/>
              <w:spacing w:before="0" w:after="0"/>
              <w:jc w:val="left"/>
              <w:rPr>
                <w:rFonts w:ascii="Arial Narrow" w:hAnsi="Arial Narrow" w:cs="Frutiger-Bold"/>
                <w:bCs/>
                <w:lang w:eastAsia="es-ES"/>
              </w:rPr>
            </w:pPr>
            <w:r w:rsidRPr="00E65CE5">
              <w:rPr>
                <w:rFonts w:ascii="Arial Narrow" w:hAnsi="Arial Narrow" w:cs="Frutiger-Bold"/>
                <w:bCs/>
                <w:lang w:eastAsia="es-ES"/>
              </w:rPr>
              <w:t>- Helenismos más frecuentes del léxico especializado.</w:t>
            </w:r>
          </w:p>
          <w:p w:rsidR="00D9409F" w:rsidRPr="00E65CE5" w:rsidRDefault="00D9409F" w:rsidP="00D9409F">
            <w:pPr>
              <w:autoSpaceDE w:val="0"/>
              <w:autoSpaceDN w:val="0"/>
              <w:adjustRightInd w:val="0"/>
              <w:spacing w:before="0" w:after="0"/>
              <w:jc w:val="left"/>
              <w:rPr>
                <w:rFonts w:ascii="Arial Narrow" w:hAnsi="Arial Narrow" w:cs="Frutiger-Bold"/>
                <w:bCs/>
                <w:lang w:eastAsia="es-ES"/>
              </w:rPr>
            </w:pPr>
            <w:r w:rsidRPr="00E65CE5">
              <w:rPr>
                <w:rFonts w:ascii="Arial Narrow" w:hAnsi="Arial Narrow" w:cs="Frutiger-Bold"/>
                <w:bCs/>
                <w:lang w:eastAsia="es-ES"/>
              </w:rPr>
              <w:t>- Descomposición de palabras en sus formantes.</w:t>
            </w:r>
          </w:p>
          <w:p w:rsidR="00D9409F" w:rsidRPr="00732A97" w:rsidRDefault="00D9409F" w:rsidP="00D9409F">
            <w:pPr>
              <w:autoSpaceDE w:val="0"/>
              <w:autoSpaceDN w:val="0"/>
              <w:adjustRightInd w:val="0"/>
              <w:spacing w:before="0" w:after="0"/>
              <w:jc w:val="left"/>
              <w:rPr>
                <w:rFonts w:ascii="Arial Narrow" w:hAnsi="Arial Narrow" w:cs="Frutiger-Bold"/>
                <w:bCs/>
                <w:lang w:eastAsia="es-ES"/>
              </w:rPr>
            </w:pPr>
            <w:r w:rsidRPr="00E65CE5">
              <w:rPr>
                <w:rFonts w:ascii="Arial Narrow" w:hAnsi="Arial Narrow" w:cs="Frutiger-Bold"/>
                <w:bCs/>
                <w:lang w:eastAsia="es-ES"/>
              </w:rPr>
              <w:t>- Etimología y origen de las palabras de la propia lengua.</w:t>
            </w:r>
          </w:p>
        </w:tc>
        <w:tc>
          <w:tcPr>
            <w:tcW w:w="709" w:type="dxa"/>
            <w:tcBorders>
              <w:top w:val="single" w:sz="12" w:space="0" w:color="auto"/>
              <w:left w:val="single" w:sz="4" w:space="0" w:color="auto"/>
              <w:bottom w:val="single" w:sz="12" w:space="0" w:color="auto"/>
              <w:right w:val="single" w:sz="12" w:space="0" w:color="auto"/>
            </w:tcBorders>
            <w:textDirection w:val="btLr"/>
            <w:vAlign w:val="center"/>
          </w:tcPr>
          <w:p w:rsidR="00D9409F" w:rsidRPr="00732A97" w:rsidRDefault="00EA5507" w:rsidP="00EA5507">
            <w:pPr>
              <w:autoSpaceDE w:val="0"/>
              <w:autoSpaceDN w:val="0"/>
              <w:adjustRightInd w:val="0"/>
              <w:spacing w:before="0" w:after="0"/>
              <w:ind w:left="113" w:right="113"/>
              <w:jc w:val="center"/>
              <w:rPr>
                <w:rFonts w:ascii="Arial Narrow" w:hAnsi="Arial Narrow" w:cs="Frutiger-Bold"/>
                <w:bCs/>
                <w:lang w:eastAsia="es-ES"/>
              </w:rPr>
            </w:pPr>
            <w:r>
              <w:rPr>
                <w:rFonts w:ascii="Arial Narrow" w:hAnsi="Arial Narrow"/>
                <w:sz w:val="20"/>
                <w:szCs w:val="20"/>
              </w:rPr>
              <w:t>Todas las unidades</w:t>
            </w:r>
          </w:p>
        </w:tc>
        <w:tc>
          <w:tcPr>
            <w:tcW w:w="283" w:type="dxa"/>
            <w:tcBorders>
              <w:top w:val="single" w:sz="12" w:space="0" w:color="auto"/>
              <w:left w:val="single" w:sz="12" w:space="0" w:color="auto"/>
              <w:bottom w:val="single" w:sz="12" w:space="0" w:color="auto"/>
              <w:right w:val="single" w:sz="4" w:space="0" w:color="auto"/>
            </w:tcBorders>
            <w:vAlign w:val="center"/>
          </w:tcPr>
          <w:p w:rsidR="00D9409F" w:rsidRPr="00732A97" w:rsidRDefault="00887E9F" w:rsidP="00740E1D">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X</w:t>
            </w:r>
          </w:p>
        </w:tc>
        <w:tc>
          <w:tcPr>
            <w:tcW w:w="283" w:type="dxa"/>
            <w:tcBorders>
              <w:top w:val="single" w:sz="12" w:space="0" w:color="auto"/>
              <w:left w:val="single" w:sz="4" w:space="0" w:color="auto"/>
              <w:bottom w:val="single" w:sz="12" w:space="0" w:color="auto"/>
              <w:right w:val="single" w:sz="4" w:space="0" w:color="auto"/>
            </w:tcBorders>
            <w:vAlign w:val="center"/>
          </w:tcPr>
          <w:p w:rsidR="00D9409F" w:rsidRPr="00732A97" w:rsidRDefault="00887E9F" w:rsidP="00740E1D">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X</w:t>
            </w:r>
          </w:p>
        </w:tc>
        <w:tc>
          <w:tcPr>
            <w:tcW w:w="284" w:type="dxa"/>
            <w:tcBorders>
              <w:top w:val="single" w:sz="12" w:space="0" w:color="auto"/>
              <w:left w:val="single" w:sz="4" w:space="0" w:color="auto"/>
              <w:bottom w:val="single" w:sz="12" w:space="0" w:color="auto"/>
              <w:right w:val="single" w:sz="4" w:space="0" w:color="auto"/>
            </w:tcBorders>
            <w:vAlign w:val="center"/>
          </w:tcPr>
          <w:p w:rsidR="00D9409F" w:rsidRPr="00732A97" w:rsidRDefault="00D9409F" w:rsidP="00740E1D">
            <w:pPr>
              <w:autoSpaceDE w:val="0"/>
              <w:autoSpaceDN w:val="0"/>
              <w:adjustRightInd w:val="0"/>
              <w:spacing w:before="0" w:after="0"/>
              <w:jc w:val="left"/>
              <w:rPr>
                <w:rFonts w:ascii="Arial Narrow" w:hAnsi="Arial Narrow" w:cs="Frutiger-Bold"/>
                <w:bCs/>
                <w:lang w:eastAsia="es-ES"/>
              </w:rPr>
            </w:pPr>
          </w:p>
        </w:tc>
        <w:tc>
          <w:tcPr>
            <w:tcW w:w="283" w:type="dxa"/>
            <w:tcBorders>
              <w:top w:val="single" w:sz="12" w:space="0" w:color="auto"/>
              <w:left w:val="single" w:sz="4" w:space="0" w:color="auto"/>
              <w:bottom w:val="single" w:sz="12" w:space="0" w:color="auto"/>
              <w:right w:val="single" w:sz="4" w:space="0" w:color="auto"/>
            </w:tcBorders>
            <w:vAlign w:val="center"/>
          </w:tcPr>
          <w:p w:rsidR="00D9409F" w:rsidRPr="00732A97" w:rsidRDefault="00887E9F" w:rsidP="00740E1D">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X</w:t>
            </w:r>
          </w:p>
        </w:tc>
        <w:tc>
          <w:tcPr>
            <w:tcW w:w="284" w:type="dxa"/>
            <w:tcBorders>
              <w:top w:val="single" w:sz="12" w:space="0" w:color="auto"/>
              <w:left w:val="single" w:sz="4" w:space="0" w:color="auto"/>
              <w:bottom w:val="single" w:sz="12" w:space="0" w:color="auto"/>
              <w:right w:val="single" w:sz="4" w:space="0" w:color="auto"/>
            </w:tcBorders>
            <w:vAlign w:val="center"/>
          </w:tcPr>
          <w:p w:rsidR="00D9409F" w:rsidRPr="00732A97" w:rsidRDefault="00D9409F" w:rsidP="00740E1D">
            <w:pPr>
              <w:autoSpaceDE w:val="0"/>
              <w:autoSpaceDN w:val="0"/>
              <w:adjustRightInd w:val="0"/>
              <w:spacing w:before="0" w:after="0"/>
              <w:jc w:val="left"/>
              <w:rPr>
                <w:rFonts w:ascii="Arial Narrow" w:hAnsi="Arial Narrow" w:cs="Frutiger-Bold"/>
                <w:bCs/>
                <w:lang w:eastAsia="es-ES"/>
              </w:rPr>
            </w:pPr>
          </w:p>
        </w:tc>
        <w:tc>
          <w:tcPr>
            <w:tcW w:w="283" w:type="dxa"/>
            <w:tcBorders>
              <w:top w:val="single" w:sz="12" w:space="0" w:color="auto"/>
              <w:left w:val="single" w:sz="4" w:space="0" w:color="auto"/>
              <w:bottom w:val="single" w:sz="12" w:space="0" w:color="auto"/>
              <w:right w:val="single" w:sz="4" w:space="0" w:color="auto"/>
            </w:tcBorders>
            <w:vAlign w:val="center"/>
          </w:tcPr>
          <w:p w:rsidR="00D9409F" w:rsidRPr="00732A97" w:rsidRDefault="00D9409F" w:rsidP="00740E1D">
            <w:pPr>
              <w:autoSpaceDE w:val="0"/>
              <w:autoSpaceDN w:val="0"/>
              <w:adjustRightInd w:val="0"/>
              <w:spacing w:before="0" w:after="0"/>
              <w:jc w:val="left"/>
              <w:rPr>
                <w:rFonts w:ascii="Arial Narrow" w:hAnsi="Arial Narrow" w:cs="Frutiger-Bold"/>
                <w:bCs/>
                <w:lang w:eastAsia="es-ES"/>
              </w:rPr>
            </w:pPr>
          </w:p>
        </w:tc>
        <w:tc>
          <w:tcPr>
            <w:tcW w:w="284" w:type="dxa"/>
            <w:tcBorders>
              <w:top w:val="single" w:sz="12" w:space="0" w:color="auto"/>
              <w:left w:val="single" w:sz="4" w:space="0" w:color="auto"/>
              <w:bottom w:val="single" w:sz="12" w:space="0" w:color="auto"/>
            </w:tcBorders>
            <w:vAlign w:val="center"/>
          </w:tcPr>
          <w:p w:rsidR="00D9409F" w:rsidRPr="00732A97" w:rsidRDefault="00D9409F" w:rsidP="00740E1D">
            <w:pPr>
              <w:autoSpaceDE w:val="0"/>
              <w:autoSpaceDN w:val="0"/>
              <w:adjustRightInd w:val="0"/>
              <w:spacing w:before="0" w:after="0"/>
              <w:jc w:val="left"/>
              <w:rPr>
                <w:rFonts w:ascii="Arial Narrow" w:hAnsi="Arial Narrow" w:cs="Frutiger-Bold"/>
                <w:bCs/>
                <w:lang w:eastAsia="es-ES"/>
              </w:rPr>
            </w:pPr>
          </w:p>
        </w:tc>
        <w:tc>
          <w:tcPr>
            <w:tcW w:w="1977" w:type="dxa"/>
            <w:tcBorders>
              <w:top w:val="single" w:sz="12" w:space="0" w:color="auto"/>
              <w:bottom w:val="single" w:sz="12" w:space="0" w:color="auto"/>
              <w:right w:val="single" w:sz="12" w:space="0" w:color="auto"/>
            </w:tcBorders>
          </w:tcPr>
          <w:p w:rsidR="009736B5" w:rsidRDefault="009736B5" w:rsidP="00A2754E">
            <w:pPr>
              <w:pStyle w:val="Prrafodelista"/>
              <w:numPr>
                <w:ilvl w:val="0"/>
                <w:numId w:val="13"/>
              </w:numPr>
              <w:spacing w:before="120"/>
              <w:ind w:left="176" w:hanging="176"/>
              <w:contextualSpacing w:val="0"/>
              <w:jc w:val="left"/>
              <w:rPr>
                <w:rFonts w:ascii="Arial Narrow" w:hAnsi="Arial Narrow"/>
                <w:sz w:val="20"/>
                <w:szCs w:val="20"/>
              </w:rPr>
            </w:pPr>
            <w:r w:rsidRPr="34DA4469">
              <w:rPr>
                <w:rFonts w:ascii="Arial Narrow" w:hAnsi="Arial Narrow"/>
                <w:sz w:val="20"/>
                <w:szCs w:val="20"/>
              </w:rPr>
              <w:t>Prueba objetiva (LÉXICO)</w:t>
            </w:r>
          </w:p>
          <w:p w:rsidR="009736B5" w:rsidRPr="007D4787" w:rsidRDefault="009736B5" w:rsidP="00A2754E">
            <w:pPr>
              <w:pStyle w:val="Prrafodelista"/>
              <w:numPr>
                <w:ilvl w:val="0"/>
                <w:numId w:val="13"/>
              </w:numPr>
              <w:spacing w:before="120"/>
              <w:ind w:left="176" w:hanging="176"/>
              <w:contextualSpacing w:val="0"/>
              <w:jc w:val="left"/>
              <w:rPr>
                <w:rFonts w:ascii="Arial Narrow" w:hAnsi="Arial Narrow"/>
                <w:sz w:val="20"/>
                <w:szCs w:val="20"/>
              </w:rPr>
            </w:pPr>
            <w:r w:rsidRPr="34DA4469">
              <w:rPr>
                <w:rFonts w:ascii="Arial Narrow" w:hAnsi="Arial Narrow"/>
                <w:sz w:val="20"/>
                <w:szCs w:val="20"/>
              </w:rPr>
              <w:t>Vocabulario.</w:t>
            </w:r>
          </w:p>
          <w:p w:rsidR="00D9409F" w:rsidRPr="00732A97" w:rsidRDefault="00D9409F" w:rsidP="00740E1D">
            <w:pPr>
              <w:autoSpaceDE w:val="0"/>
              <w:autoSpaceDN w:val="0"/>
              <w:adjustRightInd w:val="0"/>
              <w:spacing w:before="0" w:after="0"/>
              <w:jc w:val="left"/>
              <w:rPr>
                <w:rFonts w:ascii="Arial Narrow" w:hAnsi="Arial Narrow" w:cs="Frutiger-Bold"/>
                <w:bCs/>
                <w:lang w:eastAsia="es-ES"/>
              </w:rPr>
            </w:pPr>
          </w:p>
        </w:tc>
      </w:tr>
      <w:tr w:rsidR="00D9409F" w:rsidRPr="00732A97" w:rsidTr="34DA4469">
        <w:trPr>
          <w:cantSplit/>
          <w:trHeight w:val="2520"/>
        </w:trPr>
        <w:tc>
          <w:tcPr>
            <w:tcW w:w="5495" w:type="dxa"/>
            <w:tcBorders>
              <w:top w:val="single" w:sz="12" w:space="0" w:color="auto"/>
              <w:left w:val="single" w:sz="12" w:space="0" w:color="auto"/>
              <w:bottom w:val="single" w:sz="4" w:space="0" w:color="auto"/>
            </w:tcBorders>
          </w:tcPr>
          <w:p w:rsidR="00D9409F" w:rsidRPr="00C83015" w:rsidRDefault="00D9409F" w:rsidP="009B0918">
            <w:pPr>
              <w:autoSpaceDE w:val="0"/>
              <w:autoSpaceDN w:val="0"/>
              <w:adjustRightInd w:val="0"/>
              <w:spacing w:before="0" w:after="0"/>
              <w:jc w:val="left"/>
              <w:rPr>
                <w:rFonts w:ascii="Arial Narrow" w:hAnsi="Arial Narrow" w:cs="Frutiger-Bold"/>
                <w:b/>
                <w:bCs/>
                <w:sz w:val="18"/>
                <w:szCs w:val="18"/>
                <w:lang w:eastAsia="es-ES"/>
              </w:rPr>
            </w:pPr>
            <w:r w:rsidRPr="00C83015">
              <w:rPr>
                <w:rFonts w:ascii="Arial Narrow" w:hAnsi="Arial Narrow" w:cs="Frutiger-Bold"/>
                <w:b/>
                <w:bCs/>
                <w:sz w:val="18"/>
                <w:szCs w:val="18"/>
                <w:lang w:eastAsia="es-ES"/>
              </w:rPr>
              <w:t xml:space="preserve">4. Identificar la etimología y conocer el significado de las palabras de </w:t>
            </w:r>
            <w:proofErr w:type="spellStart"/>
            <w:r w:rsidRPr="00C83015">
              <w:rPr>
                <w:rFonts w:ascii="Arial Narrow" w:hAnsi="Arial Narrow" w:cs="Frutiger-Bold"/>
                <w:b/>
                <w:bCs/>
                <w:sz w:val="18"/>
                <w:szCs w:val="18"/>
                <w:lang w:eastAsia="es-ES"/>
              </w:rPr>
              <w:t>origengriego</w:t>
            </w:r>
            <w:proofErr w:type="spellEnd"/>
            <w:r w:rsidRPr="00C83015">
              <w:rPr>
                <w:rFonts w:ascii="Arial Narrow" w:hAnsi="Arial Narrow" w:cs="Frutiger-Bold"/>
                <w:b/>
                <w:bCs/>
                <w:sz w:val="18"/>
                <w:szCs w:val="18"/>
                <w:lang w:eastAsia="es-ES"/>
              </w:rPr>
              <w:t xml:space="preserve"> de la lengua propia o de otras, objeto de estudio tanto de léxico </w:t>
            </w:r>
            <w:proofErr w:type="spellStart"/>
            <w:r w:rsidRPr="00C83015">
              <w:rPr>
                <w:rFonts w:ascii="Arial Narrow" w:hAnsi="Arial Narrow" w:cs="Frutiger-Bold"/>
                <w:b/>
                <w:bCs/>
                <w:sz w:val="18"/>
                <w:szCs w:val="18"/>
                <w:lang w:eastAsia="es-ES"/>
              </w:rPr>
              <w:t>comúncomo</w:t>
            </w:r>
            <w:proofErr w:type="spellEnd"/>
            <w:r w:rsidRPr="00C83015">
              <w:rPr>
                <w:rFonts w:ascii="Arial Narrow" w:hAnsi="Arial Narrow" w:cs="Frutiger-Bold"/>
                <w:b/>
                <w:bCs/>
                <w:sz w:val="18"/>
                <w:szCs w:val="18"/>
                <w:lang w:eastAsia="es-ES"/>
              </w:rPr>
              <w:t xml:space="preserve"> especializado.</w:t>
            </w:r>
          </w:p>
          <w:p w:rsidR="00D9409F" w:rsidRPr="009B0918" w:rsidRDefault="00D9409F" w:rsidP="009B0918">
            <w:pPr>
              <w:autoSpaceDE w:val="0"/>
              <w:autoSpaceDN w:val="0"/>
              <w:adjustRightInd w:val="0"/>
              <w:spacing w:before="0" w:after="0"/>
              <w:jc w:val="left"/>
              <w:rPr>
                <w:rFonts w:ascii="Arial Narrow" w:hAnsi="Arial Narrow" w:cs="Frutiger-Bold"/>
                <w:bCs/>
                <w:sz w:val="18"/>
                <w:szCs w:val="18"/>
                <w:lang w:eastAsia="es-ES"/>
              </w:rPr>
            </w:pPr>
            <w:r>
              <w:rPr>
                <w:rFonts w:ascii="Arial Narrow" w:hAnsi="Arial Narrow" w:cs="Frutiger-Bold"/>
                <w:bCs/>
                <w:sz w:val="18"/>
                <w:szCs w:val="18"/>
                <w:lang w:eastAsia="es-ES"/>
              </w:rPr>
              <w:t>4.1</w:t>
            </w:r>
            <w:r w:rsidRPr="009B0918">
              <w:rPr>
                <w:rFonts w:ascii="Arial Narrow" w:hAnsi="Arial Narrow" w:cs="Frutiger-Bold"/>
                <w:bCs/>
                <w:sz w:val="18"/>
                <w:szCs w:val="18"/>
                <w:lang w:eastAsia="es-ES"/>
              </w:rPr>
              <w:t xml:space="preserve"> Relacionar por su pertenencia a la misma familia léxica términos conocidos </w:t>
            </w:r>
            <w:proofErr w:type="spellStart"/>
            <w:r w:rsidRPr="009B0918">
              <w:rPr>
                <w:rFonts w:ascii="Arial Narrow" w:hAnsi="Arial Narrow" w:cs="Frutiger-Bold"/>
                <w:bCs/>
                <w:sz w:val="18"/>
                <w:szCs w:val="18"/>
                <w:lang w:eastAsia="es-ES"/>
              </w:rPr>
              <w:t>delgriego</w:t>
            </w:r>
            <w:proofErr w:type="spellEnd"/>
            <w:r w:rsidRPr="009B0918">
              <w:rPr>
                <w:rFonts w:ascii="Arial Narrow" w:hAnsi="Arial Narrow" w:cs="Frutiger-Bold"/>
                <w:bCs/>
                <w:sz w:val="18"/>
                <w:szCs w:val="18"/>
                <w:lang w:eastAsia="es-ES"/>
              </w:rPr>
              <w:t xml:space="preserve"> con otros no manejados.</w:t>
            </w:r>
          </w:p>
          <w:p w:rsidR="00D9409F" w:rsidRPr="009B0918" w:rsidRDefault="00D9409F" w:rsidP="009B0918">
            <w:pPr>
              <w:autoSpaceDE w:val="0"/>
              <w:autoSpaceDN w:val="0"/>
              <w:adjustRightInd w:val="0"/>
              <w:spacing w:before="0" w:after="0"/>
              <w:jc w:val="left"/>
              <w:rPr>
                <w:rFonts w:ascii="Arial Narrow" w:hAnsi="Arial Narrow" w:cs="Frutiger-Bold"/>
                <w:bCs/>
                <w:sz w:val="18"/>
                <w:szCs w:val="18"/>
                <w:lang w:eastAsia="es-ES"/>
              </w:rPr>
            </w:pPr>
            <w:r>
              <w:rPr>
                <w:rFonts w:ascii="Arial Narrow" w:hAnsi="Arial Narrow" w:cs="Frutiger-Bold"/>
                <w:bCs/>
                <w:sz w:val="18"/>
                <w:szCs w:val="18"/>
                <w:lang w:eastAsia="es-ES"/>
              </w:rPr>
              <w:t>4.2</w:t>
            </w:r>
            <w:r w:rsidRPr="009B0918">
              <w:rPr>
                <w:rFonts w:ascii="Arial Narrow" w:hAnsi="Arial Narrow" w:cs="Frutiger-Bold"/>
                <w:bCs/>
                <w:sz w:val="18"/>
                <w:szCs w:val="18"/>
                <w:lang w:eastAsia="es-ES"/>
              </w:rPr>
              <w:t xml:space="preserve"> Deducir el significado del vocabulario griego no estudiado a partir de </w:t>
            </w:r>
            <w:proofErr w:type="spellStart"/>
            <w:r w:rsidRPr="009B0918">
              <w:rPr>
                <w:rFonts w:ascii="Arial Narrow" w:hAnsi="Arial Narrow" w:cs="Frutiger-Bold"/>
                <w:bCs/>
                <w:sz w:val="18"/>
                <w:szCs w:val="18"/>
                <w:lang w:eastAsia="es-ES"/>
              </w:rPr>
              <w:t>términosconocidos</w:t>
            </w:r>
            <w:proofErr w:type="spellEnd"/>
            <w:r w:rsidRPr="009B0918">
              <w:rPr>
                <w:rFonts w:ascii="Arial Narrow" w:hAnsi="Arial Narrow" w:cs="Frutiger-Bold"/>
                <w:bCs/>
                <w:sz w:val="18"/>
                <w:szCs w:val="18"/>
                <w:lang w:eastAsia="es-ES"/>
              </w:rPr>
              <w:t xml:space="preserve"> pertenecientes a su misma familia léxica.</w:t>
            </w:r>
          </w:p>
          <w:p w:rsidR="00D9409F" w:rsidRPr="009B0918" w:rsidRDefault="00D9409F" w:rsidP="009B0918">
            <w:pPr>
              <w:autoSpaceDE w:val="0"/>
              <w:autoSpaceDN w:val="0"/>
              <w:adjustRightInd w:val="0"/>
              <w:spacing w:before="0" w:after="0"/>
              <w:jc w:val="left"/>
              <w:rPr>
                <w:rFonts w:ascii="Arial Narrow" w:hAnsi="Arial Narrow" w:cs="Frutiger-Bold"/>
                <w:bCs/>
                <w:sz w:val="18"/>
                <w:szCs w:val="18"/>
                <w:lang w:eastAsia="es-ES"/>
              </w:rPr>
            </w:pPr>
            <w:r>
              <w:rPr>
                <w:rFonts w:ascii="Arial Narrow" w:hAnsi="Arial Narrow" w:cs="Frutiger-Bold"/>
                <w:bCs/>
                <w:sz w:val="18"/>
                <w:szCs w:val="18"/>
                <w:lang w:eastAsia="es-ES"/>
              </w:rPr>
              <w:t>4.3</w:t>
            </w:r>
            <w:r w:rsidRPr="009B0918">
              <w:rPr>
                <w:rFonts w:ascii="Arial Narrow" w:hAnsi="Arial Narrow" w:cs="Frutiger-Bold"/>
                <w:bCs/>
                <w:sz w:val="18"/>
                <w:szCs w:val="18"/>
                <w:lang w:eastAsia="es-ES"/>
              </w:rPr>
              <w:t xml:space="preserve"> Aplicar los conocimientos sobre prefijos griegos y lexemas de frecuencia </w:t>
            </w:r>
            <w:proofErr w:type="spellStart"/>
            <w:r w:rsidRPr="009B0918">
              <w:rPr>
                <w:rFonts w:ascii="Arial Narrow" w:hAnsi="Arial Narrow" w:cs="Frutiger-Bold"/>
                <w:bCs/>
                <w:sz w:val="18"/>
                <w:szCs w:val="18"/>
                <w:lang w:eastAsia="es-ES"/>
              </w:rPr>
              <w:t>paradeducir</w:t>
            </w:r>
            <w:proofErr w:type="spellEnd"/>
            <w:r w:rsidRPr="009B0918">
              <w:rPr>
                <w:rFonts w:ascii="Arial Narrow" w:hAnsi="Arial Narrow" w:cs="Frutiger-Bold"/>
                <w:bCs/>
                <w:sz w:val="18"/>
                <w:szCs w:val="18"/>
                <w:lang w:eastAsia="es-ES"/>
              </w:rPr>
              <w:t xml:space="preserve"> el significado de vocabulario desconocido en castellano, asturiano u </w:t>
            </w:r>
            <w:proofErr w:type="spellStart"/>
            <w:r w:rsidRPr="009B0918">
              <w:rPr>
                <w:rFonts w:ascii="Arial Narrow" w:hAnsi="Arial Narrow" w:cs="Frutiger-Bold"/>
                <w:bCs/>
                <w:sz w:val="18"/>
                <w:szCs w:val="18"/>
                <w:lang w:eastAsia="es-ES"/>
              </w:rPr>
              <w:t>otraslenguas</w:t>
            </w:r>
            <w:proofErr w:type="spellEnd"/>
            <w:r w:rsidRPr="009B0918">
              <w:rPr>
                <w:rFonts w:ascii="Arial Narrow" w:hAnsi="Arial Narrow" w:cs="Frutiger-Bold"/>
                <w:bCs/>
                <w:sz w:val="18"/>
                <w:szCs w:val="18"/>
                <w:lang w:eastAsia="es-ES"/>
              </w:rPr>
              <w:t xml:space="preserve"> modernas.</w:t>
            </w:r>
          </w:p>
          <w:p w:rsidR="00D9409F" w:rsidRPr="009B0918" w:rsidRDefault="00D9409F" w:rsidP="009B0918">
            <w:pPr>
              <w:autoSpaceDE w:val="0"/>
              <w:autoSpaceDN w:val="0"/>
              <w:adjustRightInd w:val="0"/>
              <w:spacing w:before="0" w:after="0"/>
              <w:jc w:val="left"/>
              <w:rPr>
                <w:rFonts w:ascii="Arial Narrow" w:hAnsi="Arial Narrow" w:cs="Frutiger-Bold"/>
                <w:bCs/>
                <w:sz w:val="18"/>
                <w:szCs w:val="18"/>
                <w:lang w:eastAsia="es-ES"/>
              </w:rPr>
            </w:pPr>
            <w:r>
              <w:rPr>
                <w:rFonts w:ascii="Arial Narrow" w:hAnsi="Arial Narrow" w:cs="Frutiger-Bold"/>
                <w:bCs/>
                <w:sz w:val="18"/>
                <w:szCs w:val="18"/>
                <w:lang w:eastAsia="es-ES"/>
              </w:rPr>
              <w:t>4.4</w:t>
            </w:r>
            <w:r w:rsidRPr="009B0918">
              <w:rPr>
                <w:rFonts w:ascii="Arial Narrow" w:hAnsi="Arial Narrow" w:cs="Frutiger-Bold"/>
                <w:bCs/>
                <w:sz w:val="18"/>
                <w:szCs w:val="18"/>
                <w:lang w:eastAsia="es-ES"/>
              </w:rPr>
              <w:t xml:space="preserve"> Indagar, a partir de una palabra o familia léxica o semántica griega </w:t>
            </w:r>
            <w:proofErr w:type="spellStart"/>
            <w:r w:rsidRPr="009B0918">
              <w:rPr>
                <w:rFonts w:ascii="Arial Narrow" w:hAnsi="Arial Narrow" w:cs="Frutiger-Bold"/>
                <w:bCs/>
                <w:sz w:val="18"/>
                <w:szCs w:val="18"/>
                <w:lang w:eastAsia="es-ES"/>
              </w:rPr>
              <w:t>propuestacomo</w:t>
            </w:r>
            <w:proofErr w:type="spellEnd"/>
            <w:r w:rsidRPr="009B0918">
              <w:rPr>
                <w:rFonts w:ascii="Arial Narrow" w:hAnsi="Arial Narrow" w:cs="Frutiger-Bold"/>
                <w:bCs/>
                <w:sz w:val="18"/>
                <w:szCs w:val="18"/>
                <w:lang w:eastAsia="es-ES"/>
              </w:rPr>
              <w:t xml:space="preserve"> étimo, helenismos en castellano, comprobando su significado y analizando </w:t>
            </w:r>
            <w:proofErr w:type="spellStart"/>
            <w:r w:rsidRPr="009B0918">
              <w:rPr>
                <w:rFonts w:ascii="Arial Narrow" w:hAnsi="Arial Narrow" w:cs="Frutiger-Bold"/>
                <w:bCs/>
                <w:sz w:val="18"/>
                <w:szCs w:val="18"/>
                <w:lang w:eastAsia="es-ES"/>
              </w:rPr>
              <w:t>lasvariaciones</w:t>
            </w:r>
            <w:proofErr w:type="spellEnd"/>
            <w:r w:rsidRPr="009B0918">
              <w:rPr>
                <w:rFonts w:ascii="Arial Narrow" w:hAnsi="Arial Narrow" w:cs="Frutiger-Bold"/>
                <w:bCs/>
                <w:sz w:val="18"/>
                <w:szCs w:val="18"/>
                <w:lang w:eastAsia="es-ES"/>
              </w:rPr>
              <w:t xml:space="preserve"> que se hayan podido producir.</w:t>
            </w:r>
          </w:p>
          <w:p w:rsidR="00D9409F" w:rsidRPr="009B0918" w:rsidRDefault="00D9409F" w:rsidP="009B0918">
            <w:pPr>
              <w:autoSpaceDE w:val="0"/>
              <w:autoSpaceDN w:val="0"/>
              <w:adjustRightInd w:val="0"/>
              <w:spacing w:before="0" w:after="0"/>
              <w:jc w:val="left"/>
              <w:rPr>
                <w:rFonts w:ascii="Arial Narrow" w:hAnsi="Arial Narrow" w:cs="Frutiger-Bold"/>
                <w:bCs/>
                <w:sz w:val="18"/>
                <w:szCs w:val="18"/>
                <w:lang w:eastAsia="es-ES"/>
              </w:rPr>
            </w:pPr>
            <w:r>
              <w:rPr>
                <w:rFonts w:ascii="Arial Narrow" w:hAnsi="Arial Narrow" w:cs="Frutiger-Bold"/>
                <w:bCs/>
                <w:sz w:val="18"/>
                <w:szCs w:val="18"/>
                <w:lang w:eastAsia="es-ES"/>
              </w:rPr>
              <w:t xml:space="preserve">4.4 </w:t>
            </w:r>
            <w:r w:rsidRPr="009B0918">
              <w:rPr>
                <w:rFonts w:ascii="Arial Narrow" w:hAnsi="Arial Narrow" w:cs="Frutiger-Bold"/>
                <w:bCs/>
                <w:sz w:val="18"/>
                <w:szCs w:val="18"/>
                <w:lang w:eastAsia="es-ES"/>
              </w:rPr>
              <w:t>Buscar resultados de ese mismo étimo en otras lenguas, estableciendo conclusiones.</w:t>
            </w:r>
          </w:p>
        </w:tc>
        <w:tc>
          <w:tcPr>
            <w:tcW w:w="2410" w:type="dxa"/>
            <w:tcBorders>
              <w:top w:val="single" w:sz="12" w:space="0" w:color="auto"/>
              <w:bottom w:val="single" w:sz="4" w:space="0" w:color="auto"/>
            </w:tcBorders>
          </w:tcPr>
          <w:p w:rsidR="00D9409F" w:rsidRPr="00A94F9C" w:rsidRDefault="00D9409F" w:rsidP="00A94F9C">
            <w:pPr>
              <w:autoSpaceDE w:val="0"/>
              <w:autoSpaceDN w:val="0"/>
              <w:adjustRightInd w:val="0"/>
              <w:spacing w:before="0" w:after="0"/>
              <w:jc w:val="left"/>
              <w:rPr>
                <w:rFonts w:ascii="Arial Narrow" w:hAnsi="Arial Narrow" w:cs="Frutiger-Bold"/>
                <w:bCs/>
                <w:lang w:eastAsia="es-ES"/>
              </w:rPr>
            </w:pPr>
            <w:r w:rsidRPr="00A94F9C">
              <w:rPr>
                <w:rFonts w:ascii="Arial Narrow" w:hAnsi="Arial Narrow" w:cs="Frutiger-Bold"/>
                <w:bCs/>
                <w:lang w:eastAsia="es-ES"/>
              </w:rPr>
              <w:t xml:space="preserve">• Deduce el significado de </w:t>
            </w:r>
            <w:proofErr w:type="spellStart"/>
            <w:r w:rsidRPr="00A94F9C">
              <w:rPr>
                <w:rFonts w:ascii="Arial Narrow" w:hAnsi="Arial Narrow" w:cs="Frutiger-Bold"/>
                <w:bCs/>
                <w:lang w:eastAsia="es-ES"/>
              </w:rPr>
              <w:t>palabrasgriegas</w:t>
            </w:r>
            <w:proofErr w:type="spellEnd"/>
            <w:r w:rsidRPr="00A94F9C">
              <w:rPr>
                <w:rFonts w:ascii="Arial Narrow" w:hAnsi="Arial Narrow" w:cs="Frutiger-Bold"/>
                <w:bCs/>
                <w:lang w:eastAsia="es-ES"/>
              </w:rPr>
              <w:t xml:space="preserve"> no estudiadas a partir del </w:t>
            </w:r>
            <w:proofErr w:type="spellStart"/>
            <w:r w:rsidRPr="00A94F9C">
              <w:rPr>
                <w:rFonts w:ascii="Arial Narrow" w:hAnsi="Arial Narrow" w:cs="Frutiger-Bold"/>
                <w:bCs/>
                <w:lang w:eastAsia="es-ES"/>
              </w:rPr>
              <w:t>contextoo</w:t>
            </w:r>
            <w:proofErr w:type="spellEnd"/>
            <w:r w:rsidRPr="00A94F9C">
              <w:rPr>
                <w:rFonts w:ascii="Arial Narrow" w:hAnsi="Arial Narrow" w:cs="Frutiger-Bold"/>
                <w:bCs/>
                <w:lang w:eastAsia="es-ES"/>
              </w:rPr>
              <w:t xml:space="preserve"> de palabras de su lengua o </w:t>
            </w:r>
            <w:proofErr w:type="spellStart"/>
            <w:r w:rsidRPr="00A94F9C">
              <w:rPr>
                <w:rFonts w:ascii="Arial Narrow" w:hAnsi="Arial Narrow" w:cs="Frutiger-Bold"/>
                <w:bCs/>
                <w:lang w:eastAsia="es-ES"/>
              </w:rPr>
              <w:t>deotras</w:t>
            </w:r>
            <w:proofErr w:type="spellEnd"/>
            <w:r w:rsidRPr="00A94F9C">
              <w:rPr>
                <w:rFonts w:ascii="Arial Narrow" w:hAnsi="Arial Narrow" w:cs="Frutiger-Bold"/>
                <w:bCs/>
                <w:lang w:eastAsia="es-ES"/>
              </w:rPr>
              <w:t xml:space="preserve"> que conoce.</w:t>
            </w:r>
          </w:p>
          <w:p w:rsidR="00D9409F" w:rsidRPr="00A94F9C" w:rsidRDefault="00D9409F" w:rsidP="00A94F9C">
            <w:pPr>
              <w:autoSpaceDE w:val="0"/>
              <w:autoSpaceDN w:val="0"/>
              <w:adjustRightInd w:val="0"/>
              <w:spacing w:before="0" w:after="0"/>
              <w:jc w:val="left"/>
              <w:rPr>
                <w:rFonts w:ascii="Arial Narrow" w:hAnsi="Arial Narrow" w:cs="Frutiger-Bold"/>
                <w:bCs/>
                <w:lang w:eastAsia="es-ES"/>
              </w:rPr>
            </w:pPr>
            <w:r w:rsidRPr="00A94F9C">
              <w:rPr>
                <w:rFonts w:ascii="Arial Narrow" w:hAnsi="Arial Narrow" w:cs="Frutiger-Bold"/>
                <w:bCs/>
                <w:lang w:eastAsia="es-ES"/>
              </w:rPr>
              <w:t xml:space="preserve">• Deduce y explica el significado </w:t>
            </w:r>
            <w:proofErr w:type="spellStart"/>
            <w:r w:rsidRPr="00A94F9C">
              <w:rPr>
                <w:rFonts w:ascii="Arial Narrow" w:hAnsi="Arial Narrow" w:cs="Frutiger-Bold"/>
                <w:bCs/>
                <w:lang w:eastAsia="es-ES"/>
              </w:rPr>
              <w:t>depalabras</w:t>
            </w:r>
            <w:proofErr w:type="spellEnd"/>
            <w:r w:rsidRPr="00A94F9C">
              <w:rPr>
                <w:rFonts w:ascii="Arial Narrow" w:hAnsi="Arial Narrow" w:cs="Frutiger-Bold"/>
                <w:bCs/>
                <w:lang w:eastAsia="es-ES"/>
              </w:rPr>
              <w:t xml:space="preserve"> de la propia lengua o de otras</w:t>
            </w:r>
          </w:p>
          <w:p w:rsidR="00D9409F" w:rsidRPr="00732A97" w:rsidRDefault="00D9409F" w:rsidP="00A94F9C">
            <w:pPr>
              <w:autoSpaceDE w:val="0"/>
              <w:autoSpaceDN w:val="0"/>
              <w:adjustRightInd w:val="0"/>
              <w:spacing w:before="0" w:after="0"/>
              <w:jc w:val="left"/>
              <w:rPr>
                <w:rFonts w:ascii="Arial Narrow" w:hAnsi="Arial Narrow" w:cs="Frutiger-Bold"/>
                <w:bCs/>
                <w:lang w:eastAsia="es-ES"/>
              </w:rPr>
            </w:pPr>
            <w:proofErr w:type="gramStart"/>
            <w:r w:rsidRPr="00A94F9C">
              <w:rPr>
                <w:rFonts w:ascii="Arial Narrow" w:hAnsi="Arial Narrow" w:cs="Frutiger-Bold"/>
                <w:bCs/>
                <w:lang w:eastAsia="es-ES"/>
              </w:rPr>
              <w:t>objeto</w:t>
            </w:r>
            <w:proofErr w:type="gramEnd"/>
            <w:r w:rsidRPr="00A94F9C">
              <w:rPr>
                <w:rFonts w:ascii="Arial Narrow" w:hAnsi="Arial Narrow" w:cs="Frutiger-Bold"/>
                <w:bCs/>
                <w:lang w:eastAsia="es-ES"/>
              </w:rPr>
              <w:t xml:space="preserve"> de estudio, a partir de los </w:t>
            </w:r>
            <w:proofErr w:type="spellStart"/>
            <w:r w:rsidRPr="00A94F9C">
              <w:rPr>
                <w:rFonts w:ascii="Arial Narrow" w:hAnsi="Arial Narrow" w:cs="Frutiger-Bold"/>
                <w:bCs/>
                <w:lang w:eastAsia="es-ES"/>
              </w:rPr>
              <w:t>étimosgriegos</w:t>
            </w:r>
            <w:proofErr w:type="spellEnd"/>
            <w:r w:rsidRPr="00A94F9C">
              <w:rPr>
                <w:rFonts w:ascii="Arial Narrow" w:hAnsi="Arial Narrow" w:cs="Frutiger-Bold"/>
                <w:bCs/>
                <w:lang w:eastAsia="es-ES"/>
              </w:rPr>
              <w:t xml:space="preserve"> de los que proceden.</w:t>
            </w:r>
          </w:p>
        </w:tc>
        <w:tc>
          <w:tcPr>
            <w:tcW w:w="2551" w:type="dxa"/>
            <w:vMerge/>
          </w:tcPr>
          <w:p w:rsidR="00D9409F" w:rsidRPr="00732A97" w:rsidRDefault="00D9409F" w:rsidP="0034440A">
            <w:pPr>
              <w:autoSpaceDE w:val="0"/>
              <w:autoSpaceDN w:val="0"/>
              <w:adjustRightInd w:val="0"/>
              <w:spacing w:before="0" w:after="0"/>
              <w:jc w:val="left"/>
              <w:rPr>
                <w:rFonts w:ascii="Arial Narrow" w:hAnsi="Arial Narrow" w:cs="Frutiger-Bold"/>
                <w:bCs/>
                <w:lang w:eastAsia="es-ES"/>
              </w:rPr>
            </w:pPr>
          </w:p>
        </w:tc>
        <w:tc>
          <w:tcPr>
            <w:tcW w:w="709" w:type="dxa"/>
            <w:tcBorders>
              <w:top w:val="single" w:sz="12" w:space="0" w:color="auto"/>
              <w:left w:val="single" w:sz="4" w:space="0" w:color="auto"/>
              <w:bottom w:val="single" w:sz="4" w:space="0" w:color="auto"/>
              <w:right w:val="single" w:sz="12" w:space="0" w:color="auto"/>
            </w:tcBorders>
            <w:textDirection w:val="btLr"/>
            <w:vAlign w:val="center"/>
          </w:tcPr>
          <w:p w:rsidR="00D9409F" w:rsidRPr="00732A97" w:rsidRDefault="00EA5507" w:rsidP="00EA5507">
            <w:pPr>
              <w:autoSpaceDE w:val="0"/>
              <w:autoSpaceDN w:val="0"/>
              <w:adjustRightInd w:val="0"/>
              <w:spacing w:before="0" w:after="0"/>
              <w:ind w:left="113" w:right="113"/>
              <w:jc w:val="center"/>
              <w:rPr>
                <w:rFonts w:ascii="Arial Narrow" w:hAnsi="Arial Narrow" w:cs="Frutiger-Bold"/>
                <w:bCs/>
                <w:lang w:eastAsia="es-ES"/>
              </w:rPr>
            </w:pPr>
            <w:r>
              <w:rPr>
                <w:rFonts w:ascii="Arial Narrow" w:hAnsi="Arial Narrow"/>
                <w:sz w:val="20"/>
                <w:szCs w:val="20"/>
              </w:rPr>
              <w:t>Todas las unidades</w:t>
            </w:r>
          </w:p>
        </w:tc>
        <w:tc>
          <w:tcPr>
            <w:tcW w:w="283" w:type="dxa"/>
            <w:tcBorders>
              <w:top w:val="single" w:sz="12" w:space="0" w:color="auto"/>
              <w:left w:val="single" w:sz="12" w:space="0" w:color="auto"/>
              <w:bottom w:val="single" w:sz="4" w:space="0" w:color="auto"/>
              <w:right w:val="single" w:sz="4" w:space="0" w:color="auto"/>
            </w:tcBorders>
            <w:vAlign w:val="center"/>
          </w:tcPr>
          <w:p w:rsidR="00D9409F" w:rsidRPr="00732A97" w:rsidRDefault="00887E9F" w:rsidP="00740E1D">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X</w:t>
            </w:r>
          </w:p>
        </w:tc>
        <w:tc>
          <w:tcPr>
            <w:tcW w:w="283" w:type="dxa"/>
            <w:tcBorders>
              <w:top w:val="single" w:sz="12" w:space="0" w:color="auto"/>
              <w:left w:val="single" w:sz="4" w:space="0" w:color="auto"/>
              <w:bottom w:val="single" w:sz="4" w:space="0" w:color="auto"/>
              <w:right w:val="single" w:sz="4" w:space="0" w:color="auto"/>
            </w:tcBorders>
            <w:vAlign w:val="center"/>
          </w:tcPr>
          <w:p w:rsidR="00D9409F" w:rsidRPr="00732A97" w:rsidRDefault="00887E9F" w:rsidP="00740E1D">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X</w:t>
            </w:r>
          </w:p>
        </w:tc>
        <w:tc>
          <w:tcPr>
            <w:tcW w:w="284" w:type="dxa"/>
            <w:tcBorders>
              <w:top w:val="single" w:sz="12" w:space="0" w:color="auto"/>
              <w:left w:val="single" w:sz="4" w:space="0" w:color="auto"/>
              <w:bottom w:val="single" w:sz="4" w:space="0" w:color="auto"/>
              <w:right w:val="single" w:sz="4" w:space="0" w:color="auto"/>
            </w:tcBorders>
            <w:vAlign w:val="center"/>
          </w:tcPr>
          <w:p w:rsidR="00D9409F" w:rsidRPr="00732A97" w:rsidRDefault="00D9409F" w:rsidP="00740E1D">
            <w:pPr>
              <w:autoSpaceDE w:val="0"/>
              <w:autoSpaceDN w:val="0"/>
              <w:adjustRightInd w:val="0"/>
              <w:spacing w:before="0" w:after="0"/>
              <w:jc w:val="left"/>
              <w:rPr>
                <w:rFonts w:ascii="Arial Narrow" w:hAnsi="Arial Narrow" w:cs="Frutiger-Bold"/>
                <w:bCs/>
                <w:lang w:eastAsia="es-ES"/>
              </w:rPr>
            </w:pPr>
          </w:p>
        </w:tc>
        <w:tc>
          <w:tcPr>
            <w:tcW w:w="283" w:type="dxa"/>
            <w:tcBorders>
              <w:top w:val="single" w:sz="12" w:space="0" w:color="auto"/>
              <w:left w:val="single" w:sz="4" w:space="0" w:color="auto"/>
              <w:bottom w:val="single" w:sz="4" w:space="0" w:color="auto"/>
              <w:right w:val="single" w:sz="4" w:space="0" w:color="auto"/>
            </w:tcBorders>
            <w:vAlign w:val="center"/>
          </w:tcPr>
          <w:p w:rsidR="00D9409F" w:rsidRPr="00732A97" w:rsidRDefault="00887E9F" w:rsidP="00740E1D">
            <w:pPr>
              <w:autoSpaceDE w:val="0"/>
              <w:autoSpaceDN w:val="0"/>
              <w:adjustRightInd w:val="0"/>
              <w:spacing w:before="0" w:after="0"/>
              <w:jc w:val="left"/>
              <w:rPr>
                <w:rFonts w:ascii="Arial Narrow" w:hAnsi="Arial Narrow" w:cs="Frutiger-Bold"/>
                <w:bCs/>
                <w:lang w:eastAsia="es-ES"/>
              </w:rPr>
            </w:pPr>
            <w:r>
              <w:rPr>
                <w:rFonts w:ascii="Arial Narrow" w:hAnsi="Arial Narrow" w:cs="Frutiger-Bold"/>
                <w:bCs/>
                <w:lang w:eastAsia="es-ES"/>
              </w:rPr>
              <w:t>X</w:t>
            </w:r>
          </w:p>
        </w:tc>
        <w:tc>
          <w:tcPr>
            <w:tcW w:w="284" w:type="dxa"/>
            <w:tcBorders>
              <w:top w:val="single" w:sz="12" w:space="0" w:color="auto"/>
              <w:left w:val="single" w:sz="4" w:space="0" w:color="auto"/>
              <w:bottom w:val="single" w:sz="4" w:space="0" w:color="auto"/>
              <w:right w:val="single" w:sz="4" w:space="0" w:color="auto"/>
            </w:tcBorders>
            <w:vAlign w:val="center"/>
          </w:tcPr>
          <w:p w:rsidR="00D9409F" w:rsidRPr="00732A97" w:rsidRDefault="00D9409F" w:rsidP="00740E1D">
            <w:pPr>
              <w:autoSpaceDE w:val="0"/>
              <w:autoSpaceDN w:val="0"/>
              <w:adjustRightInd w:val="0"/>
              <w:spacing w:before="0" w:after="0"/>
              <w:jc w:val="left"/>
              <w:rPr>
                <w:rFonts w:ascii="Arial Narrow" w:hAnsi="Arial Narrow" w:cs="Frutiger-Bold"/>
                <w:bCs/>
                <w:lang w:eastAsia="es-ES"/>
              </w:rPr>
            </w:pPr>
          </w:p>
        </w:tc>
        <w:tc>
          <w:tcPr>
            <w:tcW w:w="283" w:type="dxa"/>
            <w:tcBorders>
              <w:top w:val="single" w:sz="12" w:space="0" w:color="auto"/>
              <w:left w:val="single" w:sz="4" w:space="0" w:color="auto"/>
              <w:bottom w:val="single" w:sz="4" w:space="0" w:color="auto"/>
              <w:right w:val="single" w:sz="4" w:space="0" w:color="auto"/>
            </w:tcBorders>
            <w:vAlign w:val="center"/>
          </w:tcPr>
          <w:p w:rsidR="00D9409F" w:rsidRPr="00732A97" w:rsidRDefault="00D9409F" w:rsidP="00740E1D">
            <w:pPr>
              <w:autoSpaceDE w:val="0"/>
              <w:autoSpaceDN w:val="0"/>
              <w:adjustRightInd w:val="0"/>
              <w:spacing w:before="0" w:after="0"/>
              <w:jc w:val="left"/>
              <w:rPr>
                <w:rFonts w:ascii="Arial Narrow" w:hAnsi="Arial Narrow" w:cs="Frutiger-Bold"/>
                <w:bCs/>
                <w:lang w:eastAsia="es-ES"/>
              </w:rPr>
            </w:pPr>
          </w:p>
        </w:tc>
        <w:tc>
          <w:tcPr>
            <w:tcW w:w="284" w:type="dxa"/>
            <w:tcBorders>
              <w:top w:val="single" w:sz="12" w:space="0" w:color="auto"/>
              <w:left w:val="single" w:sz="4" w:space="0" w:color="auto"/>
              <w:bottom w:val="single" w:sz="4" w:space="0" w:color="auto"/>
            </w:tcBorders>
            <w:vAlign w:val="center"/>
          </w:tcPr>
          <w:p w:rsidR="00D9409F" w:rsidRPr="00732A97" w:rsidRDefault="00D9409F" w:rsidP="00740E1D">
            <w:pPr>
              <w:autoSpaceDE w:val="0"/>
              <w:autoSpaceDN w:val="0"/>
              <w:adjustRightInd w:val="0"/>
              <w:spacing w:before="0" w:after="0"/>
              <w:jc w:val="left"/>
              <w:rPr>
                <w:rFonts w:ascii="Arial Narrow" w:hAnsi="Arial Narrow" w:cs="Frutiger-Bold"/>
                <w:bCs/>
                <w:lang w:eastAsia="es-ES"/>
              </w:rPr>
            </w:pPr>
          </w:p>
        </w:tc>
        <w:tc>
          <w:tcPr>
            <w:tcW w:w="1977" w:type="dxa"/>
            <w:tcBorders>
              <w:top w:val="single" w:sz="12" w:space="0" w:color="auto"/>
              <w:bottom w:val="single" w:sz="4" w:space="0" w:color="auto"/>
              <w:right w:val="single" w:sz="12" w:space="0" w:color="auto"/>
            </w:tcBorders>
          </w:tcPr>
          <w:p w:rsidR="00887E9F" w:rsidRDefault="00887E9F" w:rsidP="00A2754E">
            <w:pPr>
              <w:pStyle w:val="Prrafodelista"/>
              <w:numPr>
                <w:ilvl w:val="0"/>
                <w:numId w:val="13"/>
              </w:numPr>
              <w:spacing w:before="120"/>
              <w:ind w:left="176" w:hanging="176"/>
              <w:contextualSpacing w:val="0"/>
              <w:jc w:val="left"/>
              <w:rPr>
                <w:rFonts w:ascii="Arial Narrow" w:hAnsi="Arial Narrow"/>
                <w:sz w:val="20"/>
                <w:szCs w:val="20"/>
              </w:rPr>
            </w:pPr>
            <w:r w:rsidRPr="34DA4469">
              <w:rPr>
                <w:rFonts w:ascii="Arial Narrow" w:hAnsi="Arial Narrow"/>
                <w:sz w:val="20"/>
                <w:szCs w:val="20"/>
              </w:rPr>
              <w:t>Prueba objetiva (LÉXICO)</w:t>
            </w:r>
          </w:p>
          <w:p w:rsidR="00887E9F" w:rsidRPr="007D4787" w:rsidRDefault="00887E9F" w:rsidP="00A2754E">
            <w:pPr>
              <w:pStyle w:val="Prrafodelista"/>
              <w:numPr>
                <w:ilvl w:val="0"/>
                <w:numId w:val="13"/>
              </w:numPr>
              <w:spacing w:before="120"/>
              <w:ind w:left="176" w:hanging="176"/>
              <w:contextualSpacing w:val="0"/>
              <w:jc w:val="left"/>
              <w:rPr>
                <w:rFonts w:ascii="Arial Narrow" w:hAnsi="Arial Narrow"/>
                <w:sz w:val="20"/>
                <w:szCs w:val="20"/>
              </w:rPr>
            </w:pPr>
            <w:r w:rsidRPr="34DA4469">
              <w:rPr>
                <w:rFonts w:ascii="Arial Narrow" w:hAnsi="Arial Narrow"/>
                <w:sz w:val="20"/>
                <w:szCs w:val="20"/>
              </w:rPr>
              <w:t>Vocabulario.</w:t>
            </w:r>
          </w:p>
          <w:p w:rsidR="00D9409F" w:rsidRPr="00732A97" w:rsidRDefault="00D9409F" w:rsidP="00740E1D">
            <w:pPr>
              <w:autoSpaceDE w:val="0"/>
              <w:autoSpaceDN w:val="0"/>
              <w:adjustRightInd w:val="0"/>
              <w:spacing w:before="0" w:after="0"/>
              <w:jc w:val="left"/>
              <w:rPr>
                <w:rFonts w:ascii="Arial Narrow" w:hAnsi="Arial Narrow" w:cs="Frutiger-Bold"/>
                <w:bCs/>
                <w:lang w:eastAsia="es-ES"/>
              </w:rPr>
            </w:pPr>
          </w:p>
        </w:tc>
      </w:tr>
    </w:tbl>
    <w:p w:rsidR="00BD64B1" w:rsidRDefault="00BD64B1" w:rsidP="009166E2">
      <w:pPr>
        <w:rPr>
          <w:rFonts w:ascii="Arial Narrow" w:hAnsi="Arial Narrow"/>
        </w:rPr>
      </w:pPr>
    </w:p>
    <w:tbl>
      <w:tblPr>
        <w:tblW w:w="15168" w:type="dxa"/>
        <w:tblInd w:w="-127" w:type="dxa"/>
        <w:tblLayout w:type="fixed"/>
        <w:tblCellMar>
          <w:left w:w="10" w:type="dxa"/>
          <w:right w:w="10" w:type="dxa"/>
        </w:tblCellMar>
        <w:tblLook w:val="0000"/>
      </w:tblPr>
      <w:tblGrid>
        <w:gridCol w:w="5056"/>
        <w:gridCol w:w="5056"/>
        <w:gridCol w:w="5056"/>
      </w:tblGrid>
      <w:tr w:rsidR="00FB16F7" w:rsidRPr="005B2129" w:rsidTr="62FE5CAF">
        <w:tc>
          <w:tcPr>
            <w:tcW w:w="15168" w:type="dxa"/>
            <w:gridSpan w:val="3"/>
            <w:tcBorders>
              <w:top w:val="single" w:sz="12" w:space="0" w:color="auto"/>
              <w:left w:val="single" w:sz="12" w:space="0" w:color="000000" w:themeColor="text1"/>
              <w:bottom w:val="single" w:sz="12" w:space="0" w:color="auto"/>
              <w:right w:val="single" w:sz="12" w:space="0" w:color="000000" w:themeColor="text1"/>
            </w:tcBorders>
            <w:shd w:val="clear" w:color="auto" w:fill="BFBFBF" w:themeFill="background1" w:themeFillShade="BF"/>
          </w:tcPr>
          <w:p w:rsidR="00FB16F7" w:rsidRPr="00FB16F7" w:rsidRDefault="00FB16F7" w:rsidP="005A5DDA">
            <w:pPr>
              <w:tabs>
                <w:tab w:val="left" w:pos="1515"/>
                <w:tab w:val="left" w:pos="1845"/>
              </w:tabs>
              <w:snapToGrid w:val="0"/>
              <w:jc w:val="center"/>
              <w:rPr>
                <w:rFonts w:ascii="Arial Narrow" w:hAnsi="Arial Narrow"/>
                <w:b/>
                <w:sz w:val="24"/>
                <w:szCs w:val="24"/>
              </w:rPr>
            </w:pPr>
            <w:r w:rsidRPr="00FB16F7">
              <w:rPr>
                <w:rFonts w:ascii="Arial Narrow" w:hAnsi="Arial Narrow"/>
                <w:b/>
                <w:sz w:val="24"/>
                <w:szCs w:val="24"/>
              </w:rPr>
              <w:t>SECUENCIACIÓN DE LOS CONTENIDOS POR EVALUACIONES</w:t>
            </w:r>
          </w:p>
        </w:tc>
      </w:tr>
      <w:tr w:rsidR="0065462D" w:rsidRPr="005B2129" w:rsidTr="62FE5CAF">
        <w:tc>
          <w:tcPr>
            <w:tcW w:w="5056" w:type="dxa"/>
            <w:tcBorders>
              <w:top w:val="single" w:sz="12" w:space="0" w:color="auto"/>
              <w:left w:val="single" w:sz="12" w:space="0" w:color="000000" w:themeColor="text1"/>
              <w:bottom w:val="single" w:sz="4" w:space="0" w:color="auto"/>
            </w:tcBorders>
          </w:tcPr>
          <w:p w:rsidR="0065462D" w:rsidRPr="005B2129" w:rsidRDefault="0065462D" w:rsidP="005A5DDA">
            <w:pPr>
              <w:snapToGrid w:val="0"/>
              <w:jc w:val="center"/>
              <w:rPr>
                <w:rFonts w:ascii="Arial Narrow" w:hAnsi="Arial Narrow"/>
                <w:sz w:val="24"/>
                <w:szCs w:val="24"/>
              </w:rPr>
            </w:pPr>
            <w:r w:rsidRPr="005B2129">
              <w:rPr>
                <w:rFonts w:ascii="Arial Narrow" w:hAnsi="Arial Narrow"/>
                <w:sz w:val="24"/>
                <w:szCs w:val="24"/>
              </w:rPr>
              <w:t>Primer trimestre</w:t>
            </w:r>
            <w:r w:rsidR="00637963">
              <w:rPr>
                <w:rFonts w:ascii="Arial Narrow" w:hAnsi="Arial Narrow"/>
                <w:sz w:val="24"/>
                <w:szCs w:val="24"/>
              </w:rPr>
              <w:t>:</w:t>
            </w:r>
          </w:p>
        </w:tc>
        <w:tc>
          <w:tcPr>
            <w:tcW w:w="5056" w:type="dxa"/>
            <w:tcBorders>
              <w:top w:val="single" w:sz="12" w:space="0" w:color="auto"/>
              <w:left w:val="single" w:sz="1" w:space="0" w:color="000000" w:themeColor="text1"/>
              <w:bottom w:val="single" w:sz="4" w:space="0" w:color="auto"/>
              <w:right w:val="single" w:sz="1" w:space="0" w:color="000000" w:themeColor="text1"/>
            </w:tcBorders>
          </w:tcPr>
          <w:p w:rsidR="0065462D" w:rsidRDefault="0065462D" w:rsidP="005A5DDA">
            <w:pPr>
              <w:tabs>
                <w:tab w:val="left" w:pos="1515"/>
                <w:tab w:val="left" w:pos="1845"/>
              </w:tabs>
              <w:snapToGrid w:val="0"/>
              <w:jc w:val="center"/>
              <w:rPr>
                <w:rFonts w:ascii="Arial Narrow" w:eastAsia="Times" w:hAnsi="Arial Narrow"/>
                <w:sz w:val="24"/>
                <w:szCs w:val="24"/>
              </w:rPr>
            </w:pPr>
            <w:r w:rsidRPr="005B2129">
              <w:rPr>
                <w:rFonts w:ascii="Arial Narrow" w:hAnsi="Arial Narrow"/>
                <w:sz w:val="24"/>
                <w:szCs w:val="24"/>
              </w:rPr>
              <w:t>Segundo trimestre</w:t>
            </w:r>
          </w:p>
        </w:tc>
        <w:tc>
          <w:tcPr>
            <w:tcW w:w="5056" w:type="dxa"/>
            <w:tcBorders>
              <w:top w:val="single" w:sz="12" w:space="0" w:color="auto"/>
              <w:left w:val="single" w:sz="1" w:space="0" w:color="000000" w:themeColor="text1"/>
              <w:bottom w:val="single" w:sz="4" w:space="0" w:color="auto"/>
              <w:right w:val="single" w:sz="12" w:space="0" w:color="000000" w:themeColor="text1"/>
            </w:tcBorders>
          </w:tcPr>
          <w:p w:rsidR="0065462D" w:rsidRPr="005B2129" w:rsidRDefault="0065462D" w:rsidP="005A5DDA">
            <w:pPr>
              <w:tabs>
                <w:tab w:val="left" w:pos="1515"/>
                <w:tab w:val="left" w:pos="1845"/>
              </w:tabs>
              <w:snapToGrid w:val="0"/>
              <w:jc w:val="center"/>
              <w:rPr>
                <w:rFonts w:ascii="Arial Narrow" w:eastAsia="Times" w:hAnsi="Arial Narrow"/>
                <w:sz w:val="24"/>
                <w:szCs w:val="24"/>
              </w:rPr>
            </w:pPr>
            <w:r w:rsidRPr="005B2129">
              <w:rPr>
                <w:rFonts w:ascii="Arial Narrow" w:hAnsi="Arial Narrow"/>
                <w:sz w:val="24"/>
                <w:szCs w:val="24"/>
              </w:rPr>
              <w:t>Tercer trimestre</w:t>
            </w:r>
          </w:p>
        </w:tc>
      </w:tr>
      <w:tr w:rsidR="0065462D" w:rsidRPr="00B8291C" w:rsidTr="62FE5CAF">
        <w:tc>
          <w:tcPr>
            <w:tcW w:w="5056" w:type="dxa"/>
            <w:tcBorders>
              <w:top w:val="single" w:sz="4" w:space="0" w:color="auto"/>
              <w:left w:val="single" w:sz="12" w:space="0" w:color="auto"/>
              <w:bottom w:val="single" w:sz="12" w:space="0" w:color="auto"/>
              <w:right w:val="single" w:sz="4" w:space="0" w:color="auto"/>
            </w:tcBorders>
          </w:tcPr>
          <w:p w:rsidR="00D236A8" w:rsidRPr="000D22D7" w:rsidRDefault="0003514B" w:rsidP="00D236A8">
            <w:pPr>
              <w:spacing w:before="0" w:after="0"/>
              <w:rPr>
                <w:iCs/>
                <w:sz w:val="18"/>
                <w:szCs w:val="18"/>
              </w:rPr>
            </w:pPr>
            <w:r w:rsidRPr="000D22D7">
              <w:rPr>
                <w:iCs/>
              </w:rPr>
              <w:t>-</w:t>
            </w:r>
            <w:r w:rsidRPr="000D22D7">
              <w:rPr>
                <w:iCs/>
                <w:sz w:val="18"/>
                <w:szCs w:val="18"/>
              </w:rPr>
              <w:t>Concepto de indoeuropeo. Breve historia de la lengua griega.</w:t>
            </w:r>
          </w:p>
          <w:p w:rsidR="00D236A8" w:rsidRPr="000D22D7" w:rsidRDefault="0003514B" w:rsidP="00D236A8">
            <w:pPr>
              <w:spacing w:before="0" w:after="0"/>
              <w:rPr>
                <w:iCs/>
                <w:sz w:val="18"/>
                <w:szCs w:val="18"/>
              </w:rPr>
            </w:pPr>
            <w:r w:rsidRPr="000D22D7">
              <w:rPr>
                <w:iCs/>
                <w:sz w:val="18"/>
                <w:szCs w:val="18"/>
              </w:rPr>
              <w:t xml:space="preserve"> -Casos y funciones. </w:t>
            </w:r>
          </w:p>
          <w:p w:rsidR="0003514B" w:rsidRPr="000D22D7" w:rsidRDefault="0003514B" w:rsidP="00D236A8">
            <w:pPr>
              <w:spacing w:before="0" w:after="0"/>
              <w:rPr>
                <w:sz w:val="18"/>
                <w:szCs w:val="18"/>
              </w:rPr>
            </w:pPr>
            <w:r w:rsidRPr="000D22D7">
              <w:rPr>
                <w:iCs/>
                <w:sz w:val="18"/>
                <w:szCs w:val="18"/>
              </w:rPr>
              <w:lastRenderedPageBreak/>
              <w:t xml:space="preserve"> -Repaso de la flexión nominal. 1ª y 2ª declinación. </w:t>
            </w:r>
          </w:p>
          <w:p w:rsidR="0003514B" w:rsidRPr="000D22D7" w:rsidRDefault="0003514B" w:rsidP="00D236A8">
            <w:pPr>
              <w:spacing w:before="0" w:after="0"/>
              <w:rPr>
                <w:sz w:val="18"/>
                <w:szCs w:val="18"/>
              </w:rPr>
            </w:pPr>
            <w:r w:rsidRPr="000D22D7">
              <w:rPr>
                <w:iCs/>
                <w:sz w:val="18"/>
                <w:szCs w:val="18"/>
              </w:rPr>
              <w:t>-Repaso de la flexión nominal: los adjetivos.</w:t>
            </w:r>
          </w:p>
          <w:p w:rsidR="0003514B" w:rsidRPr="000D22D7" w:rsidRDefault="0003514B" w:rsidP="00D236A8">
            <w:pPr>
              <w:spacing w:before="0" w:after="0"/>
              <w:rPr>
                <w:sz w:val="18"/>
                <w:szCs w:val="18"/>
              </w:rPr>
            </w:pPr>
            <w:r w:rsidRPr="000D22D7">
              <w:rPr>
                <w:iCs/>
                <w:sz w:val="18"/>
                <w:szCs w:val="18"/>
              </w:rPr>
              <w:t xml:space="preserve">-Repaso de la flexión nominal: 3ª declinación. </w:t>
            </w:r>
          </w:p>
          <w:p w:rsidR="0003514B" w:rsidRPr="000D22D7" w:rsidRDefault="0003514B" w:rsidP="00D236A8">
            <w:pPr>
              <w:spacing w:before="0" w:after="0"/>
              <w:rPr>
                <w:sz w:val="18"/>
                <w:szCs w:val="18"/>
              </w:rPr>
            </w:pPr>
            <w:r w:rsidRPr="000D22D7">
              <w:rPr>
                <w:iCs/>
                <w:sz w:val="18"/>
                <w:szCs w:val="18"/>
              </w:rPr>
              <w:t xml:space="preserve">-Repaso de la flexión pronominal. Pronombres personales, demostrativos, pronombre relativo. </w:t>
            </w:r>
          </w:p>
          <w:p w:rsidR="0003514B" w:rsidRPr="000D22D7" w:rsidRDefault="0003514B" w:rsidP="00D236A8">
            <w:pPr>
              <w:spacing w:before="0" w:after="0"/>
              <w:rPr>
                <w:sz w:val="18"/>
                <w:szCs w:val="18"/>
              </w:rPr>
            </w:pPr>
            <w:r w:rsidRPr="000D22D7">
              <w:rPr>
                <w:iCs/>
                <w:sz w:val="18"/>
                <w:szCs w:val="18"/>
              </w:rPr>
              <w:t>-Repaso de la flexión verbal: Tema de aoristo en modo indicativo en las voces activa, media y pasiva en los verbos temáticos.</w:t>
            </w:r>
          </w:p>
          <w:p w:rsidR="0003514B" w:rsidRPr="000D22D7" w:rsidRDefault="0003514B" w:rsidP="00D236A8">
            <w:pPr>
              <w:spacing w:before="0" w:after="0"/>
              <w:rPr>
                <w:sz w:val="18"/>
                <w:szCs w:val="18"/>
              </w:rPr>
            </w:pPr>
            <w:r w:rsidRPr="000D22D7">
              <w:rPr>
                <w:iCs/>
                <w:sz w:val="18"/>
                <w:szCs w:val="18"/>
              </w:rPr>
              <w:t xml:space="preserve">-Sinopsis de la morfología verbal griega. Repaso de los temas de presente y futuro de indicativo en la voz activa, media y pasiva de los verbos temáticos. </w:t>
            </w:r>
          </w:p>
          <w:p w:rsidR="0003514B" w:rsidRPr="000D22D7" w:rsidRDefault="0003514B" w:rsidP="00D236A8">
            <w:pPr>
              <w:spacing w:before="0" w:after="0"/>
              <w:rPr>
                <w:sz w:val="18"/>
                <w:szCs w:val="18"/>
              </w:rPr>
            </w:pPr>
            <w:r w:rsidRPr="000D22D7">
              <w:rPr>
                <w:iCs/>
                <w:sz w:val="18"/>
                <w:szCs w:val="18"/>
              </w:rPr>
              <w:t>-Repaso de sintaxis. Conceptos de coordinación y subordinación. -Introducción al uso del diccionario. Oraciones subordinadas adjetivas</w:t>
            </w:r>
          </w:p>
          <w:p w:rsidR="0003514B" w:rsidRPr="000D22D7" w:rsidRDefault="0003514B" w:rsidP="00D236A8">
            <w:pPr>
              <w:spacing w:before="0" w:after="0"/>
              <w:rPr>
                <w:sz w:val="18"/>
                <w:szCs w:val="18"/>
              </w:rPr>
            </w:pPr>
            <w:r w:rsidRPr="000D22D7">
              <w:rPr>
                <w:iCs/>
                <w:sz w:val="18"/>
                <w:szCs w:val="18"/>
              </w:rPr>
              <w:t>- La voz pasiva. Expresión del complemento agente.</w:t>
            </w:r>
          </w:p>
          <w:p w:rsidR="0003514B" w:rsidRPr="000D22D7" w:rsidRDefault="0003514B" w:rsidP="00D236A8">
            <w:pPr>
              <w:spacing w:before="0" w:after="0"/>
              <w:rPr>
                <w:sz w:val="18"/>
                <w:szCs w:val="18"/>
              </w:rPr>
            </w:pPr>
            <w:r w:rsidRPr="000D22D7">
              <w:rPr>
                <w:iCs/>
                <w:sz w:val="18"/>
                <w:szCs w:val="18"/>
              </w:rPr>
              <w:t>-Formas nominales del verbo: el infinitivo de presente, futuro y aoristo en las voces activa, media y pasiva. Sintaxis del infinitivo: uso concertado y uso no concertado (la oración subordinada de infinitivo).</w:t>
            </w:r>
          </w:p>
          <w:p w:rsidR="0003514B" w:rsidRPr="000D22D7" w:rsidRDefault="0003514B" w:rsidP="00D236A8">
            <w:pPr>
              <w:spacing w:before="0" w:after="0"/>
              <w:rPr>
                <w:sz w:val="18"/>
                <w:szCs w:val="18"/>
              </w:rPr>
            </w:pPr>
            <w:r w:rsidRPr="000D22D7">
              <w:rPr>
                <w:iCs/>
                <w:sz w:val="18"/>
                <w:szCs w:val="18"/>
              </w:rPr>
              <w:t xml:space="preserve">- Flexión pronominal: el pronombre interrogativo e indefinido. </w:t>
            </w:r>
          </w:p>
          <w:p w:rsidR="0003514B" w:rsidRPr="000D22D7" w:rsidRDefault="0003514B" w:rsidP="00D236A8">
            <w:pPr>
              <w:spacing w:before="0" w:after="0"/>
              <w:rPr>
                <w:sz w:val="18"/>
                <w:szCs w:val="18"/>
              </w:rPr>
            </w:pPr>
            <w:r w:rsidRPr="000D22D7">
              <w:rPr>
                <w:iCs/>
                <w:sz w:val="18"/>
                <w:szCs w:val="18"/>
              </w:rPr>
              <w:t>-Formas nominales del verbo: el participio de presente, futuro y aoristo en las voces activa, media y pasiva. Sintaxis del participio: participio concertado (en función de Adyacente y Predicativo), el genitivo absoluto y la oración subordinada de participio.</w:t>
            </w:r>
          </w:p>
          <w:p w:rsidR="0003514B" w:rsidRPr="000D22D7" w:rsidRDefault="0003514B" w:rsidP="00D236A8">
            <w:pPr>
              <w:spacing w:before="0" w:after="0"/>
              <w:rPr>
                <w:sz w:val="18"/>
                <w:szCs w:val="18"/>
              </w:rPr>
            </w:pPr>
            <w:bookmarkStart w:id="1" w:name="_Toc83003082"/>
            <w:bookmarkStart w:id="2" w:name="_Toc83435473"/>
            <w:r w:rsidRPr="000D22D7">
              <w:rPr>
                <w:sz w:val="18"/>
                <w:szCs w:val="18"/>
              </w:rPr>
              <w:t>EL LÉXICO GRIEGO (Este apartado se tratará progresivamente a lo largo de todo el curso)</w:t>
            </w:r>
          </w:p>
          <w:p w:rsidR="0003514B" w:rsidRPr="000D22D7" w:rsidRDefault="0003514B" w:rsidP="00D236A8">
            <w:pPr>
              <w:spacing w:before="0" w:after="0"/>
              <w:rPr>
                <w:sz w:val="18"/>
                <w:szCs w:val="18"/>
              </w:rPr>
            </w:pPr>
            <w:r w:rsidRPr="000D22D7">
              <w:rPr>
                <w:sz w:val="18"/>
                <w:szCs w:val="18"/>
              </w:rPr>
              <w:t xml:space="preserve">-Repaso de las reglas de composición y derivación para la formación de palabras. Concepto de etimología, cultismo, helenismo, neologismo. </w:t>
            </w:r>
          </w:p>
          <w:p w:rsidR="0003514B" w:rsidRPr="000D22D7" w:rsidRDefault="0003514B" w:rsidP="00D236A8">
            <w:pPr>
              <w:spacing w:before="0" w:after="0"/>
              <w:rPr>
                <w:sz w:val="18"/>
                <w:szCs w:val="18"/>
              </w:rPr>
            </w:pPr>
            <w:r w:rsidRPr="000D22D7">
              <w:rPr>
                <w:sz w:val="18"/>
                <w:szCs w:val="18"/>
              </w:rPr>
              <w:t xml:space="preserve">-Análisis etimológico de formas griegas que perviven en el vocabulario común, científico y técnico de nuestra lengua y estudio de sus derivados castellanos. </w:t>
            </w:r>
            <w:bookmarkEnd w:id="1"/>
            <w:bookmarkEnd w:id="2"/>
          </w:p>
          <w:p w:rsidR="0065462D" w:rsidRPr="000D22D7" w:rsidRDefault="0003514B" w:rsidP="00D236A8">
            <w:pPr>
              <w:spacing w:before="0" w:after="0"/>
              <w:rPr>
                <w:rFonts w:ascii="Arial Narrow" w:hAnsi="Arial Narrow"/>
              </w:rPr>
            </w:pPr>
            <w:r w:rsidRPr="000D22D7">
              <w:rPr>
                <w:iCs/>
                <w:sz w:val="18"/>
                <w:szCs w:val="18"/>
              </w:rPr>
              <w:t xml:space="preserve">- Los géneros literarios y su influencia en la literatura </w:t>
            </w:r>
            <w:proofErr w:type="spellStart"/>
            <w:r w:rsidRPr="000D22D7">
              <w:rPr>
                <w:iCs/>
                <w:sz w:val="18"/>
                <w:szCs w:val="18"/>
              </w:rPr>
              <w:t>contemporánea.La</w:t>
            </w:r>
            <w:proofErr w:type="spellEnd"/>
            <w:r w:rsidRPr="000D22D7">
              <w:rPr>
                <w:iCs/>
                <w:sz w:val="18"/>
                <w:szCs w:val="18"/>
              </w:rPr>
              <w:t xml:space="preserve"> </w:t>
            </w:r>
            <w:r w:rsidR="00D236A8" w:rsidRPr="000D22D7">
              <w:rPr>
                <w:sz w:val="18"/>
                <w:szCs w:val="18"/>
              </w:rPr>
              <w:t>épica y la lírica</w:t>
            </w:r>
            <w:r w:rsidR="00D236A8" w:rsidRPr="000D22D7">
              <w:rPr>
                <w:iCs/>
                <w:sz w:val="18"/>
                <w:szCs w:val="18"/>
              </w:rPr>
              <w:t>.</w:t>
            </w:r>
          </w:p>
        </w:tc>
        <w:tc>
          <w:tcPr>
            <w:tcW w:w="5056" w:type="dxa"/>
            <w:tcBorders>
              <w:top w:val="single" w:sz="4" w:space="0" w:color="auto"/>
              <w:left w:val="single" w:sz="4" w:space="0" w:color="auto"/>
              <w:bottom w:val="single" w:sz="12" w:space="0" w:color="000000" w:themeColor="text1"/>
              <w:right w:val="single" w:sz="4" w:space="0" w:color="auto"/>
            </w:tcBorders>
          </w:tcPr>
          <w:p w:rsidR="00D236A8" w:rsidRPr="000D22D7" w:rsidRDefault="00D236A8" w:rsidP="00D236A8">
            <w:pPr>
              <w:snapToGrid w:val="0"/>
              <w:spacing w:before="0" w:after="0"/>
              <w:jc w:val="left"/>
              <w:rPr>
                <w:rFonts w:ascii="Arial Narrow" w:eastAsia="Times" w:hAnsi="Arial Narrow"/>
                <w:iCs/>
                <w:sz w:val="20"/>
                <w:szCs w:val="20"/>
              </w:rPr>
            </w:pPr>
            <w:r w:rsidRPr="000D22D7">
              <w:rPr>
                <w:rFonts w:ascii="Arial Narrow" w:eastAsia="Times" w:hAnsi="Arial Narrow"/>
                <w:iCs/>
              </w:rPr>
              <w:lastRenderedPageBreak/>
              <w:t xml:space="preserve">- </w:t>
            </w:r>
            <w:r w:rsidRPr="000D22D7">
              <w:rPr>
                <w:rFonts w:ascii="Arial Narrow" w:eastAsia="Times" w:hAnsi="Arial Narrow"/>
                <w:iCs/>
                <w:sz w:val="20"/>
                <w:szCs w:val="20"/>
              </w:rPr>
              <w:t>Oraciones subordinadas sustantivas con conjunción.</w:t>
            </w:r>
          </w:p>
          <w:p w:rsidR="00D236A8" w:rsidRPr="000D22D7" w:rsidRDefault="00D236A8" w:rsidP="00D236A8">
            <w:pPr>
              <w:snapToGrid w:val="0"/>
              <w:spacing w:before="0" w:after="0"/>
              <w:jc w:val="left"/>
              <w:rPr>
                <w:rFonts w:ascii="Arial Narrow" w:eastAsia="Times" w:hAnsi="Arial Narrow"/>
                <w:iCs/>
                <w:sz w:val="20"/>
                <w:szCs w:val="20"/>
              </w:rPr>
            </w:pPr>
            <w:r w:rsidRPr="000D22D7">
              <w:rPr>
                <w:rFonts w:ascii="Arial Narrow" w:eastAsia="Times" w:hAnsi="Arial Narrow"/>
                <w:iCs/>
                <w:sz w:val="20"/>
                <w:szCs w:val="20"/>
              </w:rPr>
              <w:t xml:space="preserve">-El tema de perfecto en los verbos temáticos. Características </w:t>
            </w:r>
            <w:r w:rsidRPr="000D22D7">
              <w:rPr>
                <w:rFonts w:ascii="Arial Narrow" w:eastAsia="Times" w:hAnsi="Arial Narrow"/>
                <w:iCs/>
                <w:sz w:val="20"/>
                <w:szCs w:val="20"/>
              </w:rPr>
              <w:lastRenderedPageBreak/>
              <w:t>morfológicas. La reduplicación. Tipos de perfecto.</w:t>
            </w:r>
          </w:p>
          <w:p w:rsidR="00D236A8" w:rsidRPr="000D22D7" w:rsidRDefault="00D236A8" w:rsidP="00D236A8">
            <w:pPr>
              <w:snapToGrid w:val="0"/>
              <w:spacing w:before="0" w:after="0"/>
              <w:jc w:val="left"/>
              <w:rPr>
                <w:rFonts w:ascii="Arial Narrow" w:eastAsia="Times" w:hAnsi="Arial Narrow"/>
                <w:iCs/>
                <w:sz w:val="20"/>
                <w:szCs w:val="20"/>
              </w:rPr>
            </w:pPr>
            <w:r w:rsidRPr="000D22D7">
              <w:rPr>
                <w:rFonts w:ascii="Arial Narrow" w:eastAsia="Times" w:hAnsi="Arial Narrow"/>
                <w:iCs/>
                <w:sz w:val="20"/>
                <w:szCs w:val="20"/>
              </w:rPr>
              <w:t xml:space="preserve">-Rasgos morfológicos del modo subjuntivo. Usos y valores. El subjuntivo de los verbos temáticos. </w:t>
            </w:r>
          </w:p>
          <w:p w:rsidR="00D236A8" w:rsidRPr="000D22D7" w:rsidRDefault="00D236A8" w:rsidP="00D236A8">
            <w:pPr>
              <w:snapToGrid w:val="0"/>
              <w:spacing w:before="0" w:after="0"/>
              <w:jc w:val="left"/>
              <w:rPr>
                <w:rFonts w:ascii="Arial Narrow" w:eastAsia="Times" w:hAnsi="Arial Narrow"/>
                <w:iCs/>
                <w:sz w:val="20"/>
                <w:szCs w:val="20"/>
              </w:rPr>
            </w:pPr>
            <w:r w:rsidRPr="000D22D7">
              <w:rPr>
                <w:rFonts w:ascii="Arial Narrow" w:eastAsia="Times" w:hAnsi="Arial Narrow"/>
                <w:iCs/>
                <w:sz w:val="20"/>
                <w:szCs w:val="20"/>
              </w:rPr>
              <w:t xml:space="preserve">El subjuntivo del verbo </w:t>
            </w:r>
            <w:proofErr w:type="spellStart"/>
            <w:r w:rsidRPr="000D22D7">
              <w:rPr>
                <w:rFonts w:ascii="Arial Narrow" w:eastAsia="Times" w:hAnsi="Arial Narrow"/>
                <w:iCs/>
                <w:sz w:val="20"/>
                <w:szCs w:val="20"/>
              </w:rPr>
              <w:t>eimi</w:t>
            </w:r>
            <w:proofErr w:type="spellEnd"/>
            <w:r w:rsidRPr="000D22D7">
              <w:rPr>
                <w:rFonts w:ascii="Arial Narrow" w:eastAsia="Times" w:hAnsi="Arial Narrow"/>
                <w:iCs/>
                <w:sz w:val="20"/>
                <w:szCs w:val="20"/>
              </w:rPr>
              <w:t xml:space="preserve">. </w:t>
            </w:r>
          </w:p>
          <w:p w:rsidR="00D236A8" w:rsidRPr="000D22D7" w:rsidRDefault="00D236A8" w:rsidP="00D236A8">
            <w:pPr>
              <w:snapToGrid w:val="0"/>
              <w:spacing w:before="0" w:after="0"/>
              <w:jc w:val="left"/>
              <w:rPr>
                <w:rFonts w:ascii="Arial Narrow" w:eastAsia="Times" w:hAnsi="Arial Narrow"/>
                <w:iCs/>
                <w:sz w:val="20"/>
                <w:szCs w:val="20"/>
              </w:rPr>
            </w:pPr>
            <w:r w:rsidRPr="000D22D7">
              <w:rPr>
                <w:rFonts w:ascii="Arial Narrow" w:eastAsia="Times" w:hAnsi="Arial Narrow"/>
                <w:iCs/>
                <w:sz w:val="20"/>
                <w:szCs w:val="20"/>
              </w:rPr>
              <w:t xml:space="preserve">-Oraciones subordinadas adverbiales. </w:t>
            </w:r>
          </w:p>
          <w:p w:rsidR="00D236A8" w:rsidRPr="000D22D7" w:rsidRDefault="00D236A8" w:rsidP="00D236A8">
            <w:pPr>
              <w:snapToGrid w:val="0"/>
              <w:spacing w:before="0" w:after="0"/>
              <w:jc w:val="left"/>
              <w:rPr>
                <w:rFonts w:ascii="Arial Narrow" w:eastAsia="Times" w:hAnsi="Arial Narrow"/>
                <w:iCs/>
                <w:sz w:val="20"/>
                <w:szCs w:val="20"/>
              </w:rPr>
            </w:pPr>
            <w:r w:rsidRPr="000D22D7">
              <w:rPr>
                <w:rFonts w:ascii="Arial Narrow" w:eastAsia="Times" w:hAnsi="Arial Narrow"/>
                <w:iCs/>
                <w:sz w:val="20"/>
                <w:szCs w:val="20"/>
              </w:rPr>
              <w:t xml:space="preserve">-Las oraciones subordinadas adverbiales condicionales. Tipos de condicionales.  </w:t>
            </w:r>
          </w:p>
          <w:p w:rsidR="00D236A8" w:rsidRPr="000D22D7" w:rsidRDefault="00D236A8" w:rsidP="00D236A8">
            <w:pPr>
              <w:snapToGrid w:val="0"/>
              <w:spacing w:before="0" w:after="0"/>
              <w:jc w:val="left"/>
              <w:rPr>
                <w:rFonts w:ascii="Arial Narrow" w:eastAsia="Times" w:hAnsi="Arial Narrow"/>
                <w:iCs/>
                <w:sz w:val="20"/>
                <w:szCs w:val="20"/>
              </w:rPr>
            </w:pPr>
            <w:r w:rsidRPr="000D22D7">
              <w:rPr>
                <w:rFonts w:ascii="Arial Narrow" w:eastAsia="Times" w:hAnsi="Arial Narrow"/>
                <w:iCs/>
                <w:sz w:val="20"/>
                <w:szCs w:val="20"/>
              </w:rPr>
              <w:t xml:space="preserve">-Rasgos morfológicos del modo optativo. Usos y valores. </w:t>
            </w:r>
          </w:p>
          <w:p w:rsidR="00D236A8" w:rsidRPr="000D22D7" w:rsidRDefault="00D236A8" w:rsidP="00D236A8">
            <w:pPr>
              <w:snapToGrid w:val="0"/>
              <w:spacing w:before="0" w:after="0"/>
              <w:jc w:val="left"/>
              <w:rPr>
                <w:rFonts w:ascii="Arial Narrow" w:eastAsia="Times" w:hAnsi="Arial Narrow"/>
                <w:iCs/>
                <w:sz w:val="20"/>
                <w:szCs w:val="20"/>
              </w:rPr>
            </w:pPr>
            <w:r w:rsidRPr="000D22D7">
              <w:rPr>
                <w:rFonts w:ascii="Arial Narrow" w:eastAsia="Times" w:hAnsi="Arial Narrow"/>
                <w:iCs/>
                <w:sz w:val="20"/>
                <w:szCs w:val="20"/>
              </w:rPr>
              <w:t xml:space="preserve">-El optativo de los verbos temáticos. </w:t>
            </w:r>
          </w:p>
          <w:p w:rsidR="00D236A8" w:rsidRPr="000D22D7" w:rsidRDefault="00D236A8" w:rsidP="00D236A8">
            <w:pPr>
              <w:snapToGrid w:val="0"/>
              <w:spacing w:before="0" w:after="0"/>
              <w:jc w:val="left"/>
              <w:rPr>
                <w:rFonts w:ascii="Arial Narrow" w:eastAsia="Times" w:hAnsi="Arial Narrow"/>
                <w:iCs/>
                <w:sz w:val="20"/>
                <w:szCs w:val="20"/>
              </w:rPr>
            </w:pPr>
            <w:r w:rsidRPr="000D22D7">
              <w:rPr>
                <w:rFonts w:ascii="Arial Narrow" w:eastAsia="Times" w:hAnsi="Arial Narrow"/>
                <w:iCs/>
                <w:sz w:val="20"/>
                <w:szCs w:val="20"/>
              </w:rPr>
              <w:t xml:space="preserve">-El optativo de los verbos contractos y del verbo </w:t>
            </w:r>
            <w:proofErr w:type="spellStart"/>
            <w:r w:rsidRPr="000D22D7">
              <w:rPr>
                <w:rFonts w:ascii="Arial Narrow" w:eastAsia="Times" w:hAnsi="Arial Narrow"/>
                <w:iCs/>
                <w:sz w:val="20"/>
                <w:szCs w:val="20"/>
              </w:rPr>
              <w:t>eimi</w:t>
            </w:r>
            <w:proofErr w:type="spellEnd"/>
          </w:p>
          <w:p w:rsidR="00D236A8" w:rsidRPr="000D22D7" w:rsidRDefault="00D236A8" w:rsidP="00D236A8">
            <w:pPr>
              <w:snapToGrid w:val="0"/>
              <w:spacing w:before="0" w:after="0"/>
              <w:jc w:val="left"/>
              <w:rPr>
                <w:rFonts w:ascii="Arial Narrow" w:eastAsia="Times" w:hAnsi="Arial Narrow"/>
                <w:iCs/>
                <w:sz w:val="20"/>
                <w:szCs w:val="20"/>
              </w:rPr>
            </w:pPr>
            <w:r w:rsidRPr="000D22D7">
              <w:rPr>
                <w:rFonts w:ascii="Arial Narrow" w:eastAsia="Times" w:hAnsi="Arial Narrow"/>
                <w:iCs/>
                <w:sz w:val="20"/>
                <w:szCs w:val="20"/>
              </w:rPr>
              <w:t xml:space="preserve">- -Los verbos </w:t>
            </w:r>
            <w:proofErr w:type="spellStart"/>
            <w:r w:rsidRPr="000D22D7">
              <w:rPr>
                <w:rFonts w:ascii="Arial Narrow" w:eastAsia="Times" w:hAnsi="Arial Narrow"/>
                <w:iCs/>
                <w:sz w:val="20"/>
                <w:szCs w:val="20"/>
              </w:rPr>
              <w:t>atemáticos</w:t>
            </w:r>
            <w:proofErr w:type="spellEnd"/>
            <w:r w:rsidRPr="000D22D7">
              <w:rPr>
                <w:rFonts w:ascii="Arial Narrow" w:eastAsia="Times" w:hAnsi="Arial Narrow"/>
                <w:iCs/>
                <w:sz w:val="20"/>
                <w:szCs w:val="20"/>
              </w:rPr>
              <w:t xml:space="preserve">. Rasgos diferenciadores respecto a los verbos temáticos. </w:t>
            </w:r>
          </w:p>
          <w:p w:rsidR="00D236A8" w:rsidRPr="000D22D7" w:rsidRDefault="00D236A8" w:rsidP="00D236A8">
            <w:pPr>
              <w:snapToGrid w:val="0"/>
              <w:spacing w:before="0" w:after="0"/>
              <w:jc w:val="left"/>
              <w:rPr>
                <w:rFonts w:ascii="Arial Narrow" w:eastAsia="Times" w:hAnsi="Arial Narrow"/>
                <w:iCs/>
                <w:sz w:val="20"/>
                <w:szCs w:val="20"/>
              </w:rPr>
            </w:pPr>
            <w:r w:rsidRPr="000D22D7">
              <w:rPr>
                <w:rFonts w:ascii="Arial Narrow" w:eastAsia="Times" w:hAnsi="Arial Narrow"/>
                <w:iCs/>
                <w:sz w:val="20"/>
                <w:szCs w:val="20"/>
              </w:rPr>
              <w:t xml:space="preserve">-Los adjetivos verbales en  </w:t>
            </w:r>
            <w:proofErr w:type="spellStart"/>
            <w:r w:rsidRPr="000D22D7">
              <w:rPr>
                <w:rFonts w:ascii="Arial Narrow" w:eastAsia="Times" w:hAnsi="Arial Narrow"/>
                <w:iCs/>
                <w:sz w:val="20"/>
                <w:szCs w:val="20"/>
              </w:rPr>
              <w:t>teo</w:t>
            </w:r>
            <w:proofErr w:type="spellEnd"/>
            <w:r w:rsidRPr="000D22D7">
              <w:rPr>
                <w:rFonts w:ascii="Arial Narrow" w:eastAsia="Times" w:hAnsi="Arial Narrow"/>
                <w:iCs/>
                <w:sz w:val="20"/>
                <w:szCs w:val="20"/>
              </w:rPr>
              <w:t xml:space="preserve"> -a -</w:t>
            </w:r>
            <w:proofErr w:type="spellStart"/>
            <w:r w:rsidRPr="000D22D7">
              <w:rPr>
                <w:rFonts w:ascii="Arial Narrow" w:eastAsia="Times" w:hAnsi="Arial Narrow"/>
                <w:iCs/>
                <w:sz w:val="20"/>
                <w:szCs w:val="20"/>
              </w:rPr>
              <w:t>on</w:t>
            </w:r>
            <w:proofErr w:type="spellEnd"/>
            <w:r w:rsidRPr="000D22D7">
              <w:rPr>
                <w:rFonts w:ascii="Arial Narrow" w:eastAsia="Times" w:hAnsi="Arial Narrow"/>
                <w:iCs/>
                <w:sz w:val="20"/>
                <w:szCs w:val="20"/>
              </w:rPr>
              <w:t xml:space="preserve">.  El dativo agente. </w:t>
            </w:r>
          </w:p>
          <w:p w:rsidR="00D236A8" w:rsidRPr="000D22D7" w:rsidRDefault="00D236A8" w:rsidP="00D236A8">
            <w:pPr>
              <w:snapToGrid w:val="0"/>
              <w:spacing w:before="0" w:after="0"/>
              <w:jc w:val="left"/>
              <w:rPr>
                <w:rFonts w:ascii="Arial Narrow" w:eastAsia="Times" w:hAnsi="Arial Narrow"/>
                <w:iCs/>
                <w:sz w:val="20"/>
                <w:szCs w:val="20"/>
              </w:rPr>
            </w:pPr>
            <w:r w:rsidRPr="000D22D7">
              <w:rPr>
                <w:rFonts w:ascii="Arial Narrow" w:eastAsia="Times" w:hAnsi="Arial Narrow"/>
                <w:iCs/>
                <w:sz w:val="20"/>
                <w:szCs w:val="20"/>
              </w:rPr>
              <w:t>EL LÉXICO GRIEGO (este apartado se tratará a lo largo de todo el curso)</w:t>
            </w:r>
          </w:p>
          <w:p w:rsidR="00D236A8" w:rsidRPr="000D22D7" w:rsidRDefault="00D236A8" w:rsidP="00D236A8">
            <w:pPr>
              <w:snapToGrid w:val="0"/>
              <w:spacing w:before="0" w:after="0"/>
              <w:jc w:val="left"/>
              <w:rPr>
                <w:rFonts w:ascii="Arial Narrow" w:eastAsia="Times" w:hAnsi="Arial Narrow"/>
                <w:iCs/>
                <w:sz w:val="20"/>
                <w:szCs w:val="20"/>
              </w:rPr>
            </w:pPr>
            <w:r w:rsidRPr="000D22D7">
              <w:rPr>
                <w:rFonts w:ascii="Arial Narrow" w:eastAsia="Times" w:hAnsi="Arial Narrow"/>
                <w:iCs/>
                <w:sz w:val="20"/>
                <w:szCs w:val="20"/>
              </w:rPr>
              <w:t xml:space="preserve">-Repaso de las reglas de composición y derivación para la formación de palabras. Concepto de etimología, cultismo, helenismo, neologismo. </w:t>
            </w:r>
          </w:p>
          <w:p w:rsidR="00D236A8" w:rsidRPr="000D22D7" w:rsidRDefault="00D236A8" w:rsidP="00D236A8">
            <w:pPr>
              <w:snapToGrid w:val="0"/>
              <w:spacing w:before="0" w:after="0"/>
              <w:jc w:val="left"/>
              <w:rPr>
                <w:rFonts w:ascii="Arial Narrow" w:eastAsia="Times" w:hAnsi="Arial Narrow"/>
                <w:iCs/>
                <w:sz w:val="20"/>
                <w:szCs w:val="20"/>
              </w:rPr>
            </w:pPr>
            <w:r w:rsidRPr="000D22D7">
              <w:rPr>
                <w:rFonts w:ascii="Arial Narrow" w:eastAsia="Times" w:hAnsi="Arial Narrow"/>
                <w:iCs/>
                <w:sz w:val="20"/>
                <w:szCs w:val="20"/>
              </w:rPr>
              <w:t xml:space="preserve">-Análisis etimológico de formas griegas que perviven en el vocabulario común, científico y técnico de nuestra lengua y estudio de sus derivados castellanos. </w:t>
            </w:r>
          </w:p>
          <w:p w:rsidR="00D236A8" w:rsidRPr="000D22D7" w:rsidRDefault="7C3D906A" w:rsidP="277FB1A3">
            <w:pPr>
              <w:snapToGrid w:val="0"/>
              <w:spacing w:before="0" w:after="0"/>
              <w:jc w:val="left"/>
              <w:rPr>
                <w:rFonts w:ascii="Arial Narrow" w:eastAsia="Times" w:hAnsi="Arial Narrow"/>
                <w:sz w:val="20"/>
                <w:szCs w:val="20"/>
              </w:rPr>
            </w:pPr>
            <w:r w:rsidRPr="277FB1A3">
              <w:rPr>
                <w:rFonts w:ascii="Arial Narrow" w:eastAsia="Times" w:hAnsi="Arial Narrow"/>
                <w:sz w:val="20"/>
                <w:szCs w:val="20"/>
              </w:rPr>
              <w:t xml:space="preserve">- El teatro y la </w:t>
            </w:r>
            <w:r w:rsidR="779A4291" w:rsidRPr="277FB1A3">
              <w:rPr>
                <w:rFonts w:ascii="Arial Narrow" w:eastAsia="Times" w:hAnsi="Arial Narrow"/>
                <w:sz w:val="20"/>
                <w:szCs w:val="20"/>
              </w:rPr>
              <w:t>historiografía.</w:t>
            </w:r>
          </w:p>
          <w:p w:rsidR="0065462D" w:rsidRPr="000D22D7" w:rsidRDefault="0065462D" w:rsidP="00D236A8">
            <w:pPr>
              <w:snapToGrid w:val="0"/>
              <w:spacing w:before="0" w:after="0"/>
              <w:jc w:val="left"/>
              <w:rPr>
                <w:rFonts w:ascii="Arial Narrow" w:eastAsia="Times" w:hAnsi="Arial Narrow"/>
              </w:rPr>
            </w:pPr>
          </w:p>
        </w:tc>
        <w:tc>
          <w:tcPr>
            <w:tcW w:w="5056" w:type="dxa"/>
            <w:tcBorders>
              <w:top w:val="single" w:sz="4" w:space="0" w:color="auto"/>
              <w:left w:val="single" w:sz="4" w:space="0" w:color="auto"/>
              <w:bottom w:val="single" w:sz="12" w:space="0" w:color="000000" w:themeColor="text1"/>
              <w:right w:val="single" w:sz="12" w:space="0" w:color="auto"/>
            </w:tcBorders>
          </w:tcPr>
          <w:p w:rsidR="00D236A8" w:rsidRPr="000D22D7" w:rsidRDefault="00D236A8" w:rsidP="00D236A8">
            <w:pPr>
              <w:snapToGrid w:val="0"/>
              <w:spacing w:before="0" w:after="0"/>
              <w:jc w:val="left"/>
              <w:rPr>
                <w:rFonts w:ascii="Arial Narrow" w:hAnsi="Arial Narrow"/>
                <w:iCs/>
              </w:rPr>
            </w:pPr>
            <w:r w:rsidRPr="000D22D7">
              <w:rPr>
                <w:rFonts w:ascii="Arial Narrow" w:hAnsi="Arial Narrow"/>
                <w:iCs/>
              </w:rPr>
              <w:lastRenderedPageBreak/>
              <w:t xml:space="preserve">-Las construcciones absolutas. El acusativo absoluto. </w:t>
            </w:r>
          </w:p>
          <w:p w:rsidR="00D236A8" w:rsidRPr="000D22D7" w:rsidRDefault="00D236A8" w:rsidP="00D236A8">
            <w:pPr>
              <w:snapToGrid w:val="0"/>
              <w:spacing w:before="0" w:after="0"/>
              <w:jc w:val="left"/>
              <w:rPr>
                <w:rFonts w:ascii="Arial Narrow" w:hAnsi="Arial Narrow"/>
                <w:iCs/>
              </w:rPr>
            </w:pPr>
            <w:r w:rsidRPr="000D22D7">
              <w:rPr>
                <w:rFonts w:ascii="Arial Narrow" w:hAnsi="Arial Narrow"/>
                <w:iCs/>
              </w:rPr>
              <w:t xml:space="preserve">-Afianzamiento de los contenidos gramaticales vistos durante </w:t>
            </w:r>
            <w:r w:rsidRPr="000D22D7">
              <w:rPr>
                <w:rFonts w:ascii="Arial Narrow" w:hAnsi="Arial Narrow"/>
                <w:iCs/>
              </w:rPr>
              <w:lastRenderedPageBreak/>
              <w:t>el curso.</w:t>
            </w:r>
          </w:p>
          <w:p w:rsidR="00D236A8" w:rsidRPr="000D22D7" w:rsidRDefault="00D236A8" w:rsidP="00D236A8">
            <w:pPr>
              <w:snapToGrid w:val="0"/>
              <w:spacing w:before="0" w:after="0"/>
              <w:jc w:val="left"/>
              <w:rPr>
                <w:rFonts w:ascii="Arial Narrow" w:hAnsi="Arial Narrow"/>
                <w:iCs/>
              </w:rPr>
            </w:pPr>
            <w:r w:rsidRPr="000D22D7">
              <w:rPr>
                <w:rFonts w:ascii="Arial Narrow" w:hAnsi="Arial Narrow"/>
                <w:iCs/>
              </w:rPr>
              <w:t xml:space="preserve"> -Consolidación del conocimiento de las irregularidades morfológicas y los mecanismos sintácticos más complejos.</w:t>
            </w:r>
          </w:p>
          <w:p w:rsidR="00D236A8" w:rsidRPr="000D22D7" w:rsidRDefault="00D236A8" w:rsidP="00D236A8">
            <w:pPr>
              <w:snapToGrid w:val="0"/>
              <w:spacing w:before="0" w:after="0"/>
              <w:jc w:val="left"/>
              <w:rPr>
                <w:rFonts w:ascii="Arial Narrow" w:hAnsi="Arial Narrow"/>
                <w:iCs/>
              </w:rPr>
            </w:pPr>
            <w:r w:rsidRPr="000D22D7">
              <w:rPr>
                <w:rFonts w:ascii="Arial Narrow" w:hAnsi="Arial Narrow"/>
                <w:iCs/>
              </w:rPr>
              <w:t>-Profundización en la técnica de traducción y de comentario morfosintáctico de los textos griegos.</w:t>
            </w:r>
          </w:p>
          <w:p w:rsidR="00D236A8" w:rsidRPr="000D22D7" w:rsidRDefault="00D236A8" w:rsidP="00D236A8">
            <w:pPr>
              <w:snapToGrid w:val="0"/>
              <w:spacing w:before="0" w:after="0"/>
              <w:jc w:val="left"/>
              <w:rPr>
                <w:rFonts w:ascii="Arial Narrow" w:hAnsi="Arial Narrow"/>
                <w:iCs/>
              </w:rPr>
            </w:pPr>
            <w:r w:rsidRPr="000D22D7">
              <w:rPr>
                <w:rFonts w:ascii="Arial Narrow" w:hAnsi="Arial Narrow"/>
                <w:iCs/>
              </w:rPr>
              <w:t>-Análisis etimológico de formas griegas que perviven en el vocabulario común, científico y técnico de nuestra lengua y estudio de sus derivados castellanos.</w:t>
            </w:r>
          </w:p>
          <w:p w:rsidR="00D236A8" w:rsidRPr="000D22D7" w:rsidRDefault="00D236A8" w:rsidP="00D236A8">
            <w:pPr>
              <w:snapToGrid w:val="0"/>
              <w:spacing w:before="0" w:after="0"/>
              <w:jc w:val="left"/>
              <w:rPr>
                <w:rFonts w:ascii="Arial Narrow" w:hAnsi="Arial Narrow"/>
                <w:iCs/>
              </w:rPr>
            </w:pPr>
            <w:r w:rsidRPr="000D22D7">
              <w:rPr>
                <w:rFonts w:ascii="Arial Narrow" w:hAnsi="Arial Narrow"/>
                <w:iCs/>
              </w:rPr>
              <w:t>- La oratoria y la fábula.</w:t>
            </w:r>
          </w:p>
          <w:p w:rsidR="0065462D" w:rsidRPr="000D22D7" w:rsidRDefault="0065462D" w:rsidP="00842281">
            <w:pPr>
              <w:snapToGrid w:val="0"/>
              <w:spacing w:before="0" w:after="0"/>
              <w:jc w:val="left"/>
              <w:rPr>
                <w:rFonts w:ascii="Arial Narrow" w:hAnsi="Arial Narrow"/>
              </w:rPr>
            </w:pPr>
          </w:p>
        </w:tc>
      </w:tr>
    </w:tbl>
    <w:tbl>
      <w:tblPr>
        <w:tblStyle w:val="Tablaconcuadrcula"/>
        <w:tblW w:w="0" w:type="auto"/>
        <w:tblLook w:val="04A0"/>
      </w:tblPr>
      <w:tblGrid>
        <w:gridCol w:w="817"/>
        <w:gridCol w:w="862"/>
        <w:gridCol w:w="272"/>
        <w:gridCol w:w="13099"/>
        <w:gridCol w:w="76"/>
      </w:tblGrid>
      <w:tr w:rsidR="00316405" w:rsidRPr="00BD687E" w:rsidTr="30FF8C06">
        <w:tc>
          <w:tcPr>
            <w:tcW w:w="15126" w:type="dxa"/>
            <w:gridSpan w:val="5"/>
            <w:tcBorders>
              <w:top w:val="single" w:sz="12" w:space="0" w:color="000000" w:themeColor="text1"/>
              <w:left w:val="single" w:sz="12" w:space="0" w:color="000000" w:themeColor="text1"/>
              <w:right w:val="single" w:sz="12" w:space="0" w:color="000000" w:themeColor="text1"/>
            </w:tcBorders>
            <w:shd w:val="clear" w:color="auto" w:fill="D9D9D9" w:themeFill="background1" w:themeFillShade="D9"/>
          </w:tcPr>
          <w:p w:rsidR="00316405" w:rsidRPr="008F7D75" w:rsidRDefault="00316405" w:rsidP="00A2754E">
            <w:pPr>
              <w:pStyle w:val="Prrafodelista"/>
              <w:numPr>
                <w:ilvl w:val="0"/>
                <w:numId w:val="22"/>
              </w:numPr>
              <w:spacing w:before="0" w:after="0"/>
              <w:ind w:left="714" w:hanging="357"/>
              <w:jc w:val="center"/>
              <w:rPr>
                <w:rFonts w:asciiTheme="minorHAnsi" w:hAnsiTheme="minorHAnsi"/>
                <w:sz w:val="28"/>
                <w:szCs w:val="28"/>
              </w:rPr>
            </w:pPr>
            <w:r w:rsidRPr="008F7D75">
              <w:rPr>
                <w:rFonts w:asciiTheme="minorHAnsi" w:hAnsiTheme="minorHAnsi"/>
                <w:b/>
                <w:sz w:val="28"/>
                <w:szCs w:val="28"/>
              </w:rPr>
              <w:lastRenderedPageBreak/>
              <w:t>CONTRIBUCIÓN DE LA MATERIA AL LOGRO DE LAS COMPETENCIAS CLAVE ESTABLECIDAS PARA LA ETAP</w:t>
            </w:r>
            <w:r w:rsidRPr="008F7D75">
              <w:rPr>
                <w:rFonts w:asciiTheme="minorHAnsi" w:hAnsiTheme="minorHAnsi"/>
                <w:b/>
                <w:i/>
                <w:sz w:val="28"/>
                <w:szCs w:val="28"/>
              </w:rPr>
              <w:t>A.</w:t>
            </w:r>
          </w:p>
        </w:tc>
      </w:tr>
      <w:tr w:rsidR="00316405" w:rsidTr="30FF8C06">
        <w:trPr>
          <w:trHeight w:val="4387"/>
        </w:trPr>
        <w:tc>
          <w:tcPr>
            <w:tcW w:w="1951" w:type="dxa"/>
            <w:gridSpan w:val="3"/>
            <w:tcBorders>
              <w:top w:val="single" w:sz="12" w:space="0" w:color="000000" w:themeColor="text1"/>
              <w:left w:val="single" w:sz="12" w:space="0" w:color="000000" w:themeColor="text1"/>
            </w:tcBorders>
            <w:vAlign w:val="center"/>
          </w:tcPr>
          <w:p w:rsidR="00AF5CE7" w:rsidRDefault="00EB068D" w:rsidP="00EB068D">
            <w:pPr>
              <w:spacing w:before="0" w:after="0"/>
              <w:jc w:val="center"/>
              <w:rPr>
                <w:rFonts w:ascii="Arial Narrow" w:hAnsi="Arial Narrow"/>
              </w:rPr>
            </w:pPr>
            <w:r w:rsidRPr="001F5C0B">
              <w:rPr>
                <w:rFonts w:ascii="Arial Narrow" w:hAnsi="Arial Narrow"/>
              </w:rPr>
              <w:lastRenderedPageBreak/>
              <w:t>CL -Comunicación lingüística</w:t>
            </w:r>
          </w:p>
        </w:tc>
        <w:tc>
          <w:tcPr>
            <w:tcW w:w="13175" w:type="dxa"/>
            <w:gridSpan w:val="2"/>
            <w:tcBorders>
              <w:top w:val="single" w:sz="12" w:space="0" w:color="000000" w:themeColor="text1"/>
              <w:right w:val="single" w:sz="12" w:space="0" w:color="000000" w:themeColor="text1"/>
            </w:tcBorders>
          </w:tcPr>
          <w:p w:rsidR="00B94383" w:rsidRPr="00B94383" w:rsidRDefault="00B94383" w:rsidP="00B94383">
            <w:pPr>
              <w:spacing w:before="0" w:after="0"/>
              <w:rPr>
                <w:rFonts w:ascii="Arial Narrow" w:hAnsi="Arial Narrow"/>
              </w:rPr>
            </w:pPr>
            <w:r w:rsidRPr="00B94383">
              <w:rPr>
                <w:rFonts w:ascii="Arial Narrow" w:hAnsi="Arial Narrow"/>
              </w:rPr>
              <w:t xml:space="preserve">La contribución de la materia al desarrollo de </w:t>
            </w:r>
            <w:r w:rsidRPr="004771E5">
              <w:rPr>
                <w:rFonts w:ascii="Arial Narrow" w:hAnsi="Arial Narrow"/>
                <w:b/>
              </w:rPr>
              <w:t>la competencia en comunicación lingüística</w:t>
            </w:r>
            <w:r w:rsidRPr="00B94383">
              <w:rPr>
                <w:rFonts w:ascii="Arial Narrow" w:hAnsi="Arial Narrow"/>
              </w:rPr>
              <w:t xml:space="preserve"> se establece desde </w:t>
            </w:r>
            <w:proofErr w:type="spellStart"/>
            <w:r w:rsidRPr="00B94383">
              <w:rPr>
                <w:rFonts w:ascii="Arial Narrow" w:hAnsi="Arial Narrow"/>
              </w:rPr>
              <w:t>todossus</w:t>
            </w:r>
            <w:proofErr w:type="spellEnd"/>
            <w:r w:rsidRPr="00B94383">
              <w:rPr>
                <w:rFonts w:ascii="Arial Narrow" w:hAnsi="Arial Narrow"/>
              </w:rPr>
              <w:t xml:space="preserve"> contenidos, no solo por el conocimiento del componente lingüístico del griego, sino por la interacción de </w:t>
            </w:r>
            <w:proofErr w:type="spellStart"/>
            <w:r w:rsidRPr="00B94383">
              <w:rPr>
                <w:rFonts w:ascii="Arial Narrow" w:hAnsi="Arial Narrow"/>
              </w:rPr>
              <w:t>destrezascomo</w:t>
            </w:r>
            <w:proofErr w:type="spellEnd"/>
            <w:r w:rsidRPr="00B94383">
              <w:rPr>
                <w:rFonts w:ascii="Arial Narrow" w:hAnsi="Arial Narrow"/>
              </w:rPr>
              <w:t xml:space="preserve"> la oralidad, la lectura comprensiva de textos, la escritura y la profundización en sus sistemas o la utilización </w:t>
            </w:r>
            <w:proofErr w:type="spellStart"/>
            <w:r w:rsidRPr="00B94383">
              <w:rPr>
                <w:rFonts w:ascii="Arial Narrow" w:hAnsi="Arial Narrow"/>
              </w:rPr>
              <w:t>desoportes</w:t>
            </w:r>
            <w:proofErr w:type="spellEnd"/>
            <w:r w:rsidRPr="00B94383">
              <w:rPr>
                <w:rFonts w:ascii="Arial Narrow" w:hAnsi="Arial Narrow"/>
              </w:rPr>
              <w:t xml:space="preserve"> variados. La comprensión y enjuiciamiento de los valores clásicos</w:t>
            </w:r>
            <w:r>
              <w:rPr>
                <w:rFonts w:ascii="Arial Narrow" w:hAnsi="Arial Narrow"/>
              </w:rPr>
              <w:t xml:space="preserve"> potenciará</w:t>
            </w:r>
            <w:r w:rsidRPr="00B94383">
              <w:rPr>
                <w:rFonts w:ascii="Arial Narrow" w:hAnsi="Arial Narrow"/>
              </w:rPr>
              <w:t xml:space="preserve"> además actitudes de </w:t>
            </w:r>
            <w:proofErr w:type="spellStart"/>
            <w:r w:rsidRPr="00B94383">
              <w:rPr>
                <w:rFonts w:ascii="Arial Narrow" w:hAnsi="Arial Narrow"/>
              </w:rPr>
              <w:t>curiosidadinterés</w:t>
            </w:r>
            <w:proofErr w:type="spellEnd"/>
            <w:r w:rsidRPr="00B94383">
              <w:rPr>
                <w:rFonts w:ascii="Arial Narrow" w:hAnsi="Arial Narrow"/>
              </w:rPr>
              <w:t xml:space="preserve"> y análisis crítico del legado griego.</w:t>
            </w:r>
          </w:p>
          <w:p w:rsidR="0065462D" w:rsidRDefault="00B94383" w:rsidP="00B94383">
            <w:pPr>
              <w:spacing w:before="0" w:after="0"/>
              <w:rPr>
                <w:rFonts w:ascii="Arial Narrow" w:hAnsi="Arial Narrow"/>
              </w:rPr>
            </w:pPr>
            <w:r w:rsidRPr="00B94383">
              <w:rPr>
                <w:rFonts w:ascii="Arial Narrow" w:hAnsi="Arial Narrow"/>
              </w:rPr>
              <w:t xml:space="preserve">De este modo, el conocimiento de la estructura morfosintáctica de la lengua griega hace posible una </w:t>
            </w:r>
            <w:proofErr w:type="spellStart"/>
            <w:r w:rsidRPr="00B94383">
              <w:rPr>
                <w:rFonts w:ascii="Arial Narrow" w:hAnsi="Arial Narrow"/>
              </w:rPr>
              <w:t>comprensiónprofunda</w:t>
            </w:r>
            <w:proofErr w:type="spellEnd"/>
            <w:r w:rsidRPr="00B94383">
              <w:rPr>
                <w:rFonts w:ascii="Arial Narrow" w:hAnsi="Arial Narrow"/>
              </w:rPr>
              <w:t xml:space="preserve"> de la gramática funcional de las lenguas de carácter flexivo. La interpretación de los elementos </w:t>
            </w:r>
            <w:proofErr w:type="spellStart"/>
            <w:r w:rsidRPr="00B94383">
              <w:rPr>
                <w:rFonts w:ascii="Arial Narrow" w:hAnsi="Arial Narrow"/>
              </w:rPr>
              <w:t>morfosintácticosy</w:t>
            </w:r>
            <w:proofErr w:type="spellEnd"/>
            <w:r w:rsidRPr="00B94383">
              <w:rPr>
                <w:rFonts w:ascii="Arial Narrow" w:hAnsi="Arial Narrow"/>
              </w:rPr>
              <w:t xml:space="preserve"> léxicos, así como la práctica de la traducción y de la retroversión, suponen la adquisición de la habilidad para </w:t>
            </w:r>
            <w:proofErr w:type="spellStart"/>
            <w:r w:rsidRPr="00B94383">
              <w:rPr>
                <w:rFonts w:ascii="Arial Narrow" w:hAnsi="Arial Narrow"/>
              </w:rPr>
              <w:t>recogery</w:t>
            </w:r>
            <w:proofErr w:type="spellEnd"/>
            <w:r w:rsidRPr="00B94383">
              <w:rPr>
                <w:rFonts w:ascii="Arial Narrow" w:hAnsi="Arial Narrow"/>
              </w:rPr>
              <w:t xml:space="preserve"> procesar la información dada y utilizarla apropiadamente.</w:t>
            </w:r>
          </w:p>
          <w:p w:rsidR="00F40FAC" w:rsidRPr="00F40FAC" w:rsidRDefault="00F40FAC" w:rsidP="00F40FAC">
            <w:pPr>
              <w:spacing w:before="0" w:after="0"/>
              <w:rPr>
                <w:rFonts w:ascii="Arial Narrow" w:hAnsi="Arial Narrow"/>
              </w:rPr>
            </w:pPr>
            <w:r w:rsidRPr="00F40FAC">
              <w:rPr>
                <w:rFonts w:ascii="Arial Narrow" w:hAnsi="Arial Narrow"/>
              </w:rPr>
              <w:t xml:space="preserve">Asimismo, el análisis de los procedimientos para la formación de las palabras y los fenómenos de evolución </w:t>
            </w:r>
            <w:proofErr w:type="spellStart"/>
            <w:r w:rsidRPr="00F40FAC">
              <w:rPr>
                <w:rFonts w:ascii="Arial Narrow" w:hAnsi="Arial Narrow"/>
              </w:rPr>
              <w:t>fonéticacolabora</w:t>
            </w:r>
            <w:proofErr w:type="spellEnd"/>
            <w:r w:rsidRPr="00F40FAC">
              <w:rPr>
                <w:rFonts w:ascii="Arial Narrow" w:hAnsi="Arial Narrow"/>
              </w:rPr>
              <w:t xml:space="preserve"> eficazmente a la ampliación del vocabulario básico y potencia la habilidad para utilizar el lenguaje como </w:t>
            </w:r>
            <w:proofErr w:type="spellStart"/>
            <w:r w:rsidRPr="00F40FAC">
              <w:rPr>
                <w:rFonts w:ascii="Arial Narrow" w:hAnsi="Arial Narrow"/>
              </w:rPr>
              <w:t>instrumentode</w:t>
            </w:r>
            <w:proofErr w:type="spellEnd"/>
            <w:r w:rsidRPr="00F40FAC">
              <w:rPr>
                <w:rFonts w:ascii="Arial Narrow" w:hAnsi="Arial Narrow"/>
              </w:rPr>
              <w:t xml:space="preserve"> comunicación. La identificación de las etimologías griegas proporciona la comprensión e incorporación de </w:t>
            </w:r>
            <w:proofErr w:type="spellStart"/>
            <w:r w:rsidRPr="00F40FAC">
              <w:rPr>
                <w:rFonts w:ascii="Arial Narrow" w:hAnsi="Arial Narrow"/>
              </w:rPr>
              <w:t>unvocabulario</w:t>
            </w:r>
            <w:proofErr w:type="spellEnd"/>
            <w:r w:rsidRPr="00F40FAC">
              <w:rPr>
                <w:rFonts w:ascii="Arial Narrow" w:hAnsi="Arial Narrow"/>
              </w:rPr>
              <w:t xml:space="preserve"> culto y explica el vocabulario específico de términos científicos y técnicos. A partir del conocimiento de la </w:t>
            </w:r>
            <w:proofErr w:type="spellStart"/>
            <w:r w:rsidRPr="00F40FAC">
              <w:rPr>
                <w:rFonts w:ascii="Arial Narrow" w:hAnsi="Arial Narrow"/>
              </w:rPr>
              <w:t>evoluciónde</w:t>
            </w:r>
            <w:proofErr w:type="spellEnd"/>
            <w:r w:rsidRPr="00F40FAC">
              <w:rPr>
                <w:rFonts w:ascii="Arial Narrow" w:hAnsi="Arial Narrow"/>
              </w:rPr>
              <w:t xml:space="preserve"> la lengua griega desde el indoeuropeo se fomenta el ser consciente de la variabilidad de las lenguas a través </w:t>
            </w:r>
            <w:proofErr w:type="spellStart"/>
            <w:r w:rsidRPr="00F40FAC">
              <w:rPr>
                <w:rFonts w:ascii="Arial Narrow" w:hAnsi="Arial Narrow"/>
              </w:rPr>
              <w:t>deltiempo</w:t>
            </w:r>
            <w:proofErr w:type="spellEnd"/>
            <w:r w:rsidRPr="00F40FAC">
              <w:rPr>
                <w:rFonts w:ascii="Arial Narrow" w:hAnsi="Arial Narrow"/>
              </w:rPr>
              <w:t xml:space="preserve"> y de los diferentes ámbitos geográficos y sociales, así como de la comunicación intercultural y riqueza que supone.</w:t>
            </w:r>
          </w:p>
          <w:p w:rsidR="0066542C" w:rsidRPr="00F05BED" w:rsidRDefault="00F40FAC" w:rsidP="00637963">
            <w:pPr>
              <w:spacing w:before="0" w:after="0"/>
              <w:rPr>
                <w:rFonts w:ascii="Arial Narrow" w:hAnsi="Arial Narrow"/>
              </w:rPr>
            </w:pPr>
            <w:r w:rsidRPr="00F40FAC">
              <w:rPr>
                <w:rFonts w:ascii="Arial Narrow" w:hAnsi="Arial Narrow"/>
              </w:rPr>
              <w:t xml:space="preserve">El contacto con textos variados fomenta igualmente el interés y el respeto por todas las lenguas, incluyendo </w:t>
            </w:r>
            <w:proofErr w:type="spellStart"/>
            <w:r w:rsidRPr="00F40FAC">
              <w:rPr>
                <w:rFonts w:ascii="Arial Narrow" w:hAnsi="Arial Narrow"/>
              </w:rPr>
              <w:t>lasantiguas</w:t>
            </w:r>
            <w:proofErr w:type="spellEnd"/>
            <w:r w:rsidRPr="00F40FAC">
              <w:rPr>
                <w:rFonts w:ascii="Arial Narrow" w:hAnsi="Arial Narrow"/>
              </w:rPr>
              <w:t xml:space="preserve"> y las minoritarias, y el rechazo de los estereotipos basados en diferencias culturales y lingüísticas. A través </w:t>
            </w:r>
            <w:proofErr w:type="spellStart"/>
            <w:r w:rsidRPr="00F40FAC">
              <w:rPr>
                <w:rFonts w:ascii="Arial Narrow" w:hAnsi="Arial Narrow"/>
              </w:rPr>
              <w:t>deellos</w:t>
            </w:r>
            <w:proofErr w:type="spellEnd"/>
            <w:r w:rsidRPr="00F40FAC">
              <w:rPr>
                <w:rFonts w:ascii="Arial Narrow" w:hAnsi="Arial Narrow"/>
              </w:rPr>
              <w:t xml:space="preserve"> se accederá además a valores clásicos que propician la concepción del diálogo como herramienta primordial </w:t>
            </w:r>
            <w:proofErr w:type="spellStart"/>
            <w:r w:rsidRPr="00F40FAC">
              <w:rPr>
                <w:rFonts w:ascii="Arial Narrow" w:hAnsi="Arial Narrow"/>
              </w:rPr>
              <w:t>parala</w:t>
            </w:r>
            <w:proofErr w:type="spellEnd"/>
            <w:r w:rsidRPr="00F40FAC">
              <w:rPr>
                <w:rFonts w:ascii="Arial Narrow" w:hAnsi="Arial Narrow"/>
              </w:rPr>
              <w:t xml:space="preserve"> convivencia y la resolución pacífica de conflictos, el ejercicio de ciudadanía o el desarrollo del espíritu crítico. El </w:t>
            </w:r>
            <w:proofErr w:type="spellStart"/>
            <w:r w:rsidRPr="00F40FAC">
              <w:rPr>
                <w:rFonts w:ascii="Arial Narrow" w:hAnsi="Arial Narrow"/>
              </w:rPr>
              <w:t>conocimientode</w:t>
            </w:r>
            <w:proofErr w:type="spellEnd"/>
            <w:r w:rsidRPr="00F40FAC">
              <w:rPr>
                <w:rFonts w:ascii="Arial Narrow" w:hAnsi="Arial Narrow"/>
              </w:rPr>
              <w:t xml:space="preserve"> la literatura griega a través de sus textos contribuirá a despertar la curiosidad y el interés por la </w:t>
            </w:r>
            <w:proofErr w:type="spellStart"/>
            <w:r w:rsidRPr="00F40FAC">
              <w:rPr>
                <w:rFonts w:ascii="Arial Narrow" w:hAnsi="Arial Narrow"/>
              </w:rPr>
              <w:t>lecturaconcebida</w:t>
            </w:r>
            <w:proofErr w:type="spellEnd"/>
            <w:r w:rsidRPr="00F40FAC">
              <w:rPr>
                <w:rFonts w:ascii="Arial Narrow" w:hAnsi="Arial Narrow"/>
              </w:rPr>
              <w:t xml:space="preserve"> como fuente originaria de saber y de disfrute.</w:t>
            </w:r>
          </w:p>
        </w:tc>
      </w:tr>
      <w:tr w:rsidR="00637963" w:rsidTr="30FF8C06">
        <w:trPr>
          <w:cantSplit/>
        </w:trPr>
        <w:tc>
          <w:tcPr>
            <w:tcW w:w="1951" w:type="dxa"/>
            <w:gridSpan w:val="3"/>
            <w:tcBorders>
              <w:top w:val="single" w:sz="12" w:space="0" w:color="000000" w:themeColor="text1"/>
              <w:left w:val="single" w:sz="12" w:space="0" w:color="000000" w:themeColor="text1"/>
            </w:tcBorders>
            <w:vAlign w:val="center"/>
          </w:tcPr>
          <w:p w:rsidR="00637963" w:rsidRPr="001F5C0B" w:rsidRDefault="00637963" w:rsidP="00637963">
            <w:pPr>
              <w:spacing w:before="0" w:after="0"/>
              <w:jc w:val="center"/>
              <w:rPr>
                <w:rFonts w:ascii="Arial Narrow" w:hAnsi="Arial Narrow"/>
              </w:rPr>
            </w:pPr>
            <w:r w:rsidRPr="00637963">
              <w:rPr>
                <w:rFonts w:ascii="Arial Narrow" w:hAnsi="Arial Narrow"/>
              </w:rPr>
              <w:t>MCT - Matemática, científica y tecnológica</w:t>
            </w:r>
          </w:p>
        </w:tc>
        <w:tc>
          <w:tcPr>
            <w:tcW w:w="13175" w:type="dxa"/>
            <w:gridSpan w:val="2"/>
            <w:tcBorders>
              <w:top w:val="single" w:sz="12" w:space="0" w:color="000000" w:themeColor="text1"/>
              <w:right w:val="single" w:sz="12" w:space="0" w:color="000000" w:themeColor="text1"/>
            </w:tcBorders>
          </w:tcPr>
          <w:p w:rsidR="00637963" w:rsidRDefault="00637963" w:rsidP="00637963">
            <w:pPr>
              <w:spacing w:before="0" w:after="0"/>
              <w:rPr>
                <w:rFonts w:ascii="Frutiger-Light" w:hAnsi="Frutiger-Light" w:cs="Frutiger-Light"/>
                <w:sz w:val="18"/>
                <w:szCs w:val="18"/>
                <w:lang w:eastAsia="es-ES"/>
              </w:rPr>
            </w:pPr>
            <w:r w:rsidRPr="000E4DC5">
              <w:rPr>
                <w:rFonts w:ascii="Arial Narrow" w:eastAsia="Frutiger-Light" w:hAnsi="Arial Narrow" w:cs="Frutiger-Light"/>
              </w:rPr>
              <w:t>La metodología didáctica de la materia, basada en el método científico, contribuye al desarrollo de la competencia matemática y competencias básicas en ciencia y tecnología, a través de la propuesta de preguntas, la formulación de hipótesis y la búsqueda de soluciones que cumplan los criterios de rigor, respeto a los datos y veracidad.</w:t>
            </w:r>
          </w:p>
          <w:p w:rsidR="00637963" w:rsidRDefault="00637963" w:rsidP="00637963">
            <w:pPr>
              <w:spacing w:before="0" w:after="0"/>
            </w:pPr>
            <w:r w:rsidRPr="004771E5">
              <w:rPr>
                <w:rFonts w:ascii="Arial Narrow" w:eastAsia="Frutiger-Light" w:hAnsi="Arial Narrow" w:cs="Frutiger-Light"/>
              </w:rPr>
              <w:t xml:space="preserve">Asimismo, desde los contenidos se aborda igualmente esta competencia, dado que el bloque léxico de </w:t>
            </w:r>
            <w:proofErr w:type="spellStart"/>
            <w:r w:rsidRPr="004771E5">
              <w:rPr>
                <w:rFonts w:ascii="Arial Narrow" w:eastAsia="Frutiger-Light" w:hAnsi="Arial Narrow" w:cs="Frutiger-Light"/>
              </w:rPr>
              <w:t>GriegoI</w:t>
            </w:r>
            <w:proofErr w:type="spellEnd"/>
            <w:r w:rsidRPr="004771E5">
              <w:rPr>
                <w:rFonts w:ascii="Arial Narrow" w:eastAsia="Frutiger-Light" w:hAnsi="Arial Narrow" w:cs="Frutiger-Light"/>
              </w:rPr>
              <w:t xml:space="preserve"> y II incide en un uso correcto del lenguaje científico, analizando sus formantes de origen griego e identificando </w:t>
            </w:r>
            <w:proofErr w:type="spellStart"/>
            <w:r w:rsidRPr="004771E5">
              <w:rPr>
                <w:rFonts w:ascii="Arial Narrow" w:eastAsia="Frutiger-Light" w:hAnsi="Arial Narrow" w:cs="Frutiger-Light"/>
              </w:rPr>
              <w:t>losétimos</w:t>
            </w:r>
            <w:proofErr w:type="spellEnd"/>
            <w:r w:rsidRPr="004771E5">
              <w:rPr>
                <w:rFonts w:ascii="Arial Narrow" w:eastAsia="Frutiger-Light" w:hAnsi="Arial Narrow" w:cs="Frutiger-Light"/>
              </w:rPr>
              <w:t xml:space="preserve"> griegos en la nomenclatura de las ciencias. Dentro del bloque de Historia, cultura, arte y civilización se </w:t>
            </w:r>
            <w:proofErr w:type="spellStart"/>
            <w:r w:rsidRPr="004771E5">
              <w:rPr>
                <w:rFonts w:ascii="Arial Narrow" w:eastAsia="Frutiger-Light" w:hAnsi="Arial Narrow" w:cs="Frutiger-Light"/>
              </w:rPr>
              <w:t>trabajanigualmente</w:t>
            </w:r>
            <w:proofErr w:type="spellEnd"/>
            <w:r w:rsidRPr="004771E5">
              <w:rPr>
                <w:rFonts w:ascii="Arial Narrow" w:eastAsia="Frutiger-Light" w:hAnsi="Arial Narrow" w:cs="Frutiger-Light"/>
              </w:rPr>
              <w:t xml:space="preserve"> los conocimientos científicos y técnicos como base del progreso de la cultura occidental. Ello contribuye </w:t>
            </w:r>
            <w:proofErr w:type="spellStart"/>
            <w:r w:rsidRPr="004771E5">
              <w:rPr>
                <w:rFonts w:ascii="Arial Narrow" w:eastAsia="Frutiger-Light" w:hAnsi="Arial Narrow" w:cs="Frutiger-Light"/>
              </w:rPr>
              <w:t>ala</w:t>
            </w:r>
            <w:proofErr w:type="spellEnd"/>
            <w:r w:rsidRPr="004771E5">
              <w:rPr>
                <w:rFonts w:ascii="Arial Narrow" w:eastAsia="Frutiger-Light" w:hAnsi="Arial Narrow" w:cs="Frutiger-Light"/>
              </w:rPr>
              <w:t xml:space="preserve"> capacitación de ciudadanía responsable que desarrolla juicios críticos sobre los hechos científicos y tecnológicos </w:t>
            </w:r>
            <w:proofErr w:type="spellStart"/>
            <w:r w:rsidRPr="004771E5">
              <w:rPr>
                <w:rFonts w:ascii="Arial Narrow" w:eastAsia="Frutiger-Light" w:hAnsi="Arial Narrow" w:cs="Frutiger-Light"/>
              </w:rPr>
              <w:t>quese</w:t>
            </w:r>
            <w:proofErr w:type="spellEnd"/>
            <w:r w:rsidRPr="004771E5">
              <w:rPr>
                <w:rFonts w:ascii="Arial Narrow" w:eastAsia="Frutiger-Light" w:hAnsi="Arial Narrow" w:cs="Frutiger-Light"/>
              </w:rPr>
              <w:t xml:space="preserve"> suceden en el tiempo.</w:t>
            </w:r>
          </w:p>
        </w:tc>
      </w:tr>
      <w:tr w:rsidR="00637963" w:rsidTr="30FF8C06">
        <w:trPr>
          <w:cantSplit/>
        </w:trPr>
        <w:tc>
          <w:tcPr>
            <w:tcW w:w="1512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637963" w:rsidRDefault="00637963" w:rsidP="00637963">
            <w:pPr>
              <w:spacing w:before="0" w:after="0"/>
              <w:jc w:val="center"/>
              <w:rPr>
                <w:rFonts w:asciiTheme="minorHAnsi" w:hAnsiTheme="minorHAnsi"/>
                <w:b/>
                <w:sz w:val="28"/>
                <w:szCs w:val="28"/>
              </w:rPr>
            </w:pPr>
            <w:r>
              <w:rPr>
                <w:rFonts w:asciiTheme="minorHAnsi" w:hAnsiTheme="minorHAnsi"/>
                <w:b/>
                <w:sz w:val="28"/>
                <w:szCs w:val="28"/>
              </w:rPr>
              <w:t xml:space="preserve">b) </w:t>
            </w:r>
            <w:r w:rsidRPr="00D5439A">
              <w:rPr>
                <w:rFonts w:asciiTheme="minorHAnsi" w:hAnsiTheme="minorHAnsi"/>
                <w:b/>
                <w:sz w:val="28"/>
                <w:szCs w:val="28"/>
              </w:rPr>
              <w:t>CONTRIBUCIÓN DE LA MATERIA AL LOGRO DE LAS COMPETENCIAS CLAVE ESTABLECIDAS PARA LA ETAPA.</w:t>
            </w:r>
          </w:p>
          <w:p w:rsidR="00637963" w:rsidRPr="003627D5" w:rsidRDefault="00637963" w:rsidP="00637963">
            <w:pPr>
              <w:spacing w:before="0" w:after="0"/>
              <w:jc w:val="center"/>
              <w:rPr>
                <w:rFonts w:asciiTheme="minorHAnsi" w:hAnsiTheme="minorHAnsi"/>
                <w:b/>
              </w:rPr>
            </w:pPr>
            <w:r>
              <w:rPr>
                <w:rFonts w:asciiTheme="minorHAnsi" w:hAnsiTheme="minorHAnsi"/>
                <w:b/>
              </w:rPr>
              <w:t>(viene de la página anterior)</w:t>
            </w:r>
          </w:p>
        </w:tc>
      </w:tr>
      <w:tr w:rsidR="00637963" w:rsidTr="30FF8C06">
        <w:tc>
          <w:tcPr>
            <w:tcW w:w="1951" w:type="dxa"/>
            <w:gridSpan w:val="3"/>
            <w:tcBorders>
              <w:top w:val="single" w:sz="12" w:space="0" w:color="000000" w:themeColor="text1"/>
              <w:left w:val="single" w:sz="12" w:space="0" w:color="000000" w:themeColor="text1"/>
            </w:tcBorders>
            <w:vAlign w:val="center"/>
          </w:tcPr>
          <w:p w:rsidR="00637963" w:rsidRDefault="00637963" w:rsidP="00637963">
            <w:pPr>
              <w:spacing w:before="0" w:after="0"/>
              <w:jc w:val="center"/>
              <w:rPr>
                <w:rFonts w:ascii="Arial Narrow" w:hAnsi="Arial Narrow"/>
              </w:rPr>
            </w:pPr>
          </w:p>
          <w:p w:rsidR="00637963" w:rsidRDefault="00637963" w:rsidP="00637963">
            <w:pPr>
              <w:spacing w:before="0" w:after="0"/>
              <w:jc w:val="center"/>
              <w:rPr>
                <w:rFonts w:ascii="Arial Narrow" w:hAnsi="Arial Narrow"/>
              </w:rPr>
            </w:pPr>
            <w:r w:rsidRPr="001F5C0B">
              <w:rPr>
                <w:rFonts w:ascii="Arial Narrow" w:hAnsi="Arial Narrow"/>
              </w:rPr>
              <w:t>CD – Digital</w:t>
            </w:r>
          </w:p>
        </w:tc>
        <w:tc>
          <w:tcPr>
            <w:tcW w:w="13175" w:type="dxa"/>
            <w:gridSpan w:val="2"/>
            <w:tcBorders>
              <w:top w:val="single" w:sz="12" w:space="0" w:color="000000" w:themeColor="text1"/>
              <w:right w:val="single" w:sz="12" w:space="0" w:color="000000" w:themeColor="text1"/>
            </w:tcBorders>
          </w:tcPr>
          <w:p w:rsidR="00637963" w:rsidRPr="00430884" w:rsidRDefault="00637963" w:rsidP="00637963">
            <w:pPr>
              <w:rPr>
                <w:rFonts w:ascii="Arial Narrow" w:hAnsi="Arial Narrow"/>
              </w:rPr>
            </w:pPr>
            <w:r w:rsidRPr="00430884">
              <w:rPr>
                <w:rFonts w:ascii="Arial Narrow" w:hAnsi="Arial Narrow"/>
              </w:rPr>
              <w:t xml:space="preserve">Desde esta materia se contribuye a la </w:t>
            </w:r>
            <w:r w:rsidRPr="00430884">
              <w:rPr>
                <w:rFonts w:ascii="Arial Narrow" w:hAnsi="Arial Narrow"/>
                <w:b/>
              </w:rPr>
              <w:t xml:space="preserve">adquisición de la competencia digital, </w:t>
            </w:r>
            <w:r w:rsidRPr="00430884">
              <w:rPr>
                <w:rFonts w:ascii="Arial Narrow" w:hAnsi="Arial Narrow"/>
              </w:rPr>
              <w:t>ya que requiere de la búsqueda, selección y tratamiento de la información. Además, la aplicación de técnicas de síntesis, la identificación de palabras clave y la distinción entre ideas principales y secundarias aportan instrumentos básicos para la adquisición de esta competencia, tan relacionada con destrezas para la continua formación personal. De la misma manera se utilizarán de forma creativa, responsable y crítica las Tecnologías de la Información y la Comunicación como un instrumento que universaliza la información y como una herramienta para la comunicación del conocimiento adquirido y se propiciará la propia reflexión sobre un uso ético de las mismas.</w:t>
            </w:r>
          </w:p>
        </w:tc>
      </w:tr>
      <w:tr w:rsidR="00637963" w:rsidTr="30FF8C06">
        <w:tc>
          <w:tcPr>
            <w:tcW w:w="1951" w:type="dxa"/>
            <w:gridSpan w:val="3"/>
            <w:tcBorders>
              <w:left w:val="single" w:sz="12" w:space="0" w:color="000000" w:themeColor="text1"/>
            </w:tcBorders>
            <w:vAlign w:val="center"/>
          </w:tcPr>
          <w:p w:rsidR="00637963" w:rsidRDefault="00637963" w:rsidP="00637963">
            <w:pPr>
              <w:spacing w:before="0" w:after="0"/>
              <w:jc w:val="center"/>
              <w:rPr>
                <w:rFonts w:ascii="Arial Narrow" w:hAnsi="Arial Narrow"/>
              </w:rPr>
            </w:pPr>
            <w:r w:rsidRPr="001F5C0B">
              <w:rPr>
                <w:rFonts w:ascii="Arial Narrow" w:hAnsi="Arial Narrow"/>
              </w:rPr>
              <w:t>AA - Aprender a aprender</w:t>
            </w:r>
          </w:p>
        </w:tc>
        <w:tc>
          <w:tcPr>
            <w:tcW w:w="13175" w:type="dxa"/>
            <w:gridSpan w:val="2"/>
            <w:tcBorders>
              <w:right w:val="single" w:sz="12" w:space="0" w:color="000000" w:themeColor="text1"/>
            </w:tcBorders>
          </w:tcPr>
          <w:p w:rsidR="00637963" w:rsidRPr="00430884" w:rsidRDefault="00637963" w:rsidP="00637963">
            <w:pPr>
              <w:rPr>
                <w:rFonts w:ascii="Arial Narrow" w:hAnsi="Arial Narrow"/>
              </w:rPr>
            </w:pPr>
            <w:r w:rsidRPr="00400DCA">
              <w:rPr>
                <w:rFonts w:ascii="Arial Narrow" w:hAnsi="Arial Narrow"/>
              </w:rPr>
              <w:t xml:space="preserve">El estudio del </w:t>
            </w:r>
            <w:proofErr w:type="gramStart"/>
            <w:r w:rsidRPr="00400DCA">
              <w:rPr>
                <w:rFonts w:ascii="Arial Narrow" w:hAnsi="Arial Narrow"/>
              </w:rPr>
              <w:t>Griego</w:t>
            </w:r>
            <w:proofErr w:type="gramEnd"/>
            <w:r w:rsidRPr="00400DCA">
              <w:rPr>
                <w:rFonts w:ascii="Arial Narrow" w:hAnsi="Arial Narrow"/>
              </w:rPr>
              <w:t xml:space="preserve"> contribuye al desarrollo de la competencia de </w:t>
            </w:r>
            <w:r w:rsidRPr="00400DCA">
              <w:rPr>
                <w:rFonts w:ascii="Arial Narrow" w:hAnsi="Arial Narrow"/>
                <w:b/>
              </w:rPr>
              <w:t>aprender a aprender</w:t>
            </w:r>
            <w:r w:rsidRPr="00400DCA">
              <w:rPr>
                <w:rFonts w:ascii="Arial Narrow" w:hAnsi="Arial Narrow"/>
              </w:rPr>
              <w:t>, en la medida en quela base de su metodología didáctica es que el alumnado se constituya en protagonista del proceso y del resultado de</w:t>
            </w:r>
            <w:r>
              <w:rPr>
                <w:rFonts w:ascii="Arial Narrow" w:hAnsi="Arial Narrow"/>
              </w:rPr>
              <w:t xml:space="preserve"> su</w:t>
            </w:r>
            <w:r w:rsidRPr="00400DCA">
              <w:rPr>
                <w:rFonts w:ascii="Arial Narrow" w:hAnsi="Arial Narrow"/>
              </w:rPr>
              <w:t xml:space="preserve"> aprendizaje. Incide en la adquisición de las destrezas de autonomía, planificación, disciplina y reflexión </w:t>
            </w:r>
            <w:r w:rsidR="00163B96" w:rsidRPr="00400DCA">
              <w:rPr>
                <w:rFonts w:ascii="Arial Narrow" w:hAnsi="Arial Narrow"/>
              </w:rPr>
              <w:t>consciente</w:t>
            </w:r>
            <w:r w:rsidR="00163B96">
              <w:rPr>
                <w:rFonts w:ascii="Arial Narrow" w:hAnsi="Arial Narrow"/>
              </w:rPr>
              <w:t>, ejercita</w:t>
            </w:r>
            <w:r w:rsidRPr="00400DCA">
              <w:rPr>
                <w:rFonts w:ascii="Arial Narrow" w:hAnsi="Arial Narrow"/>
              </w:rPr>
              <w:t xml:space="preserve"> la recuperación de datos mediante la memorización y sitúa el proceso formativo en un contexto de rigor lógico.</w:t>
            </w:r>
          </w:p>
        </w:tc>
      </w:tr>
      <w:tr w:rsidR="00637963" w:rsidTr="30FF8C06">
        <w:tc>
          <w:tcPr>
            <w:tcW w:w="1951" w:type="dxa"/>
            <w:gridSpan w:val="3"/>
            <w:tcBorders>
              <w:left w:val="single" w:sz="12" w:space="0" w:color="000000" w:themeColor="text1"/>
            </w:tcBorders>
            <w:vAlign w:val="center"/>
          </w:tcPr>
          <w:p w:rsidR="00637963" w:rsidRDefault="00637963" w:rsidP="00637963">
            <w:pPr>
              <w:spacing w:before="0" w:after="0"/>
              <w:jc w:val="center"/>
              <w:rPr>
                <w:rFonts w:ascii="Arial Narrow" w:hAnsi="Arial Narrow"/>
              </w:rPr>
            </w:pPr>
            <w:r w:rsidRPr="001F5C0B">
              <w:rPr>
                <w:rFonts w:ascii="Arial Narrow" w:hAnsi="Arial Narrow"/>
              </w:rPr>
              <w:lastRenderedPageBreak/>
              <w:t>CCS - Cívicas y sociales</w:t>
            </w:r>
          </w:p>
        </w:tc>
        <w:tc>
          <w:tcPr>
            <w:tcW w:w="13175" w:type="dxa"/>
            <w:gridSpan w:val="2"/>
            <w:tcBorders>
              <w:right w:val="single" w:sz="12" w:space="0" w:color="000000" w:themeColor="text1"/>
            </w:tcBorders>
          </w:tcPr>
          <w:p w:rsidR="00637963" w:rsidRPr="00430884" w:rsidRDefault="00637963" w:rsidP="00637963">
            <w:pPr>
              <w:rPr>
                <w:rFonts w:ascii="Arial Narrow" w:hAnsi="Arial Narrow"/>
              </w:rPr>
            </w:pPr>
            <w:r w:rsidRPr="00430884">
              <w:rPr>
                <w:rFonts w:ascii="Arial Narrow" w:hAnsi="Arial Narrow"/>
              </w:rPr>
              <w:t xml:space="preserve">La contribución de la materia a las </w:t>
            </w:r>
            <w:r w:rsidRPr="00430884">
              <w:rPr>
                <w:rFonts w:ascii="Arial Narrow" w:hAnsi="Arial Narrow"/>
                <w:b/>
              </w:rPr>
              <w:t>competencias sociales y cívicas</w:t>
            </w:r>
            <w:r w:rsidRPr="00430884">
              <w:rPr>
                <w:rFonts w:ascii="Arial Narrow" w:hAnsi="Arial Narrow"/>
              </w:rPr>
              <w:t xml:space="preserve"> se establece desde el conocimiento de las formas políticas, instituciones y modo de vida de los romanos como referente histórico de organización social, participación de los ciudadanos en la vida pública y delimitación de los derechos y deberes de los individuos y de las colectividades. Paralelamente, el análisis de las desigualdades existentes en esa sociedad favorece una reacción crítica ante la discriminación por la pertenencia a un grupo social o étnico determinado, o por la diferencia de sexos. Se fomenta así en el alumnado una actitud de valoración positiva de la participación ciudadana, la negociación y la aplicación de normas iguales para todos y todas como instrumentos válidos en la resolución de conflictos, a la vez que se analizan y contrastan valores como la integridad y honestidad.</w:t>
            </w:r>
          </w:p>
        </w:tc>
      </w:tr>
      <w:tr w:rsidR="00637963" w:rsidTr="30FF8C06">
        <w:tc>
          <w:tcPr>
            <w:tcW w:w="1951" w:type="dxa"/>
            <w:gridSpan w:val="3"/>
            <w:tcBorders>
              <w:left w:val="single" w:sz="12" w:space="0" w:color="000000" w:themeColor="text1"/>
            </w:tcBorders>
            <w:vAlign w:val="center"/>
          </w:tcPr>
          <w:p w:rsidR="00637963" w:rsidRDefault="00637963" w:rsidP="00637963">
            <w:pPr>
              <w:spacing w:before="0" w:after="0"/>
              <w:jc w:val="center"/>
              <w:rPr>
                <w:rFonts w:ascii="Arial Narrow" w:hAnsi="Arial Narrow"/>
              </w:rPr>
            </w:pPr>
            <w:r w:rsidRPr="001F5C0B">
              <w:rPr>
                <w:rFonts w:ascii="Arial Narrow" w:hAnsi="Arial Narrow"/>
              </w:rPr>
              <w:t>SIEE - Sentido de iniciativa y espíritu emprendedor</w:t>
            </w:r>
          </w:p>
        </w:tc>
        <w:tc>
          <w:tcPr>
            <w:tcW w:w="13175" w:type="dxa"/>
            <w:gridSpan w:val="2"/>
            <w:tcBorders>
              <w:right w:val="single" w:sz="12" w:space="0" w:color="000000" w:themeColor="text1"/>
            </w:tcBorders>
          </w:tcPr>
          <w:p w:rsidR="00637963" w:rsidRPr="00E403DE" w:rsidRDefault="00637963" w:rsidP="00637963">
            <w:pPr>
              <w:rPr>
                <w:rFonts w:ascii="Arial Narrow" w:hAnsi="Arial Narrow"/>
              </w:rPr>
            </w:pPr>
            <w:r w:rsidRPr="00E403DE">
              <w:rPr>
                <w:rFonts w:ascii="Arial Narrow" w:hAnsi="Arial Narrow"/>
              </w:rPr>
              <w:t xml:space="preserve">Esta materia contribuye al </w:t>
            </w:r>
            <w:r w:rsidRPr="00E403DE">
              <w:rPr>
                <w:rFonts w:ascii="Arial Narrow" w:hAnsi="Arial Narrow"/>
                <w:b/>
              </w:rPr>
              <w:t>sentido de iniciativa y espíritu emprendedor</w:t>
            </w:r>
            <w:r w:rsidRPr="00E403DE">
              <w:rPr>
                <w:rFonts w:ascii="Arial Narrow" w:hAnsi="Arial Narrow"/>
              </w:rPr>
              <w:t xml:space="preserve"> en la medida en que trabaja con destrezas que exigen analizar, planificar, evaluar distintas posibilidades y tomar decisiones. El trabajo cooperativo y la puesta en común de los resultados implican valorar las aportaciones de otros compañeros y otras compañeras, aceptar posibles errores, comprender la forma de corregirlos y no rendirse ante un resultado inadecuado. En definitiva, aporta posibilidades de mejora y fomenta el afán de superación, desde la creatividad, el sentido crítico y la responsabilidad.</w:t>
            </w:r>
          </w:p>
        </w:tc>
      </w:tr>
      <w:tr w:rsidR="00637963" w:rsidTr="30FF8C06">
        <w:tc>
          <w:tcPr>
            <w:tcW w:w="1951" w:type="dxa"/>
            <w:gridSpan w:val="3"/>
            <w:tcBorders>
              <w:left w:val="single" w:sz="12" w:space="0" w:color="000000" w:themeColor="text1"/>
              <w:bottom w:val="single" w:sz="12" w:space="0" w:color="000000" w:themeColor="text1"/>
            </w:tcBorders>
            <w:vAlign w:val="center"/>
          </w:tcPr>
          <w:p w:rsidR="00637963" w:rsidRDefault="00637963" w:rsidP="00637963">
            <w:pPr>
              <w:spacing w:before="0" w:after="0"/>
              <w:jc w:val="center"/>
              <w:rPr>
                <w:rFonts w:ascii="Arial Narrow" w:hAnsi="Arial Narrow"/>
              </w:rPr>
            </w:pPr>
            <w:r w:rsidRPr="001F5C0B">
              <w:rPr>
                <w:rFonts w:ascii="Arial Narrow" w:hAnsi="Arial Narrow"/>
              </w:rPr>
              <w:t>CEC - Conciencia y expresiones culturales</w:t>
            </w:r>
          </w:p>
        </w:tc>
        <w:tc>
          <w:tcPr>
            <w:tcW w:w="13175" w:type="dxa"/>
            <w:gridSpan w:val="2"/>
            <w:tcBorders>
              <w:bottom w:val="single" w:sz="12" w:space="0" w:color="000000" w:themeColor="text1"/>
              <w:right w:val="single" w:sz="12" w:space="0" w:color="000000" w:themeColor="text1"/>
            </w:tcBorders>
          </w:tcPr>
          <w:p w:rsidR="00637963" w:rsidRPr="000E5EF8" w:rsidRDefault="00637963" w:rsidP="00163B96">
            <w:pPr>
              <w:rPr>
                <w:rFonts w:ascii="Arial Narrow" w:hAnsi="Arial Narrow"/>
              </w:rPr>
            </w:pPr>
            <w:r>
              <w:rPr>
                <w:rFonts w:ascii="Arial Narrow" w:hAnsi="Arial Narrow"/>
              </w:rPr>
              <w:t>L</w:t>
            </w:r>
            <w:r w:rsidRPr="00172A5D">
              <w:rPr>
                <w:rFonts w:ascii="Arial Narrow" w:hAnsi="Arial Narrow"/>
              </w:rPr>
              <w:t xml:space="preserve">a contribución de la materia a la competencia en conciencia y expresiones culturales se logra </w:t>
            </w:r>
            <w:proofErr w:type="spellStart"/>
            <w:r w:rsidRPr="00172A5D">
              <w:rPr>
                <w:rFonts w:ascii="Arial Narrow" w:hAnsi="Arial Narrow"/>
              </w:rPr>
              <w:t>medianteel</w:t>
            </w:r>
            <w:proofErr w:type="spellEnd"/>
            <w:r w:rsidRPr="00172A5D">
              <w:rPr>
                <w:rFonts w:ascii="Arial Narrow" w:hAnsi="Arial Narrow"/>
              </w:rPr>
              <w:t xml:space="preserve"> conocimiento del importante patrimonio arqueológico, cultural y artístico legado a la civilización occidental por </w:t>
            </w:r>
            <w:proofErr w:type="spellStart"/>
            <w:r w:rsidRPr="00172A5D">
              <w:rPr>
                <w:rFonts w:ascii="Arial Narrow" w:hAnsi="Arial Narrow"/>
              </w:rPr>
              <w:t>losgriegos</w:t>
            </w:r>
            <w:proofErr w:type="spellEnd"/>
            <w:r w:rsidRPr="00172A5D">
              <w:rPr>
                <w:rFonts w:ascii="Arial Narrow" w:hAnsi="Arial Narrow"/>
              </w:rPr>
              <w:t>, que potencia el aprecio y el reconocimiento de la herencia cultural (artes, fiestas y espectáculos, filosofía, etc.)</w:t>
            </w:r>
            <w:proofErr w:type="gramStart"/>
            <w:r w:rsidRPr="00172A5D">
              <w:rPr>
                <w:rFonts w:ascii="Arial Narrow" w:hAnsi="Arial Narrow"/>
              </w:rPr>
              <w:t>y</w:t>
            </w:r>
            <w:proofErr w:type="gramEnd"/>
            <w:r w:rsidRPr="00172A5D">
              <w:rPr>
                <w:rFonts w:ascii="Arial Narrow" w:hAnsi="Arial Narrow"/>
              </w:rPr>
              <w:t xml:space="preserve"> el disfrute del arte como producto de la creación humana y como testimonio de la historia, a la vez que fomenta el</w:t>
            </w:r>
            <w:r w:rsidR="00163B96">
              <w:rPr>
                <w:rFonts w:ascii="Arial Narrow" w:hAnsi="Arial Narrow"/>
              </w:rPr>
              <w:t xml:space="preserve"> i</w:t>
            </w:r>
            <w:r w:rsidRPr="00172A5D">
              <w:rPr>
                <w:rFonts w:ascii="Arial Narrow" w:hAnsi="Arial Narrow"/>
              </w:rPr>
              <w:t xml:space="preserve">nterés por la conservación del patrimonio. Asimismo, proporciona referencias para hacer una valoración crítica de </w:t>
            </w:r>
            <w:proofErr w:type="spellStart"/>
            <w:r w:rsidRPr="00172A5D">
              <w:rPr>
                <w:rFonts w:ascii="Arial Narrow" w:hAnsi="Arial Narrow"/>
              </w:rPr>
              <w:t>creacionesartísticas</w:t>
            </w:r>
            <w:proofErr w:type="spellEnd"/>
            <w:r w:rsidRPr="00172A5D">
              <w:rPr>
                <w:rFonts w:ascii="Arial Narrow" w:hAnsi="Arial Narrow"/>
              </w:rPr>
              <w:t xml:space="preserve"> posteriores inspiradas en la cultura y la mitología griegas, o de los mensajes difundidos por los </w:t>
            </w:r>
            <w:proofErr w:type="spellStart"/>
            <w:r w:rsidRPr="00172A5D">
              <w:rPr>
                <w:rFonts w:ascii="Arial Narrow" w:hAnsi="Arial Narrow"/>
              </w:rPr>
              <w:t>mediosde</w:t>
            </w:r>
            <w:proofErr w:type="spellEnd"/>
            <w:r w:rsidRPr="00172A5D">
              <w:rPr>
                <w:rFonts w:ascii="Arial Narrow" w:hAnsi="Arial Narrow"/>
              </w:rPr>
              <w:t xml:space="preserve"> comunicación que, en muchos casos, toman su base icónica del repertorio clásico. A su vez, con el </w:t>
            </w:r>
            <w:proofErr w:type="spellStart"/>
            <w:r w:rsidRPr="00172A5D">
              <w:rPr>
                <w:rFonts w:ascii="Arial Narrow" w:hAnsi="Arial Narrow"/>
              </w:rPr>
              <w:t>conocimientodel</w:t>
            </w:r>
            <w:proofErr w:type="spellEnd"/>
            <w:r w:rsidRPr="00172A5D">
              <w:rPr>
                <w:rFonts w:ascii="Arial Narrow" w:hAnsi="Arial Narrow"/>
              </w:rPr>
              <w:t xml:space="preserve"> mundo clásico y su pervivencia se favorece la interpretación de la literatura posterior, en la que perduran </w:t>
            </w:r>
            <w:proofErr w:type="spellStart"/>
            <w:r w:rsidRPr="00172A5D">
              <w:rPr>
                <w:rFonts w:ascii="Arial Narrow" w:hAnsi="Arial Narrow"/>
              </w:rPr>
              <w:t>temas,arquetipos</w:t>
            </w:r>
            <w:proofErr w:type="spellEnd"/>
            <w:r w:rsidRPr="00172A5D">
              <w:rPr>
                <w:rFonts w:ascii="Arial Narrow" w:hAnsi="Arial Narrow"/>
              </w:rPr>
              <w:t xml:space="preserve">, mitos y tópicos, a la vez que se desarrolla el interés por la lectura, la valoración del carácter estético de </w:t>
            </w:r>
            <w:proofErr w:type="spellStart"/>
            <w:r w:rsidRPr="00172A5D">
              <w:rPr>
                <w:rFonts w:ascii="Arial Narrow" w:hAnsi="Arial Narrow"/>
              </w:rPr>
              <w:t>lostextos</w:t>
            </w:r>
            <w:proofErr w:type="spellEnd"/>
            <w:r w:rsidRPr="00172A5D">
              <w:rPr>
                <w:rFonts w:ascii="Arial Narrow" w:hAnsi="Arial Narrow"/>
              </w:rPr>
              <w:t xml:space="preserve"> y el amor por la literatura</w:t>
            </w:r>
          </w:p>
        </w:tc>
      </w:tr>
      <w:tr w:rsidR="0050658D" w:rsidTr="30FF8C06">
        <w:trPr>
          <w:gridAfter w:val="1"/>
          <w:wAfter w:w="76" w:type="dxa"/>
        </w:trPr>
        <w:tc>
          <w:tcPr>
            <w:tcW w:w="15050"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rsidR="0050658D" w:rsidRPr="005D61C8" w:rsidRDefault="005D61C8" w:rsidP="00A2754E">
            <w:pPr>
              <w:pStyle w:val="Prrafodelista"/>
              <w:numPr>
                <w:ilvl w:val="0"/>
                <w:numId w:val="22"/>
              </w:numPr>
              <w:jc w:val="center"/>
              <w:rPr>
                <w:rFonts w:asciiTheme="minorHAnsi" w:hAnsiTheme="minorHAnsi"/>
                <w:b/>
                <w:sz w:val="28"/>
                <w:szCs w:val="28"/>
              </w:rPr>
            </w:pPr>
            <w:r w:rsidRPr="005D61C8">
              <w:rPr>
                <w:rFonts w:asciiTheme="minorHAnsi" w:hAnsiTheme="minorHAnsi"/>
                <w:b/>
                <w:sz w:val="28"/>
                <w:szCs w:val="28"/>
              </w:rPr>
              <w:t>PROCEDIMIENTOS, INSTRUMENTOS DE EVALUACIÓN Y CRITERIOS DE CALIFICACIÓN DEL APRENDIZAJE DEL ALUMNADO</w:t>
            </w:r>
          </w:p>
        </w:tc>
      </w:tr>
      <w:tr w:rsidR="00426361" w:rsidTr="30FF8C06">
        <w:trPr>
          <w:gridAfter w:val="1"/>
          <w:wAfter w:w="76" w:type="dxa"/>
          <w:cantSplit/>
          <w:trHeight w:val="1134"/>
        </w:trPr>
        <w:tc>
          <w:tcPr>
            <w:tcW w:w="8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extDirection w:val="btLr"/>
            <w:vAlign w:val="center"/>
          </w:tcPr>
          <w:p w:rsidR="00426361" w:rsidRDefault="00263AA5" w:rsidP="00263AA5">
            <w:pPr>
              <w:spacing w:line="264" w:lineRule="auto"/>
              <w:ind w:left="113" w:right="113"/>
              <w:jc w:val="center"/>
              <w:rPr>
                <w:rFonts w:ascii="Arial Narrow" w:hAnsi="Arial Narrow"/>
              </w:rPr>
            </w:pPr>
            <w:r>
              <w:rPr>
                <w:rFonts w:ascii="Arial Narrow" w:hAnsi="Arial Narrow"/>
                <w:b/>
                <w:iCs/>
                <w:sz w:val="24"/>
                <w:szCs w:val="24"/>
              </w:rPr>
              <w:lastRenderedPageBreak/>
              <w:t>PROCEDIMIENTOS E INSTRUMENTOS DE EVALUACIÓN</w:t>
            </w:r>
          </w:p>
        </w:tc>
        <w:tc>
          <w:tcPr>
            <w:tcW w:w="142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63AA5" w:rsidRPr="00A2754E" w:rsidRDefault="00263AA5" w:rsidP="00263AA5">
            <w:pPr>
              <w:spacing w:before="0" w:after="80"/>
              <w:jc w:val="left"/>
              <w:rPr>
                <w:rFonts w:ascii="Arial Narrow" w:eastAsia="Times New Roman" w:hAnsi="Arial Narrow" w:cs="Arial"/>
                <w:sz w:val="24"/>
                <w:szCs w:val="24"/>
                <w:lang w:eastAsia="es-ES"/>
              </w:rPr>
            </w:pPr>
            <w:r w:rsidRPr="00A2754E">
              <w:rPr>
                <w:rFonts w:ascii="Arial Narrow" w:eastAsia="Times New Roman" w:hAnsi="Arial Narrow" w:cs="Arial"/>
                <w:b/>
                <w:sz w:val="24"/>
                <w:szCs w:val="24"/>
                <w:lang w:eastAsia="es-ES"/>
              </w:rPr>
              <w:t xml:space="preserve">Información al alumnado y las familias: </w:t>
            </w:r>
          </w:p>
          <w:p w:rsidR="00263AA5" w:rsidRPr="00A2754E" w:rsidRDefault="00263AA5" w:rsidP="0031763C">
            <w:pPr>
              <w:spacing w:before="0" w:after="0" w:line="264" w:lineRule="auto"/>
              <w:rPr>
                <w:rFonts w:ascii="Arial Narrow" w:eastAsia="Times New Roman" w:hAnsi="Arial Narrow" w:cs="Arial"/>
                <w:sz w:val="24"/>
                <w:szCs w:val="24"/>
                <w:lang w:eastAsia="es-ES"/>
              </w:rPr>
            </w:pPr>
            <w:r w:rsidRPr="00A2754E">
              <w:rPr>
                <w:rFonts w:ascii="Arial Narrow" w:eastAsia="Times New Roman" w:hAnsi="Arial Narrow" w:cs="Arial"/>
                <w:sz w:val="24"/>
                <w:szCs w:val="24"/>
                <w:lang w:eastAsia="es-ES"/>
              </w:rPr>
              <w:t xml:space="preserve">Al comienzo del primer trimestre de cada curso académico el alumnado y sus familias serán informados por </w:t>
            </w:r>
            <w:r w:rsidR="00800D5F" w:rsidRPr="00A2754E">
              <w:rPr>
                <w:rFonts w:ascii="Arial Narrow" w:eastAsia="Times New Roman" w:hAnsi="Arial Narrow" w:cs="Arial"/>
                <w:sz w:val="24"/>
                <w:szCs w:val="24"/>
                <w:lang w:eastAsia="es-ES"/>
              </w:rPr>
              <w:t xml:space="preserve">la profesora de </w:t>
            </w:r>
            <w:proofErr w:type="spellStart"/>
            <w:r w:rsidR="00800D5F" w:rsidRPr="00A2754E">
              <w:rPr>
                <w:rFonts w:ascii="Arial Narrow" w:eastAsia="Times New Roman" w:hAnsi="Arial Narrow" w:cs="Arial"/>
                <w:sz w:val="24"/>
                <w:szCs w:val="24"/>
                <w:lang w:eastAsia="es-ES"/>
              </w:rPr>
              <w:t>Griego</w:t>
            </w:r>
            <w:r w:rsidR="00C4202B" w:rsidRPr="00A2754E">
              <w:rPr>
                <w:rFonts w:ascii="Arial Narrow" w:eastAsia="Times New Roman" w:hAnsi="Arial Narrow" w:cs="Arial"/>
                <w:sz w:val="24"/>
                <w:szCs w:val="24"/>
                <w:lang w:eastAsia="es-ES"/>
              </w:rPr>
              <w:t>I</w:t>
            </w:r>
            <w:r w:rsidRPr="00A2754E">
              <w:rPr>
                <w:rFonts w:ascii="Arial Narrow" w:eastAsia="Times New Roman" w:hAnsi="Arial Narrow" w:cs="Arial"/>
                <w:sz w:val="24"/>
                <w:szCs w:val="24"/>
                <w:lang w:eastAsia="es-ES"/>
              </w:rPr>
              <w:t>I</w:t>
            </w:r>
            <w:proofErr w:type="spellEnd"/>
            <w:r w:rsidRPr="00A2754E">
              <w:rPr>
                <w:rFonts w:ascii="Arial Narrow" w:eastAsia="Times New Roman" w:hAnsi="Arial Narrow" w:cs="Arial"/>
                <w:sz w:val="24"/>
                <w:szCs w:val="24"/>
                <w:lang w:eastAsia="es-ES"/>
              </w:rPr>
              <w:t xml:space="preserve"> de los procedimientos, instrumentos de evaluación y criterios de calificación del alumnado, de acuerdo con los criterios de evaluación de la materia y los indicadores que los completan en cada uno de los cursos, y con las directrices fijadas en la concreción curricular. Dicha información quedará registrada para su consulta en la página web del centro.</w:t>
            </w:r>
          </w:p>
          <w:p w:rsidR="00263AA5" w:rsidRPr="00A2754E" w:rsidRDefault="00263AA5" w:rsidP="0031763C">
            <w:pPr>
              <w:spacing w:before="0" w:after="0" w:line="264" w:lineRule="auto"/>
              <w:rPr>
                <w:rFonts w:ascii="Arial Narrow" w:hAnsi="Arial Narrow" w:cs="Arial"/>
                <w:sz w:val="24"/>
                <w:szCs w:val="24"/>
              </w:rPr>
            </w:pPr>
            <w:r w:rsidRPr="00A2754E">
              <w:rPr>
                <w:rFonts w:ascii="Arial Narrow" w:hAnsi="Arial Narrow" w:cs="Arial"/>
                <w:b/>
                <w:sz w:val="24"/>
                <w:szCs w:val="24"/>
              </w:rPr>
              <w:t xml:space="preserve">Prueba inicial. </w:t>
            </w:r>
            <w:r w:rsidRPr="00A2754E">
              <w:rPr>
                <w:rFonts w:ascii="Arial Narrow" w:hAnsi="Arial Narrow" w:cs="Arial"/>
                <w:sz w:val="24"/>
                <w:szCs w:val="24"/>
              </w:rPr>
              <w:t>El departamento diseñará la prueba inicial que se realizará a lo largo de las dos primeras semanas del curso y será comú</w:t>
            </w:r>
            <w:r w:rsidR="00934F1F" w:rsidRPr="00A2754E">
              <w:rPr>
                <w:rFonts w:ascii="Arial Narrow" w:hAnsi="Arial Narrow" w:cs="Arial"/>
                <w:sz w:val="24"/>
                <w:szCs w:val="24"/>
              </w:rPr>
              <w:t xml:space="preserve">n para todo el alumnado de </w:t>
            </w:r>
            <w:proofErr w:type="spellStart"/>
            <w:r w:rsidR="00934F1F" w:rsidRPr="00A2754E">
              <w:rPr>
                <w:rFonts w:ascii="Arial Narrow" w:hAnsi="Arial Narrow" w:cs="Arial"/>
                <w:sz w:val="24"/>
                <w:szCs w:val="24"/>
              </w:rPr>
              <w:t>Griego</w:t>
            </w:r>
            <w:r w:rsidR="00053123" w:rsidRPr="00A2754E">
              <w:rPr>
                <w:rFonts w:ascii="Arial Narrow" w:hAnsi="Arial Narrow" w:cs="Arial"/>
                <w:sz w:val="24"/>
                <w:szCs w:val="24"/>
              </w:rPr>
              <w:t>I</w:t>
            </w:r>
            <w:r w:rsidRPr="00A2754E">
              <w:rPr>
                <w:rFonts w:ascii="Arial Narrow" w:hAnsi="Arial Narrow" w:cs="Arial"/>
                <w:sz w:val="24"/>
                <w:szCs w:val="24"/>
              </w:rPr>
              <w:t>I</w:t>
            </w:r>
            <w:proofErr w:type="spellEnd"/>
            <w:r w:rsidRPr="00A2754E">
              <w:rPr>
                <w:rFonts w:ascii="Arial Narrow" w:hAnsi="Arial Narrow" w:cs="Arial"/>
                <w:sz w:val="24"/>
                <w:szCs w:val="24"/>
              </w:rPr>
              <w:t xml:space="preserve">.  La calificación obtenida en la prueba inicial no se tendrá en cuenta en los criterios de calificación. </w:t>
            </w:r>
          </w:p>
          <w:p w:rsidR="00263AA5" w:rsidRPr="00A2754E" w:rsidRDefault="00263AA5" w:rsidP="0031763C">
            <w:pPr>
              <w:spacing w:before="0" w:after="0" w:line="264" w:lineRule="auto"/>
              <w:rPr>
                <w:rFonts w:ascii="Arial Narrow" w:hAnsi="Arial Narrow" w:cs="Arial"/>
                <w:sz w:val="24"/>
                <w:szCs w:val="24"/>
              </w:rPr>
            </w:pPr>
            <w:r w:rsidRPr="00A2754E">
              <w:rPr>
                <w:rFonts w:ascii="Arial Narrow" w:hAnsi="Arial Narrow" w:cs="Arial"/>
                <w:b/>
                <w:sz w:val="24"/>
                <w:szCs w:val="24"/>
              </w:rPr>
              <w:t xml:space="preserve">Evaluación del aprendizaje del alumnado: </w:t>
            </w:r>
            <w:r w:rsidRPr="00A2754E">
              <w:rPr>
                <w:rFonts w:ascii="Arial Narrow" w:hAnsi="Arial Narrow" w:cs="Arial"/>
                <w:sz w:val="24"/>
                <w:szCs w:val="24"/>
              </w:rPr>
              <w:t>Los procedimientos e instrumentos serán variados y adecuados a los objetivos de la materia. Entre ellos se incluirán:</w:t>
            </w:r>
          </w:p>
          <w:p w:rsidR="00A2754E" w:rsidRPr="00A2754E" w:rsidRDefault="00A2754E" w:rsidP="00A2754E">
            <w:pPr>
              <w:spacing w:before="0" w:after="0" w:line="264" w:lineRule="auto"/>
              <w:rPr>
                <w:rFonts w:ascii="Arial Narrow" w:hAnsi="Arial Narrow" w:cs="Arial"/>
                <w:sz w:val="24"/>
                <w:szCs w:val="24"/>
              </w:rPr>
            </w:pPr>
            <w:r w:rsidRPr="00A2754E">
              <w:rPr>
                <w:rFonts w:ascii="Arial Narrow" w:hAnsi="Arial Narrow" w:cs="Arial"/>
                <w:b/>
                <w:sz w:val="24"/>
                <w:szCs w:val="24"/>
              </w:rPr>
              <w:t xml:space="preserve">Evaluación del aprendizaje del alumnado: </w:t>
            </w:r>
            <w:r w:rsidRPr="00A2754E">
              <w:rPr>
                <w:rFonts w:ascii="Arial Narrow" w:hAnsi="Arial Narrow" w:cs="Arial"/>
                <w:sz w:val="24"/>
                <w:szCs w:val="24"/>
              </w:rPr>
              <w:t>Los procedimientos e instrumentos serán variados y adecuados a los objetivos de la materia. Entre ellos se incluirán:</w:t>
            </w:r>
          </w:p>
          <w:p w:rsidR="00A2754E" w:rsidRPr="00A2754E" w:rsidRDefault="00A2754E" w:rsidP="00A2754E">
            <w:pPr>
              <w:numPr>
                <w:ilvl w:val="0"/>
                <w:numId w:val="26"/>
              </w:numPr>
              <w:spacing w:before="0" w:after="0" w:line="264" w:lineRule="auto"/>
              <w:rPr>
                <w:rFonts w:ascii="Arial Narrow" w:hAnsi="Arial Narrow" w:cs="Arial"/>
                <w:sz w:val="24"/>
                <w:szCs w:val="24"/>
              </w:rPr>
            </w:pPr>
            <w:r w:rsidRPr="00A2754E">
              <w:rPr>
                <w:rFonts w:ascii="Arial Narrow" w:hAnsi="Arial Narrow"/>
                <w:b/>
                <w:sz w:val="24"/>
                <w:szCs w:val="24"/>
              </w:rPr>
              <w:t>Análisis de las producciones del alumnado</w:t>
            </w:r>
            <w:r w:rsidRPr="00A2754E">
              <w:rPr>
                <w:rFonts w:ascii="Arial Narrow" w:hAnsi="Arial Narrow"/>
                <w:sz w:val="24"/>
                <w:szCs w:val="24"/>
              </w:rPr>
              <w:t>: traducciones, textos escritos, producciones orales, plásticas, digitales, investigaciones, lecturas y composiciones escritas realizadas en el marco del PLEI, trabajos cooperativos, y utilización adecuada de los instrumentos y recursos propios de la materia, entre otras.</w:t>
            </w:r>
          </w:p>
          <w:p w:rsidR="00A2754E" w:rsidRPr="00A2754E" w:rsidRDefault="00A2754E" w:rsidP="00A2754E">
            <w:pPr>
              <w:spacing w:before="0" w:after="0" w:line="264" w:lineRule="auto"/>
              <w:ind w:left="720"/>
              <w:rPr>
                <w:rFonts w:ascii="Arial Narrow" w:hAnsi="Arial Narrow" w:cs="Arial"/>
                <w:sz w:val="24"/>
                <w:szCs w:val="24"/>
              </w:rPr>
            </w:pPr>
            <w:r w:rsidRPr="00A2754E">
              <w:rPr>
                <w:rFonts w:ascii="Arial Narrow" w:hAnsi="Arial Narrow" w:cs="Arial"/>
                <w:sz w:val="24"/>
                <w:szCs w:val="24"/>
                <w:u w:val="single"/>
              </w:rPr>
              <w:t>Intervenciones orales.</w:t>
            </w:r>
            <w:r w:rsidRPr="00A2754E">
              <w:rPr>
                <w:rFonts w:ascii="Arial Narrow" w:hAnsi="Arial Narrow" w:cs="Arial"/>
                <w:sz w:val="24"/>
                <w:szCs w:val="24"/>
              </w:rPr>
              <w:t xml:space="preserve"> Expresión oral del procedimiento seguido al resolver una actividad. Coherencia y adecuación. Valoración tiempo invertido/tiempo necesario para resolver una actividad. </w:t>
            </w:r>
          </w:p>
          <w:p w:rsidR="00A2754E" w:rsidRPr="00A2754E" w:rsidRDefault="00A2754E" w:rsidP="00A2754E">
            <w:pPr>
              <w:spacing w:before="0" w:after="0" w:line="264" w:lineRule="auto"/>
              <w:ind w:left="720"/>
              <w:rPr>
                <w:rFonts w:ascii="Arial Narrow" w:hAnsi="Arial Narrow" w:cs="Arial"/>
                <w:sz w:val="24"/>
                <w:szCs w:val="24"/>
              </w:rPr>
            </w:pPr>
            <w:r w:rsidRPr="00A2754E">
              <w:rPr>
                <w:rFonts w:ascii="Arial Narrow" w:hAnsi="Arial Narrow" w:cs="Arial"/>
                <w:sz w:val="24"/>
                <w:szCs w:val="24"/>
                <w:u w:val="single"/>
              </w:rPr>
              <w:t>Actividades TIC.</w:t>
            </w:r>
            <w:r w:rsidRPr="00A2754E">
              <w:rPr>
                <w:rFonts w:ascii="Arial Narrow" w:hAnsi="Arial Narrow" w:cs="Arial"/>
                <w:sz w:val="24"/>
                <w:szCs w:val="24"/>
              </w:rPr>
              <w:t xml:space="preserve"> Uso adecuado y guiado del ordenador y de las herramientas informáticas. Utilización de Internet de forma responsable y crítica: selecciona, filtra, organiza, etc. Grado de elaboración de la actividad. Interés.</w:t>
            </w:r>
          </w:p>
          <w:p w:rsidR="00A2754E" w:rsidRPr="00A2754E" w:rsidRDefault="00A2754E" w:rsidP="00A2754E">
            <w:pPr>
              <w:numPr>
                <w:ilvl w:val="0"/>
                <w:numId w:val="26"/>
              </w:numPr>
              <w:spacing w:before="0" w:after="80"/>
              <w:rPr>
                <w:rFonts w:ascii="Arial Narrow" w:hAnsi="Arial Narrow"/>
                <w:sz w:val="24"/>
                <w:szCs w:val="24"/>
              </w:rPr>
            </w:pPr>
            <w:r w:rsidRPr="00A2754E">
              <w:rPr>
                <w:rFonts w:ascii="Arial Narrow" w:hAnsi="Arial Narrow"/>
                <w:b/>
                <w:sz w:val="24"/>
                <w:szCs w:val="24"/>
              </w:rPr>
              <w:t>Pruebas específicas:</w:t>
            </w:r>
            <w:r w:rsidRPr="00A2754E">
              <w:rPr>
                <w:rFonts w:ascii="Arial Narrow" w:hAnsi="Arial Narrow"/>
                <w:sz w:val="24"/>
                <w:szCs w:val="24"/>
              </w:rPr>
              <w:t xml:space="preserve"> pruebas objetivas: ex</w:t>
            </w:r>
            <w:r w:rsidR="00C71DE8">
              <w:rPr>
                <w:rFonts w:ascii="Arial Narrow" w:hAnsi="Arial Narrow"/>
                <w:sz w:val="24"/>
                <w:szCs w:val="24"/>
              </w:rPr>
              <w:t>á</w:t>
            </w:r>
            <w:r w:rsidRPr="00A2754E">
              <w:rPr>
                <w:rFonts w:ascii="Arial Narrow" w:hAnsi="Arial Narrow"/>
                <w:sz w:val="24"/>
                <w:szCs w:val="24"/>
              </w:rPr>
              <w:t>men</w:t>
            </w:r>
            <w:r w:rsidR="00C71DE8">
              <w:rPr>
                <w:rFonts w:ascii="Arial Narrow" w:hAnsi="Arial Narrow"/>
                <w:sz w:val="24"/>
                <w:szCs w:val="24"/>
              </w:rPr>
              <w:t>es</w:t>
            </w:r>
            <w:r w:rsidRPr="00A2754E">
              <w:rPr>
                <w:rFonts w:ascii="Arial Narrow" w:hAnsi="Arial Narrow"/>
                <w:sz w:val="24"/>
                <w:szCs w:val="24"/>
              </w:rPr>
              <w:t xml:space="preserve"> escrito</w:t>
            </w:r>
            <w:r w:rsidR="00C71DE8">
              <w:rPr>
                <w:rFonts w:ascii="Arial Narrow" w:hAnsi="Arial Narrow"/>
                <w:sz w:val="24"/>
                <w:szCs w:val="24"/>
              </w:rPr>
              <w:t>s</w:t>
            </w:r>
            <w:r w:rsidRPr="00A2754E">
              <w:rPr>
                <w:rFonts w:ascii="Arial Narrow" w:hAnsi="Arial Narrow"/>
                <w:sz w:val="24"/>
                <w:szCs w:val="24"/>
              </w:rPr>
              <w:t>.</w:t>
            </w:r>
          </w:p>
          <w:p w:rsidR="00426361" w:rsidRDefault="0031763C" w:rsidP="002C35E1">
            <w:pPr>
              <w:spacing w:before="0" w:after="0"/>
              <w:rPr>
                <w:rFonts w:ascii="Arial Narrow" w:hAnsi="Arial Narrow"/>
              </w:rPr>
            </w:pPr>
            <w:r w:rsidRPr="00A2754E">
              <w:rPr>
                <w:rFonts w:ascii="Arial Narrow" w:hAnsi="Arial Narrow" w:cs="Arial"/>
                <w:b/>
                <w:sz w:val="24"/>
                <w:szCs w:val="24"/>
              </w:rPr>
              <w:t xml:space="preserve">Registro: </w:t>
            </w:r>
            <w:r w:rsidRPr="00A2754E">
              <w:rPr>
                <w:rFonts w:ascii="Arial Narrow" w:hAnsi="Arial Narrow" w:cs="Arial"/>
                <w:sz w:val="24"/>
                <w:szCs w:val="24"/>
              </w:rPr>
              <w:t>El profesorado registrará todas aquellas observaciones, valoraciones y calificaciones orientadas a la evaluación del proceso de aprendizaje del alumnado, así como los retrasos y faltas de asistencia que grabará en la aplicación SAUCE semanalmente. Custodiará todos los documentos escritos que respalden tal información al menos hasta tres meses después de concluido el curso escolar.</w:t>
            </w:r>
          </w:p>
        </w:tc>
      </w:tr>
      <w:tr w:rsidR="00D0375D" w:rsidTr="30FF8C06">
        <w:tc>
          <w:tcPr>
            <w:tcW w:w="15126" w:type="dxa"/>
            <w:gridSpan w:val="5"/>
            <w:tcBorders>
              <w:top w:val="single" w:sz="12" w:space="0" w:color="000000" w:themeColor="text1"/>
              <w:left w:val="single" w:sz="12" w:space="0" w:color="000000" w:themeColor="text1"/>
              <w:right w:val="single" w:sz="12" w:space="0" w:color="000000" w:themeColor="text1"/>
            </w:tcBorders>
            <w:shd w:val="clear" w:color="auto" w:fill="D9D9D9" w:themeFill="background1" w:themeFillShade="D9"/>
          </w:tcPr>
          <w:p w:rsidR="00111CDF" w:rsidRPr="00B86D51" w:rsidRDefault="000D22D7" w:rsidP="56AC7AB6">
            <w:pPr>
              <w:pStyle w:val="Prrafodelista"/>
              <w:numPr>
                <w:ilvl w:val="0"/>
                <w:numId w:val="24"/>
              </w:numPr>
              <w:spacing w:before="0" w:after="0"/>
              <w:jc w:val="center"/>
              <w:rPr>
                <w:rFonts w:asciiTheme="minorHAnsi" w:hAnsiTheme="minorHAnsi"/>
                <w:b/>
                <w:bCs/>
                <w:sz w:val="28"/>
                <w:szCs w:val="28"/>
              </w:rPr>
            </w:pPr>
            <w:r w:rsidRPr="34DA4469">
              <w:rPr>
                <w:rFonts w:asciiTheme="minorHAnsi" w:hAnsiTheme="minorHAnsi"/>
                <w:b/>
                <w:bCs/>
                <w:sz w:val="28"/>
                <w:szCs w:val="28"/>
              </w:rPr>
              <w:t>P</w:t>
            </w:r>
            <w:r w:rsidR="00111CDF" w:rsidRPr="34DA4469">
              <w:rPr>
                <w:rFonts w:asciiTheme="minorHAnsi" w:hAnsiTheme="minorHAnsi"/>
                <w:b/>
                <w:bCs/>
                <w:sz w:val="28"/>
                <w:szCs w:val="28"/>
              </w:rPr>
              <w:t xml:space="preserve">ROCEDIMIENTOS, INSTRUMENTOS DE EVALUACIÓN Y CRITERIOS DE CALIFICACIÓN DEL APRENDIZAJE DEL ALUMNADO </w:t>
            </w:r>
          </w:p>
          <w:p w:rsidR="00D0375D" w:rsidRPr="0050658D" w:rsidRDefault="00D0375D" w:rsidP="00111CDF">
            <w:pPr>
              <w:spacing w:before="0" w:after="0"/>
              <w:jc w:val="center"/>
              <w:rPr>
                <w:rFonts w:asciiTheme="minorHAnsi" w:hAnsiTheme="minorHAnsi"/>
                <w:sz w:val="28"/>
                <w:szCs w:val="28"/>
              </w:rPr>
            </w:pPr>
            <w:r w:rsidRPr="00D0375D">
              <w:rPr>
                <w:rFonts w:asciiTheme="minorHAnsi" w:hAnsiTheme="minorHAnsi"/>
                <w:b/>
              </w:rPr>
              <w:t>(viene de la página anterior)</w:t>
            </w:r>
          </w:p>
        </w:tc>
      </w:tr>
      <w:tr w:rsidR="00956B8E" w:rsidTr="30FF8C06">
        <w:trPr>
          <w:trHeight w:val="773"/>
        </w:trPr>
        <w:tc>
          <w:tcPr>
            <w:tcW w:w="1679" w:type="dxa"/>
            <w:gridSpan w:val="2"/>
            <w:tcBorders>
              <w:left w:val="single" w:sz="12" w:space="0" w:color="000000" w:themeColor="text1"/>
              <w:bottom w:val="single" w:sz="12" w:space="0" w:color="000000" w:themeColor="text1"/>
              <w:right w:val="single" w:sz="12" w:space="0" w:color="000000" w:themeColor="text1"/>
            </w:tcBorders>
          </w:tcPr>
          <w:p w:rsidR="00956B8E" w:rsidRDefault="00AD2C01" w:rsidP="00AD2C01">
            <w:pPr>
              <w:spacing w:line="264" w:lineRule="auto"/>
              <w:jc w:val="center"/>
              <w:rPr>
                <w:rFonts w:ascii="Arial Narrow" w:hAnsi="Arial Narrow" w:cs="Arial"/>
                <w:b/>
              </w:rPr>
            </w:pPr>
            <w:r w:rsidRPr="00AD2C01">
              <w:rPr>
                <w:rFonts w:ascii="Arial Narrow" w:hAnsi="Arial Narrow"/>
                <w:b/>
                <w:iCs/>
              </w:rPr>
              <w:t>CRITERIOS DE EVALUACIÓN</w:t>
            </w:r>
          </w:p>
        </w:tc>
        <w:tc>
          <w:tcPr>
            <w:tcW w:w="13447"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56B8E" w:rsidRPr="00B513E0" w:rsidRDefault="00956B8E" w:rsidP="00C64DBC">
            <w:pPr>
              <w:spacing w:before="0" w:after="0"/>
              <w:rPr>
                <w:rFonts w:ascii="Arial Narrow" w:hAnsi="Arial Narrow" w:cs="Arial"/>
                <w:b/>
              </w:rPr>
            </w:pPr>
          </w:p>
          <w:p w:rsidR="00AD2C01" w:rsidRPr="00B513E0" w:rsidRDefault="00AD2C01" w:rsidP="00AD2C01">
            <w:pPr>
              <w:spacing w:line="264" w:lineRule="auto"/>
              <w:rPr>
                <w:rFonts w:ascii="Arial Narrow" w:hAnsi="Arial Narrow" w:cs="Arial"/>
                <w:b/>
              </w:rPr>
            </w:pPr>
            <w:r w:rsidRPr="00B513E0">
              <w:rPr>
                <w:rFonts w:ascii="Arial Narrow" w:hAnsi="Arial Narrow"/>
                <w:iCs/>
              </w:rPr>
              <w:t>Están recogidos en las correspondientes tablas.</w:t>
            </w:r>
          </w:p>
        </w:tc>
      </w:tr>
      <w:tr w:rsidR="004C60F5" w:rsidTr="30FF8C06">
        <w:tc>
          <w:tcPr>
            <w:tcW w:w="1679" w:type="dxa"/>
            <w:gridSpan w:val="2"/>
            <w:tcBorders>
              <w:top w:val="single" w:sz="12" w:space="0" w:color="000000" w:themeColor="text1"/>
              <w:left w:val="single" w:sz="12" w:space="0" w:color="000000" w:themeColor="text1"/>
              <w:right w:val="single" w:sz="12" w:space="0" w:color="000000" w:themeColor="text1"/>
            </w:tcBorders>
          </w:tcPr>
          <w:p w:rsidR="004C60F5" w:rsidRPr="00AD2C01" w:rsidRDefault="004C60F5" w:rsidP="004C60F5">
            <w:pPr>
              <w:spacing w:line="264" w:lineRule="auto"/>
              <w:jc w:val="left"/>
              <w:rPr>
                <w:rFonts w:ascii="Arial Narrow" w:hAnsi="Arial Narrow"/>
                <w:b/>
                <w:iCs/>
              </w:rPr>
            </w:pPr>
            <w:r w:rsidRPr="00AD2C01">
              <w:rPr>
                <w:rFonts w:ascii="Arial Narrow" w:hAnsi="Arial Narrow"/>
                <w:b/>
                <w:iCs/>
              </w:rPr>
              <w:t>CRITERIOS DE CALIFICACIÓN</w:t>
            </w:r>
          </w:p>
          <w:p w:rsidR="004C60F5" w:rsidRDefault="004C60F5" w:rsidP="004C60F5">
            <w:pPr>
              <w:spacing w:before="0" w:after="0"/>
              <w:jc w:val="left"/>
              <w:rPr>
                <w:rFonts w:ascii="Arial Narrow" w:hAnsi="Arial Narrow" w:cs="Arial"/>
                <w:b/>
              </w:rPr>
            </w:pPr>
          </w:p>
        </w:tc>
        <w:tc>
          <w:tcPr>
            <w:tcW w:w="13447" w:type="dxa"/>
            <w:gridSpan w:val="3"/>
            <w:tcBorders>
              <w:top w:val="single" w:sz="12" w:space="0" w:color="000000" w:themeColor="text1"/>
              <w:left w:val="single" w:sz="12" w:space="0" w:color="000000" w:themeColor="text1"/>
              <w:right w:val="single" w:sz="12" w:space="0" w:color="000000" w:themeColor="text1"/>
            </w:tcBorders>
          </w:tcPr>
          <w:p w:rsidR="004C60F5" w:rsidRDefault="004C60F5" w:rsidP="004C60F5">
            <w:pPr>
              <w:spacing w:before="0" w:after="0" w:line="264" w:lineRule="auto"/>
              <w:rPr>
                <w:rFonts w:ascii="Arial Narrow" w:hAnsi="Arial Narrow"/>
                <w:iCs/>
              </w:rPr>
            </w:pPr>
            <w:r w:rsidRPr="00B513E0">
              <w:rPr>
                <w:rFonts w:ascii="Arial Narrow" w:hAnsi="Arial Narrow"/>
                <w:iCs/>
              </w:rPr>
              <w:t>La calificación final de cada evaluación se obtendrá de la siguiente forma cuantitativa:</w:t>
            </w:r>
          </w:p>
          <w:p w:rsidR="004C60F5" w:rsidRPr="00B513E0" w:rsidRDefault="555F108A" w:rsidP="62FE5CAF">
            <w:pPr>
              <w:pStyle w:val="Listacon"/>
              <w:numPr>
                <w:ilvl w:val="0"/>
                <w:numId w:val="5"/>
              </w:numPr>
              <w:spacing w:line="264" w:lineRule="auto"/>
              <w:rPr>
                <w:rFonts w:eastAsia="Arial" w:cs="Arial"/>
              </w:rPr>
            </w:pPr>
            <w:r>
              <w:t>Análisis de las producciones del alumnado:</w:t>
            </w:r>
          </w:p>
          <w:p w:rsidR="004C60F5" w:rsidRPr="004C60F5" w:rsidRDefault="555F108A" w:rsidP="62FE5CAF">
            <w:pPr>
              <w:pStyle w:val="Prrafodelista"/>
              <w:spacing w:before="0" w:after="0" w:line="264" w:lineRule="auto"/>
              <w:rPr>
                <w:rFonts w:ascii="Arial Narrow" w:hAnsi="Arial Narrow"/>
                <w:b/>
                <w:bCs/>
              </w:rPr>
            </w:pPr>
            <w:r w:rsidRPr="30FF8C06">
              <w:rPr>
                <w:rFonts w:ascii="Arial Narrow" w:hAnsi="Arial Narrow"/>
              </w:rPr>
              <w:t xml:space="preserve">Lectura (exposición oral) y/o trabajo de investigación, producciones escritas (traducciones): </w:t>
            </w:r>
            <w:r w:rsidRPr="30FF8C06">
              <w:rPr>
                <w:rFonts w:ascii="Arial Narrow" w:hAnsi="Arial Narrow"/>
                <w:b/>
                <w:bCs/>
              </w:rPr>
              <w:t xml:space="preserve">hasta </w:t>
            </w:r>
            <w:r w:rsidR="3263A355" w:rsidRPr="30FF8C06">
              <w:rPr>
                <w:rFonts w:ascii="Arial Narrow" w:hAnsi="Arial Narrow"/>
                <w:b/>
                <w:bCs/>
              </w:rPr>
              <w:t>3</w:t>
            </w:r>
            <w:r w:rsidR="4CFEB40E" w:rsidRPr="30FF8C06">
              <w:rPr>
                <w:rFonts w:ascii="Arial Narrow" w:hAnsi="Arial Narrow"/>
                <w:b/>
                <w:bCs/>
              </w:rPr>
              <w:t>0</w:t>
            </w:r>
            <w:r w:rsidRPr="30FF8C06">
              <w:rPr>
                <w:rFonts w:ascii="Arial Narrow" w:hAnsi="Arial Narrow"/>
                <w:b/>
                <w:bCs/>
              </w:rPr>
              <w:t>%.</w:t>
            </w:r>
          </w:p>
          <w:p w:rsidR="004C60F5" w:rsidRPr="002B5FF9" w:rsidRDefault="555F108A" w:rsidP="62FE5CAF">
            <w:pPr>
              <w:pStyle w:val="Listacon"/>
              <w:numPr>
                <w:ilvl w:val="0"/>
                <w:numId w:val="5"/>
              </w:numPr>
              <w:spacing w:line="264" w:lineRule="auto"/>
              <w:rPr>
                <w:rFonts w:eastAsia="Arial" w:cs="Arial"/>
                <w:b/>
                <w:bCs/>
              </w:rPr>
            </w:pPr>
            <w:r w:rsidRPr="62FE5CAF">
              <w:rPr>
                <w:b/>
                <w:bCs/>
              </w:rPr>
              <w:t>Pruebas específicas</w:t>
            </w:r>
            <w:r>
              <w:t xml:space="preserve">. Se realizarán al menos </w:t>
            </w:r>
            <w:r w:rsidR="2A3D95F8">
              <w:t>dos</w:t>
            </w:r>
            <w:r>
              <w:t xml:space="preserve"> exámenes por trimestre.</w:t>
            </w:r>
            <w:r w:rsidR="048ECC71">
              <w:t xml:space="preserve"> Uno</w:t>
            </w:r>
            <w:r>
              <w:t xml:space="preserve"> de ellos constará de una parte práctica de realización de la </w:t>
            </w:r>
            <w:r>
              <w:lastRenderedPageBreak/>
              <w:t xml:space="preserve">traducción y análisis morfosintáctico de un texto y de otra parte de contenidos léxicos. El </w:t>
            </w:r>
            <w:r w:rsidR="47C99FAE">
              <w:t>segundo</w:t>
            </w:r>
            <w:r>
              <w:t xml:space="preserve"> examen versará sobre los temas de literatura establecidos para cada trimestre.</w:t>
            </w:r>
          </w:p>
          <w:p w:rsidR="004C60F5" w:rsidRDefault="7B6BF803" w:rsidP="277FB1A3">
            <w:pPr>
              <w:spacing w:before="0" w:after="0" w:line="264" w:lineRule="auto"/>
              <w:ind w:left="720"/>
              <w:rPr>
                <w:rFonts w:ascii="Arial Narrow" w:hAnsi="Arial Narrow"/>
              </w:rPr>
            </w:pPr>
            <w:r w:rsidRPr="30FF8C06">
              <w:rPr>
                <w:rFonts w:ascii="Arial Narrow" w:hAnsi="Arial Narrow"/>
                <w:b/>
                <w:bCs/>
              </w:rPr>
              <w:t xml:space="preserve">La parte práctica supondrá el </w:t>
            </w:r>
            <w:r w:rsidR="2B0487C1" w:rsidRPr="30FF8C06">
              <w:rPr>
                <w:rFonts w:ascii="Arial Narrow" w:hAnsi="Arial Narrow"/>
                <w:b/>
                <w:bCs/>
              </w:rPr>
              <w:t>3</w:t>
            </w:r>
            <w:r w:rsidRPr="30FF8C06">
              <w:rPr>
                <w:rFonts w:ascii="Arial Narrow" w:hAnsi="Arial Narrow"/>
                <w:b/>
                <w:bCs/>
              </w:rPr>
              <w:t xml:space="preserve">0% y la prueba de literatura, el </w:t>
            </w:r>
            <w:r w:rsidR="111BFB8F" w:rsidRPr="30FF8C06">
              <w:rPr>
                <w:rFonts w:ascii="Arial Narrow" w:hAnsi="Arial Narrow"/>
                <w:b/>
                <w:bCs/>
              </w:rPr>
              <w:t>4</w:t>
            </w:r>
            <w:r w:rsidRPr="30FF8C06">
              <w:rPr>
                <w:rFonts w:ascii="Arial Narrow" w:hAnsi="Arial Narrow"/>
                <w:b/>
                <w:bCs/>
              </w:rPr>
              <w:t>0 % restante.</w:t>
            </w:r>
          </w:p>
          <w:p w:rsidR="004C60F5" w:rsidRPr="0070041A" w:rsidRDefault="004C60F5" w:rsidP="004C60F5">
            <w:pPr>
              <w:spacing w:before="0" w:after="0" w:line="264" w:lineRule="auto"/>
              <w:ind w:left="720"/>
              <w:rPr>
                <w:rFonts w:ascii="Arial Narrow" w:hAnsi="Arial Narrow"/>
                <w:iCs/>
              </w:rPr>
            </w:pPr>
            <w:r w:rsidRPr="0070041A">
              <w:rPr>
                <w:rFonts w:ascii="Arial Narrow" w:hAnsi="Arial Narrow"/>
                <w:iCs/>
              </w:rPr>
              <w:t>Constarán 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0"/>
            </w:tblGrid>
            <w:tr w:rsidR="004C60F5" w:rsidRPr="00B513E0" w:rsidTr="00F53445">
              <w:trPr>
                <w:jc w:val="center"/>
              </w:trPr>
              <w:tc>
                <w:tcPr>
                  <w:tcW w:w="5240" w:type="dxa"/>
                  <w:hideMark/>
                </w:tcPr>
                <w:p w:rsidR="004C60F5" w:rsidRPr="00327E7E" w:rsidRDefault="004C60F5" w:rsidP="004C60F5">
                  <w:pPr>
                    <w:spacing w:before="0" w:after="0" w:line="264" w:lineRule="auto"/>
                    <w:rPr>
                      <w:rFonts w:ascii="Arial Narrow" w:hAnsi="Arial Narrow"/>
                      <w:iCs/>
                    </w:rPr>
                  </w:pPr>
                  <w:r>
                    <w:rPr>
                      <w:rFonts w:ascii="Arial Narrow" w:hAnsi="Arial Narrow"/>
                      <w:iCs/>
                    </w:rPr>
                    <w:t>Bloque 1. Lengua griega</w:t>
                  </w:r>
                </w:p>
                <w:p w:rsidR="004C60F5" w:rsidRPr="00B513E0" w:rsidRDefault="004C60F5" w:rsidP="004C60F5">
                  <w:pPr>
                    <w:spacing w:before="0" w:after="0" w:line="264" w:lineRule="auto"/>
                    <w:rPr>
                      <w:rFonts w:ascii="Arial Narrow" w:hAnsi="Arial Narrow"/>
                      <w:iCs/>
                    </w:rPr>
                  </w:pPr>
                  <w:r w:rsidRPr="00327E7E">
                    <w:rPr>
                      <w:rFonts w:ascii="Arial Narrow" w:hAnsi="Arial Narrow"/>
                      <w:iCs/>
                    </w:rPr>
                    <w:t xml:space="preserve">Bloque 6. Léxico </w:t>
                  </w:r>
                </w:p>
              </w:tc>
            </w:tr>
            <w:tr w:rsidR="004C60F5" w:rsidRPr="00B513E0" w:rsidTr="00F53445">
              <w:trPr>
                <w:jc w:val="center"/>
              </w:trPr>
              <w:tc>
                <w:tcPr>
                  <w:tcW w:w="5240" w:type="dxa"/>
                  <w:hideMark/>
                </w:tcPr>
                <w:p w:rsidR="004C60F5" w:rsidRPr="00327E7E" w:rsidRDefault="004C60F5" w:rsidP="004C60F5">
                  <w:pPr>
                    <w:spacing w:before="0" w:after="0" w:line="264" w:lineRule="auto"/>
                    <w:rPr>
                      <w:rFonts w:ascii="Arial Narrow" w:hAnsi="Arial Narrow"/>
                      <w:iCs/>
                    </w:rPr>
                  </w:pPr>
                  <w:r w:rsidRPr="00327E7E">
                    <w:rPr>
                      <w:rFonts w:ascii="Arial Narrow" w:hAnsi="Arial Narrow"/>
                      <w:iCs/>
                    </w:rPr>
                    <w:t>Bloque 2. Morfología</w:t>
                  </w:r>
                </w:p>
              </w:tc>
            </w:tr>
            <w:tr w:rsidR="004C60F5" w:rsidRPr="00B513E0" w:rsidTr="00F53445">
              <w:trPr>
                <w:jc w:val="center"/>
              </w:trPr>
              <w:tc>
                <w:tcPr>
                  <w:tcW w:w="5240" w:type="dxa"/>
                  <w:hideMark/>
                </w:tcPr>
                <w:p w:rsidR="004C60F5" w:rsidRPr="00B513E0" w:rsidRDefault="004C60F5" w:rsidP="004C60F5">
                  <w:pPr>
                    <w:spacing w:before="0" w:after="0" w:line="264" w:lineRule="auto"/>
                    <w:rPr>
                      <w:rFonts w:ascii="Arial Narrow" w:hAnsi="Arial Narrow"/>
                      <w:iCs/>
                    </w:rPr>
                  </w:pPr>
                  <w:r>
                    <w:rPr>
                      <w:rFonts w:ascii="Arial Narrow" w:hAnsi="Arial Narrow"/>
                      <w:iCs/>
                    </w:rPr>
                    <w:t>Bloque 3</w:t>
                  </w:r>
                  <w:r w:rsidRPr="00327E7E">
                    <w:rPr>
                      <w:rFonts w:ascii="Arial Narrow" w:hAnsi="Arial Narrow"/>
                      <w:iCs/>
                    </w:rPr>
                    <w:t>.</w:t>
                  </w:r>
                  <w:r>
                    <w:rPr>
                      <w:rFonts w:ascii="Arial Narrow" w:hAnsi="Arial Narrow"/>
                      <w:iCs/>
                    </w:rPr>
                    <w:t xml:space="preserve"> Sintaxis</w:t>
                  </w:r>
                </w:p>
              </w:tc>
            </w:tr>
            <w:tr w:rsidR="004C60F5" w:rsidRPr="00B513E0" w:rsidTr="00F53445">
              <w:trPr>
                <w:jc w:val="center"/>
              </w:trPr>
              <w:tc>
                <w:tcPr>
                  <w:tcW w:w="5240" w:type="dxa"/>
                </w:tcPr>
                <w:p w:rsidR="004C60F5" w:rsidRPr="00B513E0" w:rsidRDefault="004C60F5" w:rsidP="004C60F5">
                  <w:pPr>
                    <w:spacing w:before="0" w:after="0" w:line="264" w:lineRule="auto"/>
                    <w:rPr>
                      <w:rFonts w:ascii="Arial Narrow" w:hAnsi="Arial Narrow"/>
                      <w:iCs/>
                    </w:rPr>
                  </w:pPr>
                  <w:r>
                    <w:rPr>
                      <w:rFonts w:ascii="Arial Narrow" w:hAnsi="Arial Narrow"/>
                      <w:iCs/>
                    </w:rPr>
                    <w:t>Bloque 4</w:t>
                  </w:r>
                  <w:r w:rsidRPr="00327E7E">
                    <w:rPr>
                      <w:rFonts w:ascii="Arial Narrow" w:hAnsi="Arial Narrow"/>
                      <w:iCs/>
                    </w:rPr>
                    <w:t>.</w:t>
                  </w:r>
                  <w:r>
                    <w:rPr>
                      <w:rFonts w:ascii="Arial Narrow" w:hAnsi="Arial Narrow"/>
                      <w:iCs/>
                    </w:rPr>
                    <w:t xml:space="preserve"> Literatura griega</w:t>
                  </w:r>
                </w:p>
              </w:tc>
            </w:tr>
            <w:tr w:rsidR="004C60F5" w:rsidRPr="00B513E0" w:rsidTr="00F53445">
              <w:trPr>
                <w:jc w:val="center"/>
              </w:trPr>
              <w:tc>
                <w:tcPr>
                  <w:tcW w:w="5240" w:type="dxa"/>
                  <w:hideMark/>
                </w:tcPr>
                <w:p w:rsidR="004C60F5" w:rsidRPr="00B513E0" w:rsidRDefault="004C60F5" w:rsidP="004C60F5">
                  <w:pPr>
                    <w:spacing w:before="0" w:after="0" w:line="264" w:lineRule="auto"/>
                    <w:rPr>
                      <w:rFonts w:ascii="Arial Narrow" w:hAnsi="Arial Narrow"/>
                      <w:iCs/>
                    </w:rPr>
                  </w:pPr>
                  <w:r>
                    <w:rPr>
                      <w:rFonts w:ascii="Arial Narrow" w:hAnsi="Arial Narrow"/>
                      <w:iCs/>
                    </w:rPr>
                    <w:t>Bloque 5</w:t>
                  </w:r>
                  <w:r w:rsidRPr="00327E7E">
                    <w:rPr>
                      <w:rFonts w:ascii="Arial Narrow" w:hAnsi="Arial Narrow"/>
                      <w:iCs/>
                    </w:rPr>
                    <w:t>.</w:t>
                  </w:r>
                  <w:r>
                    <w:rPr>
                      <w:rFonts w:ascii="Arial Narrow" w:hAnsi="Arial Narrow"/>
                      <w:iCs/>
                    </w:rPr>
                    <w:t xml:space="preserve"> Textos</w:t>
                  </w:r>
                </w:p>
              </w:tc>
            </w:tr>
          </w:tbl>
          <w:p w:rsidR="004C60F5" w:rsidRPr="00B513E0" w:rsidRDefault="004C60F5" w:rsidP="004C60F5">
            <w:pPr>
              <w:spacing w:before="0" w:after="0" w:line="264" w:lineRule="auto"/>
              <w:rPr>
                <w:rFonts w:ascii="Arial Narrow" w:hAnsi="Arial Narrow"/>
                <w:b/>
                <w:iCs/>
              </w:rPr>
            </w:pPr>
            <w:r w:rsidRPr="00B513E0">
              <w:rPr>
                <w:rFonts w:ascii="Arial Narrow" w:hAnsi="Arial Narrow"/>
                <w:iCs/>
              </w:rPr>
              <w:t xml:space="preserve">Consideramos que las pruebas escritas deben permitir la valoración de los criterios de evaluación, por esta razón un criterio de evaluación se considera superado cuando se alcance </w:t>
            </w:r>
            <w:r w:rsidRPr="00B513E0">
              <w:rPr>
                <w:rFonts w:ascii="Arial Narrow" w:hAnsi="Arial Narrow"/>
                <w:b/>
                <w:iCs/>
              </w:rPr>
              <w:t>el 50% de la calificación correspondiente al mismo.</w:t>
            </w:r>
          </w:p>
          <w:p w:rsidR="004C60F5" w:rsidRPr="00B513E0" w:rsidRDefault="004C60F5" w:rsidP="004C60F5">
            <w:pPr>
              <w:spacing w:before="0" w:after="0" w:line="264" w:lineRule="auto"/>
              <w:rPr>
                <w:rFonts w:ascii="Arial Narrow" w:hAnsi="Arial Narrow"/>
                <w:iCs/>
              </w:rPr>
            </w:pPr>
            <w:r w:rsidRPr="00B513E0">
              <w:rPr>
                <w:rFonts w:ascii="Arial Narrow" w:hAnsi="Arial Narrow"/>
                <w:b/>
                <w:iCs/>
              </w:rPr>
              <w:t>Faltas de ortografía:</w:t>
            </w:r>
            <w:r w:rsidRPr="00B513E0">
              <w:rPr>
                <w:rFonts w:ascii="Arial Narrow" w:hAnsi="Arial Narrow"/>
                <w:iCs/>
              </w:rPr>
              <w:t xml:space="preserve"> Se descontará a la nota final de las pruebas escritas 0,1 puntos por cada falta de ortografía</w:t>
            </w:r>
            <w:r>
              <w:rPr>
                <w:rFonts w:ascii="Arial Narrow" w:hAnsi="Arial Narrow"/>
                <w:iCs/>
              </w:rPr>
              <w:t xml:space="preserve"> hasta un total de 1 punto.</w:t>
            </w:r>
          </w:p>
          <w:p w:rsidR="004C60F5" w:rsidRPr="00B513E0" w:rsidRDefault="004C60F5" w:rsidP="004C60F5">
            <w:pPr>
              <w:spacing w:before="0" w:after="0" w:line="264" w:lineRule="auto"/>
              <w:rPr>
                <w:rFonts w:ascii="Arial Narrow" w:hAnsi="Arial Narrow"/>
                <w:iCs/>
              </w:rPr>
            </w:pPr>
            <w:r w:rsidRPr="00B513E0">
              <w:rPr>
                <w:rFonts w:ascii="Arial Narrow" w:hAnsi="Arial Narrow"/>
                <w:iCs/>
              </w:rPr>
              <w:t>En cada prueba objetiva habrá que obtener una nota mínima de un 3 para que pueda hacerse la nota media entre las distintas pruebas.</w:t>
            </w:r>
          </w:p>
          <w:p w:rsidR="004C60F5" w:rsidRPr="00B513E0" w:rsidRDefault="004C60F5" w:rsidP="004C60F5">
            <w:pPr>
              <w:spacing w:before="0" w:after="0" w:line="264" w:lineRule="auto"/>
              <w:rPr>
                <w:rFonts w:ascii="Arial Narrow" w:hAnsi="Arial Narrow"/>
                <w:iCs/>
              </w:rPr>
            </w:pPr>
            <w:r w:rsidRPr="00B513E0">
              <w:rPr>
                <w:rFonts w:ascii="Arial Narrow" w:hAnsi="Arial Narrow"/>
                <w:iCs/>
              </w:rPr>
              <w:t>Los porcentajes que se darán a cada una de las evaluaciones son: 30% para la primera evaluación, 30% para la segunda y 40% para la tercera.</w:t>
            </w:r>
          </w:p>
          <w:p w:rsidR="004C60F5" w:rsidRPr="00B513E0" w:rsidRDefault="004C60F5" w:rsidP="004C60F5">
            <w:pPr>
              <w:spacing w:before="0" w:after="0" w:line="264" w:lineRule="auto"/>
              <w:rPr>
                <w:rFonts w:ascii="Arial Narrow" w:hAnsi="Arial Narrow" w:cs="Arial"/>
                <w:b/>
              </w:rPr>
            </w:pPr>
            <w:r w:rsidRPr="00B513E0">
              <w:rPr>
                <w:rFonts w:ascii="Arial Narrow" w:hAnsi="Arial Narrow"/>
                <w:iCs/>
              </w:rPr>
              <w:t>No se superará satisfactoriamente la materia si no se aprueban las tres evaluaciones.</w:t>
            </w:r>
          </w:p>
        </w:tc>
      </w:tr>
      <w:tr w:rsidR="004C60F5" w:rsidTr="30FF8C06">
        <w:tc>
          <w:tcPr>
            <w:tcW w:w="167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4C60F5" w:rsidRPr="00AD2C01" w:rsidRDefault="004C60F5" w:rsidP="004C60F5">
            <w:pPr>
              <w:spacing w:line="264" w:lineRule="auto"/>
              <w:jc w:val="left"/>
              <w:rPr>
                <w:rFonts w:ascii="Arial Narrow" w:hAnsi="Arial Narrow"/>
                <w:b/>
                <w:iCs/>
              </w:rPr>
            </w:pPr>
            <w:r w:rsidRPr="00AD2C01">
              <w:rPr>
                <w:rFonts w:ascii="Arial Narrow" w:hAnsi="Arial Narrow"/>
                <w:b/>
                <w:iCs/>
              </w:rPr>
              <w:lastRenderedPageBreak/>
              <w:t>CRITERIOS DE RECUPERACIÓN</w:t>
            </w:r>
          </w:p>
        </w:tc>
        <w:tc>
          <w:tcPr>
            <w:tcW w:w="13447"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4C60F5" w:rsidRPr="00B513E0" w:rsidRDefault="004C60F5" w:rsidP="004C60F5">
            <w:pPr>
              <w:spacing w:before="0" w:after="0" w:line="264" w:lineRule="auto"/>
              <w:rPr>
                <w:rFonts w:ascii="Arial Narrow" w:hAnsi="Arial Narrow"/>
                <w:iCs/>
              </w:rPr>
            </w:pPr>
            <w:r>
              <w:rPr>
                <w:rFonts w:ascii="Arial Narrow" w:hAnsi="Arial Narrow"/>
                <w:iCs/>
              </w:rPr>
              <w:t>El alumnado que en mayo</w:t>
            </w:r>
            <w:r w:rsidRPr="00B513E0">
              <w:rPr>
                <w:rFonts w:ascii="Arial Narrow" w:hAnsi="Arial Narrow"/>
                <w:iCs/>
              </w:rPr>
              <w:t xml:space="preserve"> no haya superado alguna de las ev</w:t>
            </w:r>
            <w:r>
              <w:rPr>
                <w:rFonts w:ascii="Arial Narrow" w:hAnsi="Arial Narrow"/>
                <w:iCs/>
              </w:rPr>
              <w:t xml:space="preserve">aluaciones, podrá realizar una </w:t>
            </w:r>
            <w:r w:rsidRPr="0045498F">
              <w:rPr>
                <w:rFonts w:ascii="Arial Narrow" w:hAnsi="Arial Narrow"/>
                <w:b/>
                <w:iCs/>
              </w:rPr>
              <w:t>prueba final</w:t>
            </w:r>
            <w:r w:rsidRPr="00B513E0">
              <w:rPr>
                <w:rFonts w:ascii="Arial Narrow" w:hAnsi="Arial Narrow"/>
                <w:iCs/>
              </w:rPr>
              <w:t xml:space="preserve"> en la que se incluirán cuestiones relacionadas con todos los criterios de evaluación desarrollados a lo largo del curso. Para superar la materia será necesario obtener una calificación media no inferior a 5.</w:t>
            </w:r>
          </w:p>
          <w:p w:rsidR="004C60F5" w:rsidRPr="00B513E0" w:rsidRDefault="004C60F5" w:rsidP="004C60F5">
            <w:pPr>
              <w:spacing w:before="0" w:after="0" w:line="264" w:lineRule="auto"/>
              <w:rPr>
                <w:rFonts w:ascii="Arial Narrow" w:hAnsi="Arial Narrow"/>
                <w:iCs/>
              </w:rPr>
            </w:pPr>
            <w:r w:rsidRPr="00B513E0">
              <w:rPr>
                <w:rFonts w:ascii="Arial Narrow" w:hAnsi="Arial Narrow"/>
                <w:iCs/>
              </w:rPr>
              <w:t xml:space="preserve">Cada alumno o alumna deberá recuperar aquella parte de la </w:t>
            </w:r>
            <w:r>
              <w:rPr>
                <w:rFonts w:ascii="Arial Narrow" w:hAnsi="Arial Narrow"/>
                <w:iCs/>
              </w:rPr>
              <w:t>asignatura</w:t>
            </w:r>
            <w:r w:rsidRPr="00B513E0">
              <w:rPr>
                <w:rFonts w:ascii="Arial Narrow" w:hAnsi="Arial Narrow"/>
                <w:iCs/>
              </w:rPr>
              <w:t xml:space="preserve"> en la que haya sido evaluado negativamente. Para ello tendrá que:</w:t>
            </w:r>
          </w:p>
          <w:p w:rsidR="004C60F5" w:rsidRPr="00B513E0" w:rsidRDefault="004C60F5" w:rsidP="004C60F5">
            <w:pPr>
              <w:numPr>
                <w:ilvl w:val="0"/>
                <w:numId w:val="17"/>
              </w:numPr>
              <w:spacing w:before="0" w:after="0" w:line="264" w:lineRule="auto"/>
              <w:rPr>
                <w:rFonts w:ascii="Arial Narrow" w:hAnsi="Arial Narrow"/>
                <w:iCs/>
              </w:rPr>
            </w:pPr>
            <w:r w:rsidRPr="00B513E0">
              <w:rPr>
                <w:rFonts w:ascii="Arial Narrow" w:hAnsi="Arial Narrow"/>
                <w:iCs/>
              </w:rPr>
              <w:t>Mejorar su disposición hacia el trabajo</w:t>
            </w:r>
            <w:r>
              <w:rPr>
                <w:rFonts w:ascii="Arial Narrow" w:hAnsi="Arial Narrow"/>
                <w:iCs/>
              </w:rPr>
              <w:t xml:space="preserve"> y su grado de interés por la asignatura</w:t>
            </w:r>
            <w:r w:rsidRPr="00B513E0">
              <w:rPr>
                <w:rFonts w:ascii="Arial Narrow" w:hAnsi="Arial Narrow"/>
                <w:iCs/>
              </w:rPr>
              <w:t>.</w:t>
            </w:r>
          </w:p>
          <w:p w:rsidR="004C60F5" w:rsidRPr="00B513E0" w:rsidRDefault="004C60F5" w:rsidP="004C60F5">
            <w:pPr>
              <w:numPr>
                <w:ilvl w:val="0"/>
                <w:numId w:val="17"/>
              </w:numPr>
              <w:spacing w:before="0" w:after="0" w:line="264" w:lineRule="auto"/>
              <w:rPr>
                <w:rFonts w:ascii="Arial Narrow" w:hAnsi="Arial Narrow"/>
                <w:iCs/>
              </w:rPr>
            </w:pPr>
            <w:r w:rsidRPr="00B513E0">
              <w:rPr>
                <w:rFonts w:ascii="Arial Narrow" w:hAnsi="Arial Narrow"/>
                <w:iCs/>
              </w:rPr>
              <w:t>Rectificar y completar los trabajos y actividades que no haya realizado en su momento, o los haya realizado de modo insuficiente.</w:t>
            </w:r>
          </w:p>
          <w:p w:rsidR="004C60F5" w:rsidRPr="00B513E0" w:rsidRDefault="004C60F5" w:rsidP="000D22D7">
            <w:pPr>
              <w:numPr>
                <w:ilvl w:val="0"/>
                <w:numId w:val="17"/>
              </w:numPr>
              <w:spacing w:before="0" w:after="0" w:line="264" w:lineRule="auto"/>
              <w:rPr>
                <w:rFonts w:ascii="Arial Narrow" w:hAnsi="Arial Narrow"/>
                <w:iCs/>
              </w:rPr>
            </w:pPr>
            <w:r w:rsidRPr="000D22D7">
              <w:rPr>
                <w:rFonts w:ascii="Arial Narrow" w:hAnsi="Arial Narrow"/>
                <w:iCs/>
              </w:rPr>
              <w:t>Revisar los contenidos y realizar de nuevo los exámenes u otras pruebas escritas u orales basados en los indicadores de evaluación.</w:t>
            </w:r>
          </w:p>
        </w:tc>
      </w:tr>
      <w:tr w:rsidR="004C60F5" w:rsidTr="30FF8C06">
        <w:trPr>
          <w:gridAfter w:val="1"/>
          <w:wAfter w:w="76" w:type="dxa"/>
        </w:trPr>
        <w:tc>
          <w:tcPr>
            <w:tcW w:w="15050"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rsidR="004C60F5" w:rsidRPr="00325A24" w:rsidRDefault="004C60F5" w:rsidP="004C60F5">
            <w:pPr>
              <w:pStyle w:val="Prrafodelista"/>
              <w:numPr>
                <w:ilvl w:val="0"/>
                <w:numId w:val="22"/>
              </w:numPr>
              <w:jc w:val="center"/>
              <w:rPr>
                <w:rFonts w:asciiTheme="minorHAnsi" w:hAnsiTheme="minorHAnsi"/>
                <w:b/>
                <w:iCs/>
                <w:sz w:val="28"/>
                <w:szCs w:val="28"/>
              </w:rPr>
            </w:pPr>
            <w:r w:rsidRPr="00325A24">
              <w:rPr>
                <w:rFonts w:asciiTheme="minorHAnsi" w:hAnsiTheme="minorHAnsi"/>
                <w:b/>
                <w:iCs/>
                <w:sz w:val="28"/>
                <w:szCs w:val="28"/>
              </w:rPr>
              <w:t>CRITERIOS PARA ELABORAR LA PRUEBA EXTRAORDINARIA.</w:t>
            </w:r>
          </w:p>
        </w:tc>
      </w:tr>
      <w:tr w:rsidR="004C60F5" w:rsidTr="30FF8C06">
        <w:trPr>
          <w:gridAfter w:val="1"/>
          <w:wAfter w:w="76" w:type="dxa"/>
        </w:trPr>
        <w:tc>
          <w:tcPr>
            <w:tcW w:w="15050"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4C60F5" w:rsidRDefault="004C60F5" w:rsidP="004C60F5">
            <w:pPr>
              <w:rPr>
                <w:rFonts w:ascii="Arial Narrow" w:hAnsi="Arial Narrow" w:cs="Arial"/>
              </w:rPr>
            </w:pPr>
            <w:r>
              <w:rPr>
                <w:rFonts w:ascii="Arial Narrow" w:hAnsi="Arial Narrow" w:cs="Arial"/>
                <w:b/>
              </w:rPr>
              <w:t>La prueba extraordinaria tendrá carácter individual y será diseñada por las profesoras de acuerdo con aquellos aspectos que el alumnado tenga que superar</w:t>
            </w:r>
            <w:r>
              <w:rPr>
                <w:rFonts w:ascii="Arial Narrow" w:hAnsi="Arial Narrow" w:cs="Arial"/>
              </w:rPr>
              <w:t>.  Se tendrán en cuenta los siguientes puntos:</w:t>
            </w:r>
          </w:p>
          <w:p w:rsidR="004C60F5" w:rsidRDefault="004C60F5" w:rsidP="004C60F5">
            <w:pPr>
              <w:rPr>
                <w:rFonts w:ascii="Arial Narrow" w:hAnsi="Arial Narrow" w:cs="Arial"/>
              </w:rPr>
            </w:pPr>
            <w:r>
              <w:rPr>
                <w:rFonts w:ascii="Arial Narrow" w:hAnsi="Arial Narrow" w:cs="Arial"/>
              </w:rPr>
              <w:t xml:space="preserve">La prueba se planteará tomando como base </w:t>
            </w:r>
            <w:r>
              <w:rPr>
                <w:rFonts w:ascii="Arial" w:hAnsi="Arial" w:cs="Arial"/>
                <w:color w:val="000000"/>
                <w:sz w:val="24"/>
                <w:szCs w:val="24"/>
              </w:rPr>
              <w:t xml:space="preserve">la </w:t>
            </w:r>
            <w:r>
              <w:rPr>
                <w:rFonts w:ascii="Arial" w:hAnsi="Arial" w:cs="Arial"/>
                <w:b/>
                <w:bCs/>
                <w:color w:val="000000"/>
                <w:sz w:val="23"/>
                <w:szCs w:val="23"/>
                <w:lang w:eastAsia="es-ES"/>
              </w:rPr>
              <w:t>m</w:t>
            </w:r>
            <w:r w:rsidRPr="00224CF8">
              <w:rPr>
                <w:rFonts w:ascii="Arial" w:hAnsi="Arial" w:cs="Arial"/>
                <w:b/>
                <w:bCs/>
                <w:color w:val="000000"/>
                <w:sz w:val="23"/>
                <w:szCs w:val="23"/>
                <w:lang w:eastAsia="es-ES"/>
              </w:rPr>
              <w:t>atriz de especificaciones</w:t>
            </w:r>
            <w:r>
              <w:rPr>
                <w:rFonts w:ascii="Arial Narrow" w:hAnsi="Arial Narrow" w:cs="Arial"/>
              </w:rPr>
              <w:t xml:space="preserve"> para Griego II de 2º Bachillerato.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9"/>
              <w:gridCol w:w="9961"/>
            </w:tblGrid>
            <w:tr w:rsidR="004C60F5" w:rsidRPr="00B513E0" w:rsidTr="277FB1A3">
              <w:trPr>
                <w:trHeight w:val="2272"/>
                <w:jc w:val="center"/>
              </w:trPr>
              <w:tc>
                <w:tcPr>
                  <w:tcW w:w="3349" w:type="dxa"/>
                  <w:hideMark/>
                </w:tcPr>
                <w:p w:rsidR="004C60F5" w:rsidRDefault="004C60F5" w:rsidP="004C60F5">
                  <w:pPr>
                    <w:spacing w:before="0" w:after="0" w:line="264" w:lineRule="auto"/>
                    <w:rPr>
                      <w:rFonts w:ascii="Arial Narrow" w:hAnsi="Arial Narrow"/>
                      <w:iCs/>
                      <w:sz w:val="20"/>
                      <w:szCs w:val="20"/>
                    </w:rPr>
                  </w:pPr>
                  <w:r w:rsidRPr="00607202">
                    <w:rPr>
                      <w:rFonts w:ascii="Arial Narrow" w:hAnsi="Arial Narrow"/>
                      <w:iCs/>
                      <w:sz w:val="20"/>
                      <w:szCs w:val="20"/>
                    </w:rPr>
                    <w:lastRenderedPageBreak/>
                    <w:t>Bloque 1.</w:t>
                  </w:r>
                  <w:r w:rsidRPr="007A5DA7">
                    <w:rPr>
                      <w:rFonts w:ascii="Arial Narrow" w:hAnsi="Arial Narrow"/>
                      <w:iCs/>
                      <w:sz w:val="20"/>
                      <w:szCs w:val="20"/>
                    </w:rPr>
                    <w:t xml:space="preserve"> Lengua griega</w:t>
                  </w:r>
                </w:p>
                <w:p w:rsidR="004C60F5" w:rsidRPr="00607202" w:rsidRDefault="004C60F5" w:rsidP="004C60F5">
                  <w:pPr>
                    <w:spacing w:before="0" w:after="0" w:line="264" w:lineRule="auto"/>
                    <w:rPr>
                      <w:rFonts w:ascii="Arial Narrow" w:hAnsi="Arial Narrow"/>
                      <w:iCs/>
                      <w:sz w:val="20"/>
                      <w:szCs w:val="20"/>
                    </w:rPr>
                  </w:pPr>
                  <w:r w:rsidRPr="00607202">
                    <w:rPr>
                      <w:rFonts w:ascii="Arial Narrow" w:hAnsi="Arial Narrow"/>
                      <w:iCs/>
                      <w:sz w:val="20"/>
                      <w:szCs w:val="20"/>
                    </w:rPr>
                    <w:t xml:space="preserve">Bloque 6. Léxico </w:t>
                  </w:r>
                </w:p>
              </w:tc>
              <w:tc>
                <w:tcPr>
                  <w:tcW w:w="9961" w:type="dxa"/>
                  <w:vAlign w:val="center"/>
                </w:tcPr>
                <w:tbl>
                  <w:tblPr>
                    <w:tblW w:w="0" w:type="auto"/>
                    <w:tblBorders>
                      <w:top w:val="nil"/>
                      <w:left w:val="nil"/>
                      <w:bottom w:val="nil"/>
                      <w:right w:val="nil"/>
                    </w:tblBorders>
                    <w:tblLook w:val="0000"/>
                  </w:tblPr>
                  <w:tblGrid>
                    <w:gridCol w:w="9745"/>
                  </w:tblGrid>
                  <w:tr w:rsidR="004C60F5" w:rsidRPr="00031268" w:rsidTr="277FB1A3">
                    <w:trPr>
                      <w:trHeight w:val="520"/>
                    </w:trPr>
                    <w:tc>
                      <w:tcPr>
                        <w:tcW w:w="0" w:type="auto"/>
                      </w:tcPr>
                      <w:p w:rsidR="004C60F5" w:rsidRDefault="004C60F5" w:rsidP="004C60F5">
                        <w:pPr>
                          <w:spacing w:before="0" w:after="0" w:line="264" w:lineRule="auto"/>
                          <w:rPr>
                            <w:rFonts w:ascii="Arial Narrow" w:hAnsi="Arial Narrow"/>
                            <w:iCs/>
                            <w:sz w:val="20"/>
                            <w:szCs w:val="20"/>
                          </w:rPr>
                        </w:pPr>
                        <w:r w:rsidRPr="007A5DA7">
                          <w:rPr>
                            <w:rFonts w:ascii="Arial Narrow" w:hAnsi="Arial Narrow"/>
                            <w:iCs/>
                            <w:sz w:val="20"/>
                            <w:szCs w:val="20"/>
                          </w:rPr>
                          <w:t xml:space="preserve">– Delimita ámbitos de influencia de los distintos dialectos, ubicando puntos geográficos, ciudades o restos arqueológicos conocidos por su relevancia histórica. </w:t>
                        </w:r>
                      </w:p>
                      <w:p w:rsidR="004C60F5" w:rsidRDefault="004C60F5" w:rsidP="004C60F5">
                        <w:pPr>
                          <w:spacing w:before="0" w:after="0" w:line="264" w:lineRule="auto"/>
                          <w:rPr>
                            <w:rFonts w:ascii="Arial Narrow" w:hAnsi="Arial Narrow"/>
                            <w:iCs/>
                            <w:sz w:val="20"/>
                            <w:szCs w:val="20"/>
                          </w:rPr>
                        </w:pPr>
                        <w:r w:rsidRPr="007A5DA7">
                          <w:rPr>
                            <w:rFonts w:ascii="Arial Narrow" w:hAnsi="Arial Narrow"/>
                            <w:iCs/>
                            <w:sz w:val="20"/>
                            <w:szCs w:val="20"/>
                          </w:rPr>
                          <w:t xml:space="preserve">– Identifica los helenismos más frecuentes del vocabulario común y del léxico especializado y explica su significado a partir de los étimos griegos originales. </w:t>
                        </w:r>
                      </w:p>
                      <w:p w:rsidR="004C60F5" w:rsidRDefault="004C60F5" w:rsidP="004C60F5">
                        <w:pPr>
                          <w:spacing w:before="0" w:after="0" w:line="264" w:lineRule="auto"/>
                          <w:rPr>
                            <w:rFonts w:ascii="Arial Narrow" w:hAnsi="Arial Narrow"/>
                            <w:iCs/>
                            <w:sz w:val="20"/>
                            <w:szCs w:val="20"/>
                          </w:rPr>
                        </w:pPr>
                        <w:r w:rsidRPr="007A5DA7">
                          <w:rPr>
                            <w:rFonts w:ascii="Arial Narrow" w:hAnsi="Arial Narrow"/>
                            <w:iCs/>
                            <w:sz w:val="20"/>
                            <w:szCs w:val="20"/>
                          </w:rPr>
                          <w:t>– Reconoce y distingue a partir del étimo griego cultismos, elementos patrimoniales y neologismos explicando las diferentes evoluciones que se producen en uno y otro caso.</w:t>
                        </w:r>
                      </w:p>
                      <w:p w:rsidR="004C60F5" w:rsidRDefault="1777823A" w:rsidP="277FB1A3">
                        <w:pPr>
                          <w:spacing w:before="0" w:after="0" w:line="264" w:lineRule="auto"/>
                          <w:rPr>
                            <w:rFonts w:ascii="Arial Narrow" w:hAnsi="Arial Narrow"/>
                            <w:sz w:val="20"/>
                            <w:szCs w:val="20"/>
                          </w:rPr>
                        </w:pPr>
                        <w:r w:rsidRPr="277FB1A3">
                          <w:rPr>
                            <w:rFonts w:ascii="Arial Narrow" w:hAnsi="Arial Narrow"/>
                            <w:sz w:val="20"/>
                            <w:szCs w:val="20"/>
                          </w:rPr>
                          <w:t xml:space="preserve"> – Deduce y explica el significado de palabras de la propia lengua o de </w:t>
                        </w:r>
                        <w:proofErr w:type="gramStart"/>
                        <w:r w:rsidR="44F23C69" w:rsidRPr="277FB1A3">
                          <w:rPr>
                            <w:rFonts w:ascii="Arial Narrow" w:hAnsi="Arial Narrow"/>
                            <w:sz w:val="20"/>
                            <w:szCs w:val="20"/>
                          </w:rPr>
                          <w:t>otras objeto</w:t>
                        </w:r>
                        <w:proofErr w:type="gramEnd"/>
                        <w:r w:rsidRPr="277FB1A3">
                          <w:rPr>
                            <w:rFonts w:ascii="Arial Narrow" w:hAnsi="Arial Narrow"/>
                            <w:sz w:val="20"/>
                            <w:szCs w:val="20"/>
                          </w:rPr>
                          <w:t xml:space="preserve"> de estudio a partir de los étimos griegos de los que proceden. </w:t>
                        </w:r>
                      </w:p>
                      <w:p w:rsidR="004C60F5" w:rsidRPr="00031268" w:rsidRDefault="004C60F5" w:rsidP="004C60F5">
                        <w:pPr>
                          <w:spacing w:before="0" w:after="0" w:line="264" w:lineRule="auto"/>
                          <w:rPr>
                            <w:rFonts w:ascii="Arial Narrow" w:hAnsi="Arial Narrow" w:cs="Arial"/>
                            <w:color w:val="000000"/>
                            <w:sz w:val="20"/>
                            <w:szCs w:val="20"/>
                            <w:lang w:eastAsia="es-ES"/>
                          </w:rPr>
                        </w:pPr>
                        <w:r w:rsidRPr="007A5DA7">
                          <w:rPr>
                            <w:rFonts w:ascii="Arial Narrow" w:hAnsi="Arial Narrow"/>
                            <w:iCs/>
                            <w:sz w:val="20"/>
                            <w:szCs w:val="20"/>
                          </w:rPr>
                          <w:t>– Comprende y explica la relación que existe entre diferentes términos pertenecientes a la misma familia etimológica o semántica</w:t>
                        </w:r>
                      </w:p>
                    </w:tc>
                  </w:tr>
                </w:tbl>
                <w:p w:rsidR="004C60F5" w:rsidRPr="00607202" w:rsidRDefault="004C60F5" w:rsidP="004C60F5">
                  <w:pPr>
                    <w:spacing w:before="0" w:after="0" w:line="264" w:lineRule="auto"/>
                    <w:rPr>
                      <w:rFonts w:ascii="Arial Narrow" w:hAnsi="Arial Narrow"/>
                      <w:iCs/>
                      <w:sz w:val="20"/>
                      <w:szCs w:val="20"/>
                    </w:rPr>
                  </w:pPr>
                </w:p>
              </w:tc>
            </w:tr>
            <w:tr w:rsidR="004C60F5" w:rsidRPr="00B513E0" w:rsidTr="277FB1A3">
              <w:trPr>
                <w:jc w:val="center"/>
              </w:trPr>
              <w:tc>
                <w:tcPr>
                  <w:tcW w:w="3349" w:type="dxa"/>
                  <w:hideMark/>
                </w:tcPr>
                <w:p w:rsidR="004C60F5" w:rsidRPr="00607202" w:rsidRDefault="004C60F5" w:rsidP="004C60F5">
                  <w:pPr>
                    <w:spacing w:before="0" w:after="0" w:line="264" w:lineRule="auto"/>
                    <w:rPr>
                      <w:rFonts w:ascii="Arial Narrow" w:hAnsi="Arial Narrow"/>
                      <w:iCs/>
                      <w:sz w:val="20"/>
                      <w:szCs w:val="20"/>
                    </w:rPr>
                  </w:pPr>
                  <w:r w:rsidRPr="00607202">
                    <w:rPr>
                      <w:rFonts w:ascii="Arial Narrow" w:hAnsi="Arial Narrow"/>
                      <w:iCs/>
                      <w:sz w:val="20"/>
                      <w:szCs w:val="20"/>
                    </w:rPr>
                    <w:t>Bloque 2. Morfología</w:t>
                  </w:r>
                </w:p>
              </w:tc>
              <w:tc>
                <w:tcPr>
                  <w:tcW w:w="9961" w:type="dxa"/>
                </w:tcPr>
                <w:tbl>
                  <w:tblPr>
                    <w:tblW w:w="0" w:type="auto"/>
                    <w:tblBorders>
                      <w:top w:val="nil"/>
                      <w:left w:val="nil"/>
                      <w:bottom w:val="nil"/>
                      <w:right w:val="nil"/>
                    </w:tblBorders>
                    <w:tblLook w:val="0000"/>
                  </w:tblPr>
                  <w:tblGrid>
                    <w:gridCol w:w="9745"/>
                  </w:tblGrid>
                  <w:tr w:rsidR="004C60F5" w:rsidRPr="00017727">
                    <w:trPr>
                      <w:trHeight w:val="248"/>
                    </w:trPr>
                    <w:tc>
                      <w:tcPr>
                        <w:tcW w:w="0" w:type="auto"/>
                      </w:tcPr>
                      <w:p w:rsidR="004C60F5" w:rsidRPr="00017727" w:rsidRDefault="004C60F5" w:rsidP="004C60F5">
                        <w:pPr>
                          <w:spacing w:before="0" w:after="0" w:line="264" w:lineRule="auto"/>
                          <w:rPr>
                            <w:rFonts w:ascii="Arial Narrow" w:hAnsi="Arial Narrow" w:cs="Arial"/>
                            <w:color w:val="000000"/>
                            <w:sz w:val="20"/>
                            <w:szCs w:val="20"/>
                            <w:lang w:eastAsia="es-ES"/>
                          </w:rPr>
                        </w:pPr>
                        <w:r w:rsidRPr="003F163C">
                          <w:rPr>
                            <w:rFonts w:ascii="Arial Narrow" w:hAnsi="Arial Narrow"/>
                            <w:iCs/>
                            <w:sz w:val="20"/>
                            <w:szCs w:val="20"/>
                          </w:rPr>
                          <w:t>– Sabe determinar la forma, clase y categoría gramatical de las palabras de un texto, detectando correctamente con ayuda del diccionario los morfemas que contienen información gramatical</w:t>
                        </w:r>
                        <w:r w:rsidRPr="00017727">
                          <w:rPr>
                            <w:rFonts w:ascii="Arial Narrow" w:hAnsi="Arial Narrow"/>
                            <w:iCs/>
                            <w:sz w:val="20"/>
                            <w:szCs w:val="20"/>
                          </w:rPr>
                          <w:t xml:space="preserve">. </w:t>
                        </w:r>
                      </w:p>
                    </w:tc>
                  </w:tr>
                </w:tbl>
                <w:p w:rsidR="004C60F5" w:rsidRPr="00607202" w:rsidRDefault="004C60F5" w:rsidP="004C60F5">
                  <w:pPr>
                    <w:spacing w:before="0" w:after="0" w:line="264" w:lineRule="auto"/>
                    <w:rPr>
                      <w:rFonts w:ascii="Arial Narrow" w:hAnsi="Arial Narrow"/>
                      <w:sz w:val="20"/>
                      <w:szCs w:val="20"/>
                    </w:rPr>
                  </w:pPr>
                </w:p>
              </w:tc>
            </w:tr>
            <w:tr w:rsidR="004C60F5" w:rsidRPr="00B513E0" w:rsidTr="277FB1A3">
              <w:trPr>
                <w:jc w:val="center"/>
              </w:trPr>
              <w:tc>
                <w:tcPr>
                  <w:tcW w:w="3349" w:type="dxa"/>
                  <w:hideMark/>
                </w:tcPr>
                <w:p w:rsidR="004C60F5" w:rsidRPr="00607202" w:rsidRDefault="004C60F5" w:rsidP="004C60F5">
                  <w:pPr>
                    <w:spacing w:before="0" w:after="0" w:line="264" w:lineRule="auto"/>
                    <w:rPr>
                      <w:rFonts w:ascii="Arial Narrow" w:hAnsi="Arial Narrow"/>
                      <w:iCs/>
                      <w:sz w:val="20"/>
                      <w:szCs w:val="20"/>
                    </w:rPr>
                  </w:pPr>
                  <w:r w:rsidRPr="00607202">
                    <w:rPr>
                      <w:rFonts w:ascii="Arial Narrow" w:hAnsi="Arial Narrow"/>
                      <w:iCs/>
                      <w:sz w:val="20"/>
                      <w:szCs w:val="20"/>
                    </w:rPr>
                    <w:t>Bloque 3. Sintaxis</w:t>
                  </w:r>
                </w:p>
              </w:tc>
              <w:tc>
                <w:tcPr>
                  <w:tcW w:w="9961" w:type="dxa"/>
                  <w:vAlign w:val="center"/>
                </w:tcPr>
                <w:tbl>
                  <w:tblPr>
                    <w:tblW w:w="0" w:type="auto"/>
                    <w:tblBorders>
                      <w:top w:val="nil"/>
                      <w:left w:val="nil"/>
                      <w:bottom w:val="nil"/>
                      <w:right w:val="nil"/>
                    </w:tblBorders>
                    <w:tblLook w:val="0000"/>
                  </w:tblPr>
                  <w:tblGrid>
                    <w:gridCol w:w="8678"/>
                  </w:tblGrid>
                  <w:tr w:rsidR="004C60F5" w:rsidRPr="002E6D3C">
                    <w:trPr>
                      <w:trHeight w:val="520"/>
                    </w:trPr>
                    <w:tc>
                      <w:tcPr>
                        <w:tcW w:w="0" w:type="auto"/>
                      </w:tcPr>
                      <w:p w:rsidR="004C60F5" w:rsidRPr="002E6D3C" w:rsidRDefault="004C60F5" w:rsidP="004C60F5">
                        <w:pPr>
                          <w:spacing w:before="0" w:after="0" w:line="264" w:lineRule="auto"/>
                          <w:rPr>
                            <w:rFonts w:ascii="Arial Narrow" w:hAnsi="Arial Narrow"/>
                            <w:iCs/>
                            <w:sz w:val="20"/>
                            <w:szCs w:val="20"/>
                          </w:rPr>
                        </w:pPr>
                        <w:r w:rsidRPr="002E6D3C">
                          <w:rPr>
                            <w:rFonts w:ascii="Arial Narrow" w:hAnsi="Arial Narrow"/>
                            <w:iCs/>
                            <w:sz w:val="20"/>
                            <w:szCs w:val="20"/>
                          </w:rPr>
                          <w:t xml:space="preserve">– Reconoce, distingue y clasifica los tipos de oraciones y las </w:t>
                        </w:r>
                        <w:r>
                          <w:rPr>
                            <w:rFonts w:ascii="Arial Narrow" w:hAnsi="Arial Narrow"/>
                            <w:iCs/>
                            <w:sz w:val="20"/>
                            <w:szCs w:val="20"/>
                          </w:rPr>
                          <w:t>construcciones sintácticas grieg</w:t>
                        </w:r>
                        <w:r w:rsidRPr="002E6D3C">
                          <w:rPr>
                            <w:rFonts w:ascii="Arial Narrow" w:hAnsi="Arial Narrow"/>
                            <w:iCs/>
                            <w:sz w:val="20"/>
                            <w:szCs w:val="20"/>
                          </w:rPr>
                          <w:t xml:space="preserve">as. </w:t>
                        </w:r>
                      </w:p>
                      <w:p w:rsidR="004C60F5" w:rsidRPr="002E6D3C" w:rsidRDefault="004C60F5" w:rsidP="004C60F5">
                        <w:pPr>
                          <w:spacing w:before="0" w:after="0" w:line="264" w:lineRule="auto"/>
                          <w:rPr>
                            <w:rFonts w:ascii="Arial Narrow" w:hAnsi="Arial Narrow" w:cs="Arial"/>
                            <w:color w:val="000000"/>
                            <w:sz w:val="20"/>
                            <w:szCs w:val="20"/>
                            <w:lang w:eastAsia="es-ES"/>
                          </w:rPr>
                        </w:pPr>
                        <w:r w:rsidRPr="002E6D3C">
                          <w:rPr>
                            <w:rFonts w:ascii="Arial Narrow" w:hAnsi="Arial Narrow"/>
                            <w:iCs/>
                            <w:sz w:val="20"/>
                            <w:szCs w:val="20"/>
                          </w:rPr>
                          <w:t>– Identifica en el análisis de frases y textos de dificultad graduada elementos sintác</w:t>
                        </w:r>
                        <w:r>
                          <w:rPr>
                            <w:rFonts w:ascii="Arial Narrow" w:hAnsi="Arial Narrow"/>
                            <w:iCs/>
                            <w:sz w:val="20"/>
                            <w:szCs w:val="20"/>
                          </w:rPr>
                          <w:t>ticos propios de la lengua grieg</w:t>
                        </w:r>
                        <w:r w:rsidRPr="002E6D3C">
                          <w:rPr>
                            <w:rFonts w:ascii="Arial Narrow" w:hAnsi="Arial Narrow"/>
                            <w:iCs/>
                            <w:sz w:val="20"/>
                            <w:szCs w:val="20"/>
                          </w:rPr>
                          <w:t>a</w:t>
                        </w:r>
                        <w:r w:rsidRPr="002E6D3C">
                          <w:rPr>
                            <w:rFonts w:ascii="Arial Narrow" w:hAnsi="Arial Narrow" w:cs="Arial"/>
                            <w:color w:val="000000"/>
                            <w:sz w:val="20"/>
                            <w:szCs w:val="20"/>
                            <w:lang w:eastAsia="es-ES"/>
                          </w:rPr>
                          <w:t xml:space="preserve">. </w:t>
                        </w:r>
                      </w:p>
                    </w:tc>
                  </w:tr>
                </w:tbl>
                <w:p w:rsidR="004C60F5" w:rsidRPr="00607202" w:rsidRDefault="004C60F5" w:rsidP="004C60F5">
                  <w:pPr>
                    <w:spacing w:before="0" w:after="0" w:line="264" w:lineRule="auto"/>
                    <w:rPr>
                      <w:rFonts w:ascii="Arial Narrow" w:hAnsi="Arial Narrow"/>
                      <w:iCs/>
                      <w:sz w:val="20"/>
                      <w:szCs w:val="20"/>
                    </w:rPr>
                  </w:pPr>
                </w:p>
              </w:tc>
            </w:tr>
            <w:tr w:rsidR="004C60F5" w:rsidRPr="00B513E0" w:rsidTr="277FB1A3">
              <w:trPr>
                <w:jc w:val="center"/>
              </w:trPr>
              <w:tc>
                <w:tcPr>
                  <w:tcW w:w="3349" w:type="dxa"/>
                </w:tcPr>
                <w:p w:rsidR="004C60F5" w:rsidRPr="00607202" w:rsidRDefault="004C60F5" w:rsidP="004C60F5">
                  <w:pPr>
                    <w:spacing w:before="0" w:after="0" w:line="264" w:lineRule="auto"/>
                    <w:rPr>
                      <w:rFonts w:ascii="Arial Narrow" w:hAnsi="Arial Narrow"/>
                      <w:iCs/>
                      <w:sz w:val="20"/>
                      <w:szCs w:val="20"/>
                    </w:rPr>
                  </w:pPr>
                  <w:r>
                    <w:rPr>
                      <w:rFonts w:ascii="Arial Narrow" w:hAnsi="Arial Narrow"/>
                      <w:iCs/>
                      <w:sz w:val="20"/>
                      <w:szCs w:val="20"/>
                    </w:rPr>
                    <w:t xml:space="preserve">Bloque 4. Literatura </w:t>
                  </w:r>
                </w:p>
              </w:tc>
              <w:tc>
                <w:tcPr>
                  <w:tcW w:w="9961" w:type="dxa"/>
                  <w:vAlign w:val="center"/>
                </w:tcPr>
                <w:tbl>
                  <w:tblPr>
                    <w:tblW w:w="0" w:type="auto"/>
                    <w:tblBorders>
                      <w:top w:val="nil"/>
                      <w:left w:val="nil"/>
                      <w:bottom w:val="nil"/>
                      <w:right w:val="nil"/>
                    </w:tblBorders>
                    <w:tblLook w:val="0000"/>
                  </w:tblPr>
                  <w:tblGrid>
                    <w:gridCol w:w="9745"/>
                  </w:tblGrid>
                  <w:tr w:rsidR="004C60F5" w:rsidRPr="000B75A8">
                    <w:trPr>
                      <w:trHeight w:val="520"/>
                    </w:trPr>
                    <w:tc>
                      <w:tcPr>
                        <w:tcW w:w="0" w:type="auto"/>
                      </w:tcPr>
                      <w:p w:rsidR="004C60F5" w:rsidRPr="000B75A8" w:rsidRDefault="004C60F5" w:rsidP="004C60F5">
                        <w:pPr>
                          <w:spacing w:before="0" w:after="0" w:line="264" w:lineRule="auto"/>
                          <w:rPr>
                            <w:rFonts w:ascii="Arial Narrow" w:hAnsi="Arial Narrow"/>
                            <w:iCs/>
                            <w:sz w:val="20"/>
                            <w:szCs w:val="20"/>
                          </w:rPr>
                        </w:pPr>
                        <w:r w:rsidRPr="000B75A8">
                          <w:rPr>
                            <w:rFonts w:ascii="Arial Narrow" w:hAnsi="Arial Narrow"/>
                            <w:iCs/>
                            <w:sz w:val="20"/>
                            <w:szCs w:val="20"/>
                          </w:rPr>
                          <w:t>– Describe las características esenciales</w:t>
                        </w:r>
                        <w:r>
                          <w:rPr>
                            <w:rFonts w:ascii="Arial Narrow" w:hAnsi="Arial Narrow"/>
                            <w:iCs/>
                            <w:sz w:val="20"/>
                            <w:szCs w:val="20"/>
                          </w:rPr>
                          <w:t xml:space="preserve"> de los géneros literarios grieg</w:t>
                        </w:r>
                        <w:r w:rsidRPr="000B75A8">
                          <w:rPr>
                            <w:rFonts w:ascii="Arial Narrow" w:hAnsi="Arial Narrow"/>
                            <w:iCs/>
                            <w:sz w:val="20"/>
                            <w:szCs w:val="20"/>
                          </w:rPr>
                          <w:t xml:space="preserve">os e identifica y señala su presencia en textos propuestos. </w:t>
                        </w:r>
                      </w:p>
                      <w:p w:rsidR="004C60F5" w:rsidRPr="000B75A8" w:rsidRDefault="004C60F5" w:rsidP="004C60F5">
                        <w:pPr>
                          <w:spacing w:before="0" w:after="0" w:line="264" w:lineRule="auto"/>
                          <w:rPr>
                            <w:rFonts w:ascii="Arial Narrow" w:hAnsi="Arial Narrow" w:cs="Arial"/>
                            <w:color w:val="000000"/>
                            <w:sz w:val="20"/>
                            <w:szCs w:val="20"/>
                            <w:lang w:eastAsia="es-ES"/>
                          </w:rPr>
                        </w:pPr>
                        <w:r w:rsidRPr="000B75A8">
                          <w:rPr>
                            <w:rFonts w:ascii="Arial Narrow" w:hAnsi="Arial Narrow"/>
                            <w:iCs/>
                            <w:sz w:val="20"/>
                            <w:szCs w:val="20"/>
                          </w:rPr>
                          <w:t>– Nombra autores represe</w:t>
                        </w:r>
                        <w:r>
                          <w:rPr>
                            <w:rFonts w:ascii="Arial Narrow" w:hAnsi="Arial Narrow"/>
                            <w:iCs/>
                            <w:sz w:val="20"/>
                            <w:szCs w:val="20"/>
                          </w:rPr>
                          <w:t>ntativos de la literatura griega</w:t>
                        </w:r>
                        <w:r w:rsidRPr="000B75A8">
                          <w:rPr>
                            <w:rFonts w:ascii="Arial Narrow" w:hAnsi="Arial Narrow"/>
                            <w:iCs/>
                            <w:sz w:val="20"/>
                            <w:szCs w:val="20"/>
                          </w:rPr>
                          <w:t xml:space="preserve">, encuadrándolos en su contexto cultural y citando y explicando sus obras más conocidas. </w:t>
                        </w:r>
                      </w:p>
                    </w:tc>
                  </w:tr>
                </w:tbl>
                <w:p w:rsidR="004C60F5" w:rsidRPr="00607202" w:rsidRDefault="004C60F5" w:rsidP="004C60F5">
                  <w:pPr>
                    <w:spacing w:before="0" w:after="0" w:line="264" w:lineRule="auto"/>
                    <w:rPr>
                      <w:rFonts w:ascii="Arial Narrow" w:hAnsi="Arial Narrow"/>
                      <w:iCs/>
                      <w:sz w:val="20"/>
                      <w:szCs w:val="20"/>
                    </w:rPr>
                  </w:pPr>
                </w:p>
              </w:tc>
            </w:tr>
            <w:tr w:rsidR="004C60F5" w:rsidRPr="00B513E0" w:rsidTr="277FB1A3">
              <w:trPr>
                <w:jc w:val="center"/>
              </w:trPr>
              <w:tc>
                <w:tcPr>
                  <w:tcW w:w="3349" w:type="dxa"/>
                  <w:hideMark/>
                </w:tcPr>
                <w:p w:rsidR="004C60F5" w:rsidRPr="00607202" w:rsidRDefault="004C60F5" w:rsidP="004C60F5">
                  <w:pPr>
                    <w:spacing w:before="0" w:after="0" w:line="264" w:lineRule="auto"/>
                    <w:rPr>
                      <w:rFonts w:ascii="Arial Narrow" w:hAnsi="Arial Narrow"/>
                      <w:iCs/>
                      <w:sz w:val="20"/>
                      <w:szCs w:val="20"/>
                    </w:rPr>
                  </w:pPr>
                  <w:r w:rsidRPr="00607202">
                    <w:rPr>
                      <w:rFonts w:ascii="Arial Narrow" w:hAnsi="Arial Narrow"/>
                      <w:iCs/>
                      <w:sz w:val="20"/>
                      <w:szCs w:val="20"/>
                    </w:rPr>
                    <w:t>Bloque 5. Textos</w:t>
                  </w:r>
                </w:p>
              </w:tc>
              <w:tc>
                <w:tcPr>
                  <w:tcW w:w="9961" w:type="dxa"/>
                  <w:vAlign w:val="center"/>
                </w:tcPr>
                <w:tbl>
                  <w:tblPr>
                    <w:tblW w:w="0" w:type="auto"/>
                    <w:tblBorders>
                      <w:top w:val="nil"/>
                      <w:left w:val="nil"/>
                      <w:bottom w:val="nil"/>
                      <w:right w:val="nil"/>
                    </w:tblBorders>
                    <w:tblLook w:val="0000"/>
                  </w:tblPr>
                  <w:tblGrid>
                    <w:gridCol w:w="9745"/>
                  </w:tblGrid>
                  <w:tr w:rsidR="004C60F5" w:rsidRPr="000841B7">
                    <w:trPr>
                      <w:trHeight w:val="652"/>
                    </w:trPr>
                    <w:tc>
                      <w:tcPr>
                        <w:tcW w:w="0" w:type="auto"/>
                      </w:tcPr>
                      <w:p w:rsidR="004C60F5" w:rsidRPr="000841B7" w:rsidRDefault="004C60F5" w:rsidP="004C60F5">
                        <w:pPr>
                          <w:spacing w:before="0" w:after="0" w:line="264" w:lineRule="auto"/>
                          <w:rPr>
                            <w:rFonts w:ascii="Arial Narrow" w:hAnsi="Arial Narrow"/>
                            <w:iCs/>
                            <w:sz w:val="20"/>
                            <w:szCs w:val="20"/>
                          </w:rPr>
                        </w:pPr>
                        <w:r w:rsidRPr="000841B7">
                          <w:rPr>
                            <w:rFonts w:ascii="Arial Narrow" w:hAnsi="Arial Narrow"/>
                            <w:iCs/>
                            <w:sz w:val="20"/>
                            <w:szCs w:val="20"/>
                          </w:rPr>
                          <w:t>– Utiliza adecuadamente el análisis morfológico</w:t>
                        </w:r>
                        <w:r>
                          <w:rPr>
                            <w:rFonts w:ascii="Arial Narrow" w:hAnsi="Arial Narrow"/>
                            <w:iCs/>
                            <w:sz w:val="20"/>
                            <w:szCs w:val="20"/>
                          </w:rPr>
                          <w:t xml:space="preserve"> y sintáctico de textos griegos</w:t>
                        </w:r>
                        <w:r w:rsidRPr="000841B7">
                          <w:rPr>
                            <w:rFonts w:ascii="Arial Narrow" w:hAnsi="Arial Narrow"/>
                            <w:iCs/>
                            <w:sz w:val="20"/>
                            <w:szCs w:val="20"/>
                          </w:rPr>
                          <w:t xml:space="preserve"> para efectuar correctamente su traducción. </w:t>
                        </w:r>
                      </w:p>
                      <w:p w:rsidR="004C60F5" w:rsidRPr="000841B7" w:rsidRDefault="004C60F5" w:rsidP="004C60F5">
                        <w:pPr>
                          <w:spacing w:before="0" w:after="0" w:line="264" w:lineRule="auto"/>
                          <w:rPr>
                            <w:rFonts w:ascii="Arial Narrow" w:hAnsi="Arial Narrow" w:cs="Arial"/>
                            <w:color w:val="000000"/>
                            <w:sz w:val="20"/>
                            <w:szCs w:val="20"/>
                            <w:lang w:eastAsia="es-ES"/>
                          </w:rPr>
                        </w:pPr>
                        <w:r>
                          <w:rPr>
                            <w:rFonts w:ascii="Arial Narrow" w:hAnsi="Arial Narrow"/>
                            <w:iCs/>
                            <w:sz w:val="20"/>
                            <w:szCs w:val="20"/>
                          </w:rPr>
                          <w:t>–</w:t>
                        </w:r>
                        <w:r w:rsidRPr="000841B7">
                          <w:rPr>
                            <w:rFonts w:ascii="Arial Narrow" w:hAnsi="Arial Narrow"/>
                            <w:iCs/>
                            <w:sz w:val="20"/>
                            <w:szCs w:val="20"/>
                          </w:rPr>
                          <w:t xml:space="preserve">Utiliza con seguridad y autonomía el diccionario para la traducción de textos, identificando en cada caso el término más apropiado en la lengua propia en función del contexto y del estilo empleado por el autor. </w:t>
                        </w:r>
                      </w:p>
                    </w:tc>
                  </w:tr>
                </w:tbl>
                <w:p w:rsidR="004C60F5" w:rsidRPr="00607202" w:rsidRDefault="004C60F5" w:rsidP="004C60F5">
                  <w:pPr>
                    <w:spacing w:before="0" w:after="0" w:line="264" w:lineRule="auto"/>
                    <w:rPr>
                      <w:rFonts w:ascii="Arial Narrow" w:hAnsi="Arial Narrow"/>
                      <w:iCs/>
                      <w:sz w:val="20"/>
                      <w:szCs w:val="20"/>
                    </w:rPr>
                  </w:pPr>
                </w:p>
              </w:tc>
            </w:tr>
          </w:tbl>
          <w:p w:rsidR="004C60F5" w:rsidRDefault="004C60F5" w:rsidP="004C60F5">
            <w:pPr>
              <w:rPr>
                <w:rFonts w:ascii="Arial Narrow" w:hAnsi="Arial Narrow" w:cs="Arial"/>
                <w:b/>
              </w:rPr>
            </w:pPr>
            <w:r>
              <w:rPr>
                <w:rFonts w:ascii="Arial Narrow" w:hAnsi="Arial Narrow" w:cs="Arial"/>
                <w:b/>
              </w:rPr>
              <w:t>Calificación de la prueba.</w:t>
            </w:r>
          </w:p>
          <w:p w:rsidR="004C60F5" w:rsidRDefault="004C60F5" w:rsidP="004C60F5">
            <w:pPr>
              <w:pStyle w:val="Listacon"/>
              <w:rPr>
                <w:rFonts w:ascii="Arial Narrow" w:hAnsi="Arial Narrow"/>
                <w:sz w:val="24"/>
                <w:szCs w:val="24"/>
              </w:rPr>
            </w:pPr>
            <w:r>
              <w:rPr>
                <w:rFonts w:ascii="Arial Narrow" w:hAnsi="Arial Narrow"/>
                <w:sz w:val="24"/>
                <w:szCs w:val="24"/>
              </w:rPr>
              <w:t xml:space="preserve">1- Para superar la asignatura el alumnado debe contestar correctamente al menos a la mitad de las preguntas de cada bloque. </w:t>
            </w:r>
          </w:p>
          <w:p w:rsidR="004C60F5" w:rsidRDefault="004C60F5" w:rsidP="004C60F5">
            <w:pPr>
              <w:pStyle w:val="Listacon"/>
              <w:rPr>
                <w:rFonts w:ascii="Arial Narrow" w:hAnsi="Arial Narrow"/>
                <w:sz w:val="24"/>
                <w:szCs w:val="24"/>
              </w:rPr>
            </w:pPr>
            <w:r>
              <w:rPr>
                <w:rFonts w:ascii="Arial Narrow" w:hAnsi="Arial Narrow" w:cs="Arial"/>
                <w:sz w:val="24"/>
                <w:szCs w:val="24"/>
              </w:rPr>
              <w:t>2- Las</w:t>
            </w:r>
            <w:r>
              <w:rPr>
                <w:rFonts w:ascii="Arial Narrow" w:hAnsi="Arial Narrow"/>
                <w:sz w:val="24"/>
                <w:szCs w:val="24"/>
              </w:rPr>
              <w:t xml:space="preserve"> profesoras tendrán en cuenta en la calificación final el trabajo realizado por el alumno o alumna para superar la materia.</w:t>
            </w:r>
          </w:p>
          <w:p w:rsidR="007D608A" w:rsidRDefault="406E0BDC" w:rsidP="007D608A">
            <w:pPr>
              <w:pStyle w:val="Prrafodelista"/>
              <w:numPr>
                <w:ilvl w:val="0"/>
                <w:numId w:val="31"/>
              </w:numPr>
              <w:ind w:left="284" w:hanging="284"/>
              <w:rPr>
                <w:rFonts w:ascii="Arial Narrow" w:hAnsi="Arial Narrow"/>
                <w:sz w:val="24"/>
                <w:szCs w:val="24"/>
              </w:rPr>
            </w:pPr>
            <w:r w:rsidRPr="62FE5CAF">
              <w:rPr>
                <w:rFonts w:ascii="Arial Narrow" w:hAnsi="Arial Narrow"/>
                <w:sz w:val="24"/>
                <w:szCs w:val="24"/>
              </w:rPr>
              <w:t xml:space="preserve">Si el estudiante ha superado la parte de literatura, la prueba escrita incluirá el resto de bloques del currículum y supondrá el </w:t>
            </w:r>
            <w:r w:rsidR="6B2B6010" w:rsidRPr="62FE5CAF">
              <w:rPr>
                <w:rFonts w:ascii="Arial Narrow" w:hAnsi="Arial Narrow"/>
                <w:sz w:val="24"/>
                <w:szCs w:val="24"/>
              </w:rPr>
              <w:t>5</w:t>
            </w:r>
            <w:r w:rsidRPr="62FE5CAF">
              <w:rPr>
                <w:rFonts w:ascii="Arial Narrow" w:hAnsi="Arial Narrow"/>
                <w:sz w:val="24"/>
                <w:szCs w:val="24"/>
              </w:rPr>
              <w:t xml:space="preserve">0% de la calificación final. El </w:t>
            </w:r>
            <w:r w:rsidR="7699618E" w:rsidRPr="62FE5CAF">
              <w:rPr>
                <w:rFonts w:ascii="Arial Narrow" w:hAnsi="Arial Narrow"/>
                <w:sz w:val="24"/>
                <w:szCs w:val="24"/>
              </w:rPr>
              <w:t>otro 5</w:t>
            </w:r>
            <w:r w:rsidRPr="62FE5CAF">
              <w:rPr>
                <w:rFonts w:ascii="Arial Narrow" w:hAnsi="Arial Narrow"/>
                <w:sz w:val="24"/>
                <w:szCs w:val="24"/>
              </w:rPr>
              <w:t>0% se obtendrá de la media aritmética de las calificaciones obtenidas en el apartado de literatura.</w:t>
            </w:r>
          </w:p>
          <w:p w:rsidR="007D608A" w:rsidRPr="007D608A" w:rsidRDefault="0BD8ED78" w:rsidP="007D608A">
            <w:pPr>
              <w:rPr>
                <w:rFonts w:ascii="Arial Narrow" w:hAnsi="Arial Narrow"/>
                <w:sz w:val="24"/>
                <w:szCs w:val="24"/>
              </w:rPr>
            </w:pPr>
            <w:r w:rsidRPr="62FE5CAF">
              <w:rPr>
                <w:rFonts w:ascii="Arial Narrow" w:hAnsi="Arial Narrow"/>
                <w:sz w:val="24"/>
                <w:szCs w:val="24"/>
              </w:rPr>
              <w:t xml:space="preserve"> 4</w:t>
            </w:r>
            <w:r w:rsidR="34168097" w:rsidRPr="62FE5CAF">
              <w:rPr>
                <w:rFonts w:ascii="Arial Narrow" w:hAnsi="Arial Narrow"/>
                <w:sz w:val="24"/>
                <w:szCs w:val="24"/>
              </w:rPr>
              <w:t>- En</w:t>
            </w:r>
            <w:r w:rsidRPr="62FE5CAF">
              <w:rPr>
                <w:rFonts w:ascii="Arial Narrow" w:hAnsi="Arial Narrow"/>
                <w:sz w:val="24"/>
                <w:szCs w:val="24"/>
              </w:rPr>
              <w:t xml:space="preserve"> el caso de que el alumno/a tenga suspenso sólo el apartado de literatura, deberá realizar una prueba objetiva sobre los contenidos no superados que supondrá el </w:t>
            </w:r>
            <w:r w:rsidR="050AB7A5" w:rsidRPr="62FE5CAF">
              <w:rPr>
                <w:rFonts w:ascii="Arial Narrow" w:hAnsi="Arial Narrow"/>
                <w:sz w:val="24"/>
                <w:szCs w:val="24"/>
              </w:rPr>
              <w:t>5</w:t>
            </w:r>
            <w:r w:rsidRPr="62FE5CAF">
              <w:rPr>
                <w:rFonts w:ascii="Arial Narrow" w:hAnsi="Arial Narrow"/>
                <w:sz w:val="24"/>
                <w:szCs w:val="24"/>
              </w:rPr>
              <w:t xml:space="preserve">0% de la calificación final. </w:t>
            </w:r>
          </w:p>
          <w:p w:rsidR="007D608A" w:rsidRPr="000D22D7" w:rsidRDefault="007D608A" w:rsidP="000D22D7">
            <w:pPr>
              <w:spacing w:before="0" w:after="0" w:line="264" w:lineRule="auto"/>
              <w:rPr>
                <w:rFonts w:ascii="Arial" w:eastAsia="Times" w:hAnsi="Arial"/>
                <w:sz w:val="20"/>
                <w:szCs w:val="20"/>
                <w:lang w:val="es-ES_tradnl" w:eastAsia="es-ES"/>
              </w:rPr>
            </w:pPr>
            <w:r w:rsidRPr="000D22D7">
              <w:rPr>
                <w:rFonts w:ascii="Arial" w:eastAsia="Times" w:hAnsi="Arial"/>
                <w:sz w:val="20"/>
                <w:szCs w:val="20"/>
                <w:lang w:val="es-ES_tradnl" w:eastAsia="es-ES"/>
              </w:rPr>
              <w:t>El alumno no aprobará la asignatura si tiene el apartado de literatura suspenso.</w:t>
            </w:r>
          </w:p>
          <w:p w:rsidR="004C60F5" w:rsidRDefault="004C60F5" w:rsidP="004C60F5">
            <w:pPr>
              <w:rPr>
                <w:rFonts w:ascii="Arial Narrow" w:eastAsia="Arial Unicode MS" w:hAnsi="Arial Narrow" w:cs="Arial"/>
                <w:b/>
              </w:rPr>
            </w:pPr>
            <w:r>
              <w:rPr>
                <w:rFonts w:ascii="Arial Narrow" w:eastAsia="Arial Unicode MS" w:hAnsi="Arial Narrow" w:cs="Arial"/>
                <w:b/>
              </w:rPr>
              <w:t xml:space="preserve">Los </w:t>
            </w:r>
            <w:r w:rsidR="00AF3ECF">
              <w:rPr>
                <w:rFonts w:ascii="Arial Narrow" w:eastAsia="Arial Unicode MS" w:hAnsi="Arial Narrow" w:cs="Arial"/>
                <w:b/>
              </w:rPr>
              <w:t>apartados</w:t>
            </w:r>
            <w:r>
              <w:rPr>
                <w:rFonts w:ascii="Arial Narrow" w:eastAsia="Arial Unicode MS" w:hAnsi="Arial Narrow" w:cs="Arial"/>
                <w:b/>
              </w:rPr>
              <w:t xml:space="preserve"> de esta prueba serán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4"/>
            </w:tblGrid>
            <w:tr w:rsidR="00AF3ECF" w:rsidRPr="00B513E0" w:rsidTr="005B04C0">
              <w:trPr>
                <w:jc w:val="center"/>
              </w:trPr>
              <w:tc>
                <w:tcPr>
                  <w:tcW w:w="6564" w:type="dxa"/>
                  <w:hideMark/>
                </w:tcPr>
                <w:p w:rsidR="00AF3ECF" w:rsidRPr="00B513E0" w:rsidRDefault="00AF3ECF" w:rsidP="004C60F5">
                  <w:pPr>
                    <w:spacing w:before="0" w:after="0" w:line="264" w:lineRule="auto"/>
                    <w:rPr>
                      <w:rFonts w:ascii="Arial Narrow" w:hAnsi="Arial Narrow"/>
                      <w:iCs/>
                    </w:rPr>
                  </w:pPr>
                  <w:r w:rsidRPr="00327E7E">
                    <w:rPr>
                      <w:rFonts w:ascii="Arial Narrow" w:hAnsi="Arial Narrow"/>
                      <w:iCs/>
                    </w:rPr>
                    <w:t xml:space="preserve">Bloque 1. El latín, origen de las lenguas romances. Bloque 6. Léxico </w:t>
                  </w:r>
                </w:p>
              </w:tc>
            </w:tr>
            <w:tr w:rsidR="00AF3ECF" w:rsidRPr="00B513E0" w:rsidTr="005B04C0">
              <w:trPr>
                <w:jc w:val="center"/>
              </w:trPr>
              <w:tc>
                <w:tcPr>
                  <w:tcW w:w="6564" w:type="dxa"/>
                  <w:hideMark/>
                </w:tcPr>
                <w:p w:rsidR="00AF3ECF" w:rsidRPr="00327E7E" w:rsidRDefault="00AF3ECF" w:rsidP="004C60F5">
                  <w:pPr>
                    <w:spacing w:before="0" w:after="0" w:line="264" w:lineRule="auto"/>
                    <w:rPr>
                      <w:rFonts w:ascii="Arial Narrow" w:hAnsi="Arial Narrow"/>
                      <w:iCs/>
                    </w:rPr>
                  </w:pPr>
                  <w:r w:rsidRPr="00327E7E">
                    <w:rPr>
                      <w:rFonts w:ascii="Arial Narrow" w:hAnsi="Arial Narrow"/>
                      <w:iCs/>
                    </w:rPr>
                    <w:t>Bloque 2. Morfología</w:t>
                  </w:r>
                </w:p>
              </w:tc>
            </w:tr>
            <w:tr w:rsidR="00AF3ECF" w:rsidRPr="00B513E0" w:rsidTr="005B04C0">
              <w:trPr>
                <w:jc w:val="center"/>
              </w:trPr>
              <w:tc>
                <w:tcPr>
                  <w:tcW w:w="6564" w:type="dxa"/>
                  <w:hideMark/>
                </w:tcPr>
                <w:p w:rsidR="00AF3ECF" w:rsidRPr="00B513E0" w:rsidRDefault="00AF3ECF" w:rsidP="004C60F5">
                  <w:pPr>
                    <w:spacing w:before="0" w:after="0" w:line="264" w:lineRule="auto"/>
                    <w:rPr>
                      <w:rFonts w:ascii="Arial Narrow" w:hAnsi="Arial Narrow"/>
                      <w:iCs/>
                    </w:rPr>
                  </w:pPr>
                  <w:r>
                    <w:rPr>
                      <w:rFonts w:ascii="Arial Narrow" w:hAnsi="Arial Narrow"/>
                      <w:iCs/>
                    </w:rPr>
                    <w:t>Bloque 3</w:t>
                  </w:r>
                  <w:r w:rsidRPr="00327E7E">
                    <w:rPr>
                      <w:rFonts w:ascii="Arial Narrow" w:hAnsi="Arial Narrow"/>
                      <w:iCs/>
                    </w:rPr>
                    <w:t>.</w:t>
                  </w:r>
                  <w:r>
                    <w:rPr>
                      <w:rFonts w:ascii="Arial Narrow" w:hAnsi="Arial Narrow"/>
                      <w:iCs/>
                    </w:rPr>
                    <w:t xml:space="preserve"> Sintaxis</w:t>
                  </w:r>
                </w:p>
              </w:tc>
            </w:tr>
            <w:tr w:rsidR="00AF3ECF" w:rsidRPr="00B513E0" w:rsidTr="005B04C0">
              <w:trPr>
                <w:jc w:val="center"/>
              </w:trPr>
              <w:tc>
                <w:tcPr>
                  <w:tcW w:w="6564" w:type="dxa"/>
                </w:tcPr>
                <w:p w:rsidR="00AF3ECF" w:rsidRPr="00B513E0" w:rsidRDefault="00AF3ECF" w:rsidP="004C60F5">
                  <w:pPr>
                    <w:spacing w:before="0" w:after="0" w:line="264" w:lineRule="auto"/>
                    <w:rPr>
                      <w:rFonts w:ascii="Arial Narrow" w:hAnsi="Arial Narrow"/>
                      <w:iCs/>
                    </w:rPr>
                  </w:pPr>
                  <w:r>
                    <w:rPr>
                      <w:rFonts w:ascii="Arial Narrow" w:hAnsi="Arial Narrow"/>
                      <w:iCs/>
                    </w:rPr>
                    <w:t>Bloque 4</w:t>
                  </w:r>
                  <w:r w:rsidRPr="00327E7E">
                    <w:rPr>
                      <w:rFonts w:ascii="Arial Narrow" w:hAnsi="Arial Narrow"/>
                      <w:iCs/>
                    </w:rPr>
                    <w:t>.</w:t>
                  </w:r>
                  <w:r>
                    <w:rPr>
                      <w:rFonts w:ascii="Arial Narrow" w:hAnsi="Arial Narrow"/>
                      <w:iCs/>
                    </w:rPr>
                    <w:t xml:space="preserve"> Literatura romana</w:t>
                  </w:r>
                </w:p>
              </w:tc>
            </w:tr>
            <w:tr w:rsidR="00AF3ECF" w:rsidRPr="00B513E0" w:rsidTr="005B04C0">
              <w:trPr>
                <w:jc w:val="center"/>
              </w:trPr>
              <w:tc>
                <w:tcPr>
                  <w:tcW w:w="6564" w:type="dxa"/>
                  <w:hideMark/>
                </w:tcPr>
                <w:p w:rsidR="00AF3ECF" w:rsidRPr="00B513E0" w:rsidRDefault="00AF3ECF" w:rsidP="004C60F5">
                  <w:pPr>
                    <w:spacing w:before="0" w:after="0" w:line="264" w:lineRule="auto"/>
                    <w:rPr>
                      <w:rFonts w:ascii="Arial Narrow" w:hAnsi="Arial Narrow"/>
                      <w:iCs/>
                    </w:rPr>
                  </w:pPr>
                  <w:r>
                    <w:rPr>
                      <w:rFonts w:ascii="Arial Narrow" w:hAnsi="Arial Narrow"/>
                      <w:iCs/>
                    </w:rPr>
                    <w:lastRenderedPageBreak/>
                    <w:t>Bloque 5</w:t>
                  </w:r>
                  <w:r w:rsidRPr="00327E7E">
                    <w:rPr>
                      <w:rFonts w:ascii="Arial Narrow" w:hAnsi="Arial Narrow"/>
                      <w:iCs/>
                    </w:rPr>
                    <w:t>.</w:t>
                  </w:r>
                  <w:r>
                    <w:rPr>
                      <w:rFonts w:ascii="Arial Narrow" w:hAnsi="Arial Narrow"/>
                      <w:iCs/>
                    </w:rPr>
                    <w:t xml:space="preserve"> Textos</w:t>
                  </w:r>
                </w:p>
              </w:tc>
            </w:tr>
          </w:tbl>
          <w:p w:rsidR="004C60F5" w:rsidRDefault="004C60F5" w:rsidP="004C60F5">
            <w:pPr>
              <w:rPr>
                <w:rFonts w:ascii="Arial Narrow" w:hAnsi="Arial Narrow"/>
                <w:b/>
                <w:iCs/>
                <w:sz w:val="24"/>
                <w:szCs w:val="24"/>
              </w:rPr>
            </w:pPr>
          </w:p>
        </w:tc>
      </w:tr>
    </w:tbl>
    <w:tbl>
      <w:tblPr>
        <w:tblStyle w:val="Tablaconcuadrcula"/>
        <w:tblpPr w:leftFromText="141" w:rightFromText="141" w:vertAnchor="page" w:horzAnchor="page" w:tblpX="1669" w:tblpY="2860"/>
        <w:tblW w:w="5000" w:type="pct"/>
        <w:tblLook w:val="04A0"/>
      </w:tblPr>
      <w:tblGrid>
        <w:gridCol w:w="15126"/>
      </w:tblGrid>
      <w:tr w:rsidR="009C70BB" w:rsidRPr="003567ED" w:rsidTr="3D9FC2A8">
        <w:trPr>
          <w:cantSplit/>
        </w:trPr>
        <w:tc>
          <w:tcPr>
            <w:tcW w:w="5000"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9C70BB" w:rsidRPr="00F15B39" w:rsidRDefault="009C70BB" w:rsidP="009C70BB">
            <w:pPr>
              <w:spacing w:before="80" w:after="80"/>
              <w:jc w:val="center"/>
              <w:rPr>
                <w:b/>
                <w:sz w:val="28"/>
                <w:szCs w:val="28"/>
              </w:rPr>
            </w:pPr>
            <w:r w:rsidRPr="001F5C0B">
              <w:rPr>
                <w:sz w:val="20"/>
                <w:szCs w:val="20"/>
              </w:rPr>
              <w:lastRenderedPageBreak/>
              <w:br w:type="page"/>
            </w:r>
            <w:r w:rsidRPr="00111CDF">
              <w:rPr>
                <w:b/>
                <w:sz w:val="28"/>
                <w:szCs w:val="20"/>
              </w:rPr>
              <w:t>e)</w:t>
            </w:r>
            <w:r w:rsidRPr="00F15B39">
              <w:rPr>
                <w:b/>
                <w:sz w:val="28"/>
                <w:szCs w:val="28"/>
              </w:rPr>
              <w:t xml:space="preserve"> METODOLOGÍA, RECURSOS DIDÁCTICOS Y MATERIALES CURRICULARES </w:t>
            </w:r>
          </w:p>
          <w:p w:rsidR="009C70BB" w:rsidRPr="001F5C0B" w:rsidRDefault="009C70BB" w:rsidP="009C70BB">
            <w:pPr>
              <w:spacing w:before="80" w:after="80"/>
              <w:jc w:val="center"/>
              <w:rPr>
                <w:rFonts w:ascii="Arial Narrow" w:hAnsi="Arial Narrow"/>
                <w:b/>
                <w:sz w:val="28"/>
                <w:szCs w:val="28"/>
              </w:rPr>
            </w:pPr>
            <w:r w:rsidRPr="00F15B39">
              <w:rPr>
                <w:b/>
              </w:rPr>
              <w:t>(viene de la página anterior)</w:t>
            </w:r>
          </w:p>
        </w:tc>
      </w:tr>
    </w:tbl>
    <w:tbl>
      <w:tblPr>
        <w:tblStyle w:val="Tablaconcuadrcula"/>
        <w:tblpPr w:leftFromText="141" w:rightFromText="141" w:vertAnchor="page" w:horzAnchor="margin" w:tblpX="-318" w:tblpY="1"/>
        <w:tblW w:w="15387" w:type="dxa"/>
        <w:tblLook w:val="04A0"/>
      </w:tblPr>
      <w:tblGrid>
        <w:gridCol w:w="1078"/>
        <w:gridCol w:w="14309"/>
      </w:tblGrid>
      <w:tr w:rsidR="009C70BB" w:rsidRPr="005E346D" w:rsidTr="62FE5CAF">
        <w:trPr>
          <w:cantSplit/>
        </w:trPr>
        <w:tc>
          <w:tcPr>
            <w:tcW w:w="15387" w:type="dxa"/>
            <w:gridSpan w:val="2"/>
            <w:tcBorders>
              <w:top w:val="single" w:sz="12" w:space="0" w:color="000000" w:themeColor="text1"/>
              <w:left w:val="single" w:sz="12" w:space="0" w:color="000000" w:themeColor="text1"/>
              <w:right w:val="single" w:sz="12" w:space="0" w:color="000000" w:themeColor="text1"/>
            </w:tcBorders>
            <w:shd w:val="clear" w:color="auto" w:fill="D9D9D9" w:themeFill="background1" w:themeFillShade="D9"/>
          </w:tcPr>
          <w:p w:rsidR="009C70BB" w:rsidRPr="00E65847" w:rsidRDefault="009C70BB" w:rsidP="009C70BB">
            <w:pPr>
              <w:pStyle w:val="Prrafodelista"/>
              <w:numPr>
                <w:ilvl w:val="0"/>
                <w:numId w:val="22"/>
              </w:numPr>
              <w:autoSpaceDE w:val="0"/>
              <w:autoSpaceDN w:val="0"/>
              <w:adjustRightInd w:val="0"/>
              <w:spacing w:before="0" w:after="0" w:line="264" w:lineRule="auto"/>
              <w:jc w:val="center"/>
              <w:rPr>
                <w:rFonts w:asciiTheme="minorHAnsi" w:hAnsiTheme="minorHAnsi" w:cs="Arial"/>
                <w:b/>
                <w:sz w:val="28"/>
                <w:szCs w:val="28"/>
              </w:rPr>
            </w:pPr>
            <w:r w:rsidRPr="00E65847">
              <w:rPr>
                <w:rFonts w:asciiTheme="minorHAnsi" w:hAnsiTheme="minorHAnsi" w:cs="Arial"/>
                <w:b/>
                <w:sz w:val="28"/>
                <w:szCs w:val="28"/>
              </w:rPr>
              <w:t>LA METODOLOGÍA, LOS RECURSOS DIDÁCTICOS Y LOS MATERIALES CURRICULARES.</w:t>
            </w:r>
          </w:p>
        </w:tc>
      </w:tr>
      <w:tr w:rsidR="009C70BB" w:rsidRPr="003567ED" w:rsidTr="62FE5CAF">
        <w:trPr>
          <w:cantSplit/>
          <w:trHeight w:val="8437"/>
        </w:trPr>
        <w:tc>
          <w:tcPr>
            <w:tcW w:w="10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extDirection w:val="btLr"/>
          </w:tcPr>
          <w:p w:rsidR="009C70BB" w:rsidRPr="007C2F63" w:rsidRDefault="009C70BB" w:rsidP="009C70BB">
            <w:pPr>
              <w:autoSpaceDE w:val="0"/>
              <w:autoSpaceDN w:val="0"/>
              <w:adjustRightInd w:val="0"/>
              <w:spacing w:before="0" w:after="0" w:line="264" w:lineRule="auto"/>
              <w:ind w:left="246" w:right="113"/>
              <w:jc w:val="center"/>
              <w:rPr>
                <w:rFonts w:ascii="Arial Narrow" w:hAnsi="Arial Narrow" w:cs="Arial"/>
                <w:sz w:val="28"/>
                <w:szCs w:val="28"/>
              </w:rPr>
            </w:pPr>
            <w:r w:rsidRPr="007C2F63">
              <w:rPr>
                <w:rFonts w:ascii="Arial Narrow" w:hAnsi="Arial Narrow" w:cs="Arial"/>
                <w:b/>
                <w:sz w:val="28"/>
                <w:szCs w:val="28"/>
              </w:rPr>
              <w:lastRenderedPageBreak/>
              <w:t>METODOLOGÍA(1)</w:t>
            </w:r>
          </w:p>
        </w:tc>
        <w:tc>
          <w:tcPr>
            <w:tcW w:w="143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C70BB" w:rsidRPr="00493526" w:rsidRDefault="009C70BB" w:rsidP="009C70BB">
            <w:pPr>
              <w:spacing w:before="120" w:line="264" w:lineRule="auto"/>
              <w:rPr>
                <w:rFonts w:ascii="Arial Narrow" w:hAnsi="Arial Narrow" w:cs="Arial"/>
              </w:rPr>
            </w:pPr>
            <w:r w:rsidRPr="00493526">
              <w:rPr>
                <w:rFonts w:ascii="Arial Narrow" w:hAnsi="Arial Narrow" w:cs="Arial"/>
              </w:rPr>
              <w:t>El alumnado es el protagonista del proceso de enseñanza–aprendizaje. Este principio se constituye en el fundamento del diseño de la metodología que ha de aplicarse a la enseñanza de Griego I y II, cuyo fin último es que resulte óptima para sus metas.</w:t>
            </w:r>
          </w:p>
          <w:p w:rsidR="009C70BB" w:rsidRPr="0083403F" w:rsidRDefault="009C70BB" w:rsidP="009C70BB">
            <w:pPr>
              <w:pStyle w:val="Prrafodelista"/>
              <w:spacing w:before="120" w:line="264" w:lineRule="auto"/>
              <w:ind w:left="283"/>
              <w:rPr>
                <w:rFonts w:ascii="Arial Narrow" w:hAnsi="Arial Narrow" w:cs="Arial"/>
              </w:rPr>
            </w:pPr>
            <w:r w:rsidRPr="0083403F">
              <w:rPr>
                <w:rFonts w:ascii="Arial Narrow" w:hAnsi="Arial Narrow" w:cs="Arial"/>
              </w:rPr>
              <w:t xml:space="preserve">En esta concepción, el papel del profesorado se orienta a constituirse en el mediador, orientador y promotor </w:t>
            </w:r>
            <w:proofErr w:type="spellStart"/>
            <w:r w:rsidRPr="0083403F">
              <w:rPr>
                <w:rFonts w:ascii="Arial Narrow" w:hAnsi="Arial Narrow" w:cs="Arial"/>
              </w:rPr>
              <w:t>deldesarrollo</w:t>
            </w:r>
            <w:proofErr w:type="spellEnd"/>
            <w:r w:rsidRPr="0083403F">
              <w:rPr>
                <w:rFonts w:ascii="Arial Narrow" w:hAnsi="Arial Narrow" w:cs="Arial"/>
              </w:rPr>
              <w:t xml:space="preserve"> competencial en el discente: partiendo de sus conocimientos previos y adecuándose a sus capacidades y </w:t>
            </w:r>
            <w:proofErr w:type="spellStart"/>
            <w:r w:rsidRPr="0083403F">
              <w:rPr>
                <w:rFonts w:ascii="Arial Narrow" w:hAnsi="Arial Narrow" w:cs="Arial"/>
              </w:rPr>
              <w:t>ritmosdiferentes</w:t>
            </w:r>
            <w:proofErr w:type="spellEnd"/>
            <w:r w:rsidRPr="0083403F">
              <w:rPr>
                <w:rFonts w:ascii="Arial Narrow" w:hAnsi="Arial Narrow" w:cs="Arial"/>
              </w:rPr>
              <w:t xml:space="preserve"> de aprendizaje, el alumnado deberá avanzar gradualmente en una clase estimulante que aliente su participación, refuerce su autonomía, su capacidad de integrarse en un equipo de trabajo de forma igualitaria y desarrolle </w:t>
            </w:r>
            <w:proofErr w:type="spellStart"/>
            <w:r w:rsidRPr="0083403F">
              <w:rPr>
                <w:rFonts w:ascii="Arial Narrow" w:hAnsi="Arial Narrow" w:cs="Arial"/>
              </w:rPr>
              <w:t>unacendrado</w:t>
            </w:r>
            <w:proofErr w:type="spellEnd"/>
            <w:r w:rsidRPr="0083403F">
              <w:rPr>
                <w:rFonts w:ascii="Arial Narrow" w:hAnsi="Arial Narrow" w:cs="Arial"/>
              </w:rPr>
              <w:t xml:space="preserve"> espíritu crítico que le lleve a rechazar cualquier discriminación.</w:t>
            </w:r>
          </w:p>
          <w:p w:rsidR="009C70BB" w:rsidRPr="0083403F" w:rsidRDefault="009C70BB" w:rsidP="009C70BB">
            <w:pPr>
              <w:pStyle w:val="Prrafodelista"/>
              <w:spacing w:before="120" w:line="264" w:lineRule="auto"/>
              <w:ind w:left="283"/>
              <w:rPr>
                <w:rFonts w:ascii="Arial Narrow" w:hAnsi="Arial Narrow" w:cs="Arial"/>
              </w:rPr>
            </w:pPr>
            <w:r w:rsidRPr="0083403F">
              <w:rPr>
                <w:rFonts w:ascii="Arial Narrow" w:hAnsi="Arial Narrow" w:cs="Arial"/>
              </w:rPr>
              <w:t xml:space="preserve">Partimos de que el aprendizaje ha de ser significativo: el alumnado es el protagonista, el que avanza con la guía de la profesora a través de los contenidos, destrezas y actitudes que integran la materia, de forma que la </w:t>
            </w:r>
            <w:proofErr w:type="spellStart"/>
            <w:r w:rsidRPr="0083403F">
              <w:rPr>
                <w:rFonts w:ascii="Arial Narrow" w:hAnsi="Arial Narrow" w:cs="Arial"/>
              </w:rPr>
              <w:t>llenade</w:t>
            </w:r>
            <w:proofErr w:type="spellEnd"/>
            <w:r w:rsidRPr="0083403F">
              <w:rPr>
                <w:rFonts w:ascii="Arial Narrow" w:hAnsi="Arial Narrow" w:cs="Arial"/>
              </w:rPr>
              <w:t xml:space="preserve"> significado en distintos contextos. Lo aprendido en Griego I y II adquiere sentido en su formación desde el </w:t>
            </w:r>
            <w:proofErr w:type="spellStart"/>
            <w:r w:rsidRPr="0083403F">
              <w:rPr>
                <w:rFonts w:ascii="Arial Narrow" w:hAnsi="Arial Narrow" w:cs="Arial"/>
              </w:rPr>
              <w:t>momentoen</w:t>
            </w:r>
            <w:proofErr w:type="spellEnd"/>
            <w:r w:rsidRPr="0083403F">
              <w:rPr>
                <w:rFonts w:ascii="Arial Narrow" w:hAnsi="Arial Narrow" w:cs="Arial"/>
              </w:rPr>
              <w:t xml:space="preserve"> que identifica en las lenguas que maneja su pervivencia y con ello enriquece su vocabulario y su uso preciso; en </w:t>
            </w:r>
            <w:proofErr w:type="spellStart"/>
            <w:r w:rsidRPr="0083403F">
              <w:rPr>
                <w:rFonts w:ascii="Arial Narrow" w:hAnsi="Arial Narrow" w:cs="Arial"/>
              </w:rPr>
              <w:t>lasociedad</w:t>
            </w:r>
            <w:proofErr w:type="spellEnd"/>
            <w:r w:rsidRPr="0083403F">
              <w:rPr>
                <w:rFonts w:ascii="Arial Narrow" w:hAnsi="Arial Narrow" w:cs="Arial"/>
              </w:rPr>
              <w:t xml:space="preserve"> en que está inmerso analiza la evolución desde la clásica, comprendiendo así problemas y/o soluciones </w:t>
            </w:r>
            <w:proofErr w:type="spellStart"/>
            <w:r w:rsidRPr="0083403F">
              <w:rPr>
                <w:rFonts w:ascii="Arial Narrow" w:hAnsi="Arial Narrow" w:cs="Arial"/>
              </w:rPr>
              <w:t>heredadas;en</w:t>
            </w:r>
            <w:proofErr w:type="spellEnd"/>
            <w:r w:rsidRPr="0083403F">
              <w:rPr>
                <w:rFonts w:ascii="Arial Narrow" w:hAnsi="Arial Narrow" w:cs="Arial"/>
              </w:rPr>
              <w:t xml:space="preserve"> la literatura actual, el pensamiento, los espectáculos, los deportes, la ciencia y la tecnología y las bellas </w:t>
            </w:r>
            <w:proofErr w:type="spellStart"/>
            <w:r w:rsidRPr="0083403F">
              <w:rPr>
                <w:rFonts w:ascii="Arial Narrow" w:hAnsi="Arial Narrow" w:cs="Arial"/>
              </w:rPr>
              <w:t>artesidentifica</w:t>
            </w:r>
            <w:proofErr w:type="spellEnd"/>
            <w:r w:rsidRPr="0083403F">
              <w:rPr>
                <w:rFonts w:ascii="Arial Narrow" w:hAnsi="Arial Narrow" w:cs="Arial"/>
              </w:rPr>
              <w:t xml:space="preserve"> esa misma raigambre clásica; en el patrimonio histórico, social, lingüístico, en actitudes y en la vida diaria </w:t>
            </w:r>
            <w:proofErr w:type="spellStart"/>
            <w:r w:rsidRPr="0083403F">
              <w:rPr>
                <w:rFonts w:ascii="Arial Narrow" w:hAnsi="Arial Narrow" w:cs="Arial"/>
              </w:rPr>
              <w:t>deAsturias</w:t>
            </w:r>
            <w:proofErr w:type="spellEnd"/>
            <w:r w:rsidRPr="0083403F">
              <w:rPr>
                <w:rFonts w:ascii="Arial Narrow" w:hAnsi="Arial Narrow" w:cs="Arial"/>
              </w:rPr>
              <w:t xml:space="preserve"> reconoce las huellas del mundo griego y adopta una postura crítica para aislar la herencia positiva y la superable.</w:t>
            </w:r>
          </w:p>
          <w:p w:rsidR="009C70BB" w:rsidRPr="0083403F" w:rsidRDefault="009C70BB" w:rsidP="009C70BB">
            <w:pPr>
              <w:pStyle w:val="Prrafodelista"/>
              <w:spacing w:before="120" w:line="264" w:lineRule="auto"/>
              <w:ind w:left="283"/>
              <w:rPr>
                <w:rFonts w:ascii="Arial Narrow" w:hAnsi="Arial Narrow" w:cs="Arial"/>
              </w:rPr>
            </w:pPr>
            <w:r w:rsidRPr="0083403F">
              <w:rPr>
                <w:rFonts w:ascii="Arial Narrow" w:hAnsi="Arial Narrow" w:cs="Arial"/>
              </w:rPr>
              <w:t xml:space="preserve">Para conseguir esto, sin pretender solapar la formación y autonomía del profesorado, se recomienda adoptar </w:t>
            </w:r>
            <w:proofErr w:type="spellStart"/>
            <w:r w:rsidRPr="0083403F">
              <w:rPr>
                <w:rFonts w:ascii="Arial Narrow" w:hAnsi="Arial Narrow" w:cs="Arial"/>
              </w:rPr>
              <w:t>unametodología</w:t>
            </w:r>
            <w:proofErr w:type="spellEnd"/>
            <w:r w:rsidRPr="0083403F">
              <w:rPr>
                <w:rFonts w:ascii="Arial Narrow" w:hAnsi="Arial Narrow" w:cs="Arial"/>
              </w:rPr>
              <w:t>:</w:t>
            </w:r>
          </w:p>
          <w:p w:rsidR="009C70BB" w:rsidRPr="0083403F" w:rsidRDefault="009C70BB" w:rsidP="009C70BB">
            <w:pPr>
              <w:pStyle w:val="Prrafodelista"/>
              <w:spacing w:before="120" w:line="264" w:lineRule="auto"/>
              <w:ind w:left="283"/>
              <w:rPr>
                <w:rFonts w:ascii="Arial Narrow" w:hAnsi="Arial Narrow" w:cs="Arial"/>
              </w:rPr>
            </w:pPr>
            <w:r w:rsidRPr="0083403F">
              <w:rPr>
                <w:rFonts w:ascii="Arial Narrow" w:hAnsi="Arial Narrow" w:cs="Arial"/>
              </w:rPr>
              <w:t xml:space="preserve">- Flexible y variante, según los distintos bloques en que se vertebra nuestra materia, las peculiaridades del </w:t>
            </w:r>
            <w:proofErr w:type="spellStart"/>
            <w:r w:rsidRPr="0083403F">
              <w:rPr>
                <w:rFonts w:ascii="Arial Narrow" w:hAnsi="Arial Narrow" w:cs="Arial"/>
              </w:rPr>
              <w:t>alumnadoy</w:t>
            </w:r>
            <w:proofErr w:type="spellEnd"/>
            <w:r w:rsidRPr="0083403F">
              <w:rPr>
                <w:rFonts w:ascii="Arial Narrow" w:hAnsi="Arial Narrow" w:cs="Arial"/>
              </w:rPr>
              <w:t xml:space="preserve"> las necesidades de cada momento, pero premeditada siempre e integradora de todos los saberes. Si bien los </w:t>
            </w:r>
            <w:proofErr w:type="spellStart"/>
            <w:r w:rsidRPr="0083403F">
              <w:rPr>
                <w:rFonts w:ascii="Arial Narrow" w:hAnsi="Arial Narrow" w:cs="Arial"/>
              </w:rPr>
              <w:t>bloqueslingüísticos</w:t>
            </w:r>
            <w:proofErr w:type="spellEnd"/>
            <w:r w:rsidRPr="0083403F">
              <w:rPr>
                <w:rFonts w:ascii="Arial Narrow" w:hAnsi="Arial Narrow" w:cs="Arial"/>
              </w:rPr>
              <w:t xml:space="preserve"> y los culturales aparecen separados en el currículo, deben concebirse como un todo inseparable. En </w:t>
            </w:r>
            <w:proofErr w:type="spellStart"/>
            <w:r w:rsidRPr="0083403F">
              <w:rPr>
                <w:rFonts w:ascii="Arial Narrow" w:hAnsi="Arial Narrow" w:cs="Arial"/>
              </w:rPr>
              <w:t>estesentido</w:t>
            </w:r>
            <w:proofErr w:type="spellEnd"/>
            <w:r w:rsidRPr="0083403F">
              <w:rPr>
                <w:rFonts w:ascii="Arial Narrow" w:hAnsi="Arial Narrow" w:cs="Arial"/>
              </w:rPr>
              <w:t xml:space="preserve">, es siempre adecuado y fructífero el texto como pretexto, para que </w:t>
            </w:r>
            <w:proofErr w:type="gramStart"/>
            <w:r w:rsidRPr="0083403F">
              <w:rPr>
                <w:rFonts w:ascii="Arial Narrow" w:hAnsi="Arial Narrow" w:cs="Arial"/>
              </w:rPr>
              <w:t>así</w:t>
            </w:r>
            <w:proofErr w:type="gramEnd"/>
            <w:r w:rsidRPr="0083403F">
              <w:rPr>
                <w:rFonts w:ascii="Arial Narrow" w:hAnsi="Arial Narrow" w:cs="Arial"/>
              </w:rPr>
              <w:t xml:space="preserve"> el fluir entre los distintos tipos de </w:t>
            </w:r>
            <w:proofErr w:type="spellStart"/>
            <w:r w:rsidRPr="0083403F">
              <w:rPr>
                <w:rFonts w:ascii="Arial Narrow" w:hAnsi="Arial Narrow" w:cs="Arial"/>
              </w:rPr>
              <w:t>sabersea</w:t>
            </w:r>
            <w:proofErr w:type="spellEnd"/>
            <w:r w:rsidRPr="0083403F">
              <w:rPr>
                <w:rFonts w:ascii="Arial Narrow" w:hAnsi="Arial Narrow" w:cs="Arial"/>
              </w:rPr>
              <w:t xml:space="preserve"> natural y continuo.</w:t>
            </w:r>
          </w:p>
          <w:p w:rsidR="009C70BB" w:rsidRPr="0083403F" w:rsidRDefault="009C70BB" w:rsidP="009C70BB">
            <w:pPr>
              <w:pStyle w:val="Prrafodelista"/>
              <w:spacing w:before="120" w:line="264" w:lineRule="auto"/>
              <w:ind w:left="283"/>
              <w:rPr>
                <w:rFonts w:ascii="Arial Narrow" w:hAnsi="Arial Narrow" w:cs="Arial"/>
              </w:rPr>
            </w:pPr>
            <w:r w:rsidRPr="0083403F">
              <w:rPr>
                <w:rFonts w:ascii="Arial Narrow" w:hAnsi="Arial Narrow" w:cs="Arial"/>
              </w:rPr>
              <w:t xml:space="preserve">- Científica: aunará lo inductivo y lo deductivo, sin perder de vista el rigor, el respeto a los datos y la veracidad. </w:t>
            </w:r>
            <w:proofErr w:type="spellStart"/>
            <w:r w:rsidRPr="0083403F">
              <w:rPr>
                <w:rFonts w:ascii="Arial Narrow" w:hAnsi="Arial Narrow" w:cs="Arial"/>
              </w:rPr>
              <w:t>Enocasiones</w:t>
            </w:r>
            <w:proofErr w:type="spellEnd"/>
            <w:r w:rsidRPr="0083403F">
              <w:rPr>
                <w:rFonts w:ascii="Arial Narrow" w:hAnsi="Arial Narrow" w:cs="Arial"/>
              </w:rPr>
              <w:t xml:space="preserve"> el alumnado deberá inferir las normas a través de la casuística –llegando a establecer sus paradigmas morfológicos</w:t>
            </w:r>
            <w:r>
              <w:rPr>
                <w:rFonts w:ascii="Arial Narrow" w:hAnsi="Arial Narrow" w:cs="Arial"/>
              </w:rPr>
              <w:t>, por</w:t>
            </w:r>
            <w:r w:rsidRPr="0083403F">
              <w:rPr>
                <w:rFonts w:ascii="Arial Narrow" w:hAnsi="Arial Narrow" w:cs="Arial"/>
              </w:rPr>
              <w:t xml:space="preserve"> ejemplo- y, en otras, buscará la confirmación de la norma a través de los casos puntuales.</w:t>
            </w:r>
          </w:p>
          <w:p w:rsidR="009C70BB" w:rsidRPr="0083403F" w:rsidRDefault="009C70BB" w:rsidP="009C70BB">
            <w:pPr>
              <w:pStyle w:val="Prrafodelista"/>
              <w:spacing w:before="120" w:line="264" w:lineRule="auto"/>
              <w:ind w:left="283"/>
              <w:rPr>
                <w:rFonts w:ascii="Arial Narrow" w:hAnsi="Arial Narrow" w:cs="Arial"/>
              </w:rPr>
            </w:pPr>
            <w:r w:rsidRPr="0083403F">
              <w:rPr>
                <w:rFonts w:ascii="Arial Narrow" w:hAnsi="Arial Narrow" w:cs="Arial"/>
              </w:rPr>
              <w:t>- Gradual y creciente: partirá de los aprendizajes más simples como base para avanzar hasta los más complejos.</w:t>
            </w:r>
          </w:p>
          <w:p w:rsidR="009C70BB" w:rsidRPr="0083403F" w:rsidRDefault="009C70BB" w:rsidP="009C70BB">
            <w:pPr>
              <w:pStyle w:val="Prrafodelista"/>
              <w:spacing w:before="120" w:line="264" w:lineRule="auto"/>
              <w:ind w:left="283"/>
              <w:rPr>
                <w:rFonts w:ascii="Arial Narrow" w:hAnsi="Arial Narrow" w:cs="Arial"/>
              </w:rPr>
            </w:pPr>
            <w:r w:rsidRPr="0083403F">
              <w:rPr>
                <w:rFonts w:ascii="Arial Narrow" w:hAnsi="Arial Narrow" w:cs="Arial"/>
              </w:rPr>
              <w:t xml:space="preserve">- Motivadora: despertará la curiosidad y la mantendrá mediante la variación, la adaptación a los intereses del </w:t>
            </w:r>
            <w:proofErr w:type="spellStart"/>
            <w:r w:rsidRPr="0083403F">
              <w:rPr>
                <w:rFonts w:ascii="Arial Narrow" w:hAnsi="Arial Narrow" w:cs="Arial"/>
              </w:rPr>
              <w:t>alumnadoy</w:t>
            </w:r>
            <w:proofErr w:type="spellEnd"/>
            <w:r w:rsidRPr="0083403F">
              <w:rPr>
                <w:rFonts w:ascii="Arial Narrow" w:hAnsi="Arial Narrow" w:cs="Arial"/>
              </w:rPr>
              <w:t xml:space="preserve"> la conexión siempre con el entorno. En esta línea resulta sumamente interesante motivar por el desafío: que </w:t>
            </w:r>
            <w:proofErr w:type="spellStart"/>
            <w:r w:rsidRPr="0083403F">
              <w:rPr>
                <w:rFonts w:ascii="Arial Narrow" w:hAnsi="Arial Narrow" w:cs="Arial"/>
              </w:rPr>
              <w:t>laformulación</w:t>
            </w:r>
            <w:proofErr w:type="spellEnd"/>
            <w:r w:rsidRPr="0083403F">
              <w:rPr>
                <w:rFonts w:ascii="Arial Narrow" w:hAnsi="Arial Narrow" w:cs="Arial"/>
              </w:rPr>
              <w:t xml:space="preserve"> de hipótesis y su confirmación resulte un auténtico reto para el alumnado, proponiendo </w:t>
            </w:r>
            <w:proofErr w:type="spellStart"/>
            <w:r w:rsidRPr="0083403F">
              <w:rPr>
                <w:rFonts w:ascii="Arial Narrow" w:hAnsi="Arial Narrow" w:cs="Arial"/>
              </w:rPr>
              <w:t>continuamentecuestiones</w:t>
            </w:r>
            <w:proofErr w:type="spellEnd"/>
            <w:r w:rsidRPr="0083403F">
              <w:rPr>
                <w:rFonts w:ascii="Arial Narrow" w:hAnsi="Arial Narrow" w:cs="Arial"/>
              </w:rPr>
              <w:t xml:space="preserve"> que contribuyan a esto y haciendo de la investigación diaria –primero puntual, luego en forma de trabajos </w:t>
            </w:r>
            <w:proofErr w:type="spellStart"/>
            <w:r w:rsidRPr="0083403F">
              <w:rPr>
                <w:rFonts w:ascii="Arial Narrow" w:hAnsi="Arial Narrow" w:cs="Arial"/>
              </w:rPr>
              <w:t>yamás</w:t>
            </w:r>
            <w:proofErr w:type="spellEnd"/>
            <w:r w:rsidRPr="0083403F">
              <w:rPr>
                <w:rFonts w:ascii="Arial Narrow" w:hAnsi="Arial Narrow" w:cs="Arial"/>
              </w:rPr>
              <w:t xml:space="preserve"> complejos- la base de la clase. Este pequeño reto diario puede ir desde actividades tan sencillas como la </w:t>
            </w:r>
            <w:r>
              <w:rPr>
                <w:rFonts w:ascii="Arial Narrow" w:hAnsi="Arial Narrow" w:cs="Arial"/>
              </w:rPr>
              <w:t xml:space="preserve">búsqueda </w:t>
            </w:r>
            <w:r w:rsidRPr="0083403F">
              <w:rPr>
                <w:rFonts w:ascii="Arial Narrow" w:hAnsi="Arial Narrow" w:cs="Arial"/>
              </w:rPr>
              <w:t xml:space="preserve">del étimo de un término dado, a la correcta interpretación de un texto o la indagación en las raíces griegas de los </w:t>
            </w:r>
            <w:proofErr w:type="spellStart"/>
            <w:r w:rsidRPr="0083403F">
              <w:rPr>
                <w:rFonts w:ascii="Arial Narrow" w:hAnsi="Arial Narrow" w:cs="Arial"/>
              </w:rPr>
              <w:t>orígenesde</w:t>
            </w:r>
            <w:proofErr w:type="spellEnd"/>
            <w:r w:rsidRPr="0083403F">
              <w:rPr>
                <w:rFonts w:ascii="Arial Narrow" w:hAnsi="Arial Narrow" w:cs="Arial"/>
              </w:rPr>
              <w:t xml:space="preserve"> una fiesta de nuestra Comunidad Autónoma.</w:t>
            </w:r>
          </w:p>
          <w:p w:rsidR="009C70BB" w:rsidRPr="0083403F" w:rsidRDefault="009C70BB" w:rsidP="009C70BB">
            <w:pPr>
              <w:pStyle w:val="Prrafodelista"/>
              <w:spacing w:before="120" w:line="264" w:lineRule="auto"/>
              <w:ind w:left="283"/>
              <w:rPr>
                <w:rFonts w:ascii="Arial Narrow" w:hAnsi="Arial Narrow" w:cs="Arial"/>
              </w:rPr>
            </w:pPr>
            <w:r w:rsidRPr="34DA4469">
              <w:rPr>
                <w:rFonts w:ascii="Arial Narrow" w:hAnsi="Arial Narrow" w:cs="Arial"/>
              </w:rPr>
              <w:t xml:space="preserve">En todo caso se incluirían trabajos más amplios –también proyectos- que propician además la profundización </w:t>
            </w:r>
            <w:proofErr w:type="spellStart"/>
            <w:r w:rsidRPr="34DA4469">
              <w:rPr>
                <w:rFonts w:ascii="Arial Narrow" w:hAnsi="Arial Narrow" w:cs="Arial"/>
              </w:rPr>
              <w:t>entécnicas</w:t>
            </w:r>
            <w:proofErr w:type="spellEnd"/>
            <w:r w:rsidRPr="34DA4469">
              <w:rPr>
                <w:rFonts w:ascii="Arial Narrow" w:hAnsi="Arial Narrow" w:cs="Arial"/>
              </w:rPr>
              <w:t xml:space="preserve"> de investigación, un fin en sí mismas, y la búsqueda, selección y presentación de la información tanto en </w:t>
            </w:r>
            <w:proofErr w:type="spellStart"/>
            <w:r w:rsidRPr="34DA4469">
              <w:rPr>
                <w:rFonts w:ascii="Arial Narrow" w:hAnsi="Arial Narrow" w:cs="Arial"/>
              </w:rPr>
              <w:t>informesescritos</w:t>
            </w:r>
            <w:proofErr w:type="spellEnd"/>
            <w:r w:rsidRPr="34DA4469">
              <w:rPr>
                <w:rFonts w:ascii="Arial Narrow" w:hAnsi="Arial Narrow" w:cs="Arial"/>
              </w:rPr>
              <w:t xml:space="preserve"> como en exposiciones orales. Dentro de esta línea es interesante, al menos una vez en cada curso, que el resultado de los trabajos de investigación realizados se comparta con el resto de la comunidad educativa, buscando </w:t>
            </w:r>
            <w:proofErr w:type="spellStart"/>
            <w:r w:rsidRPr="34DA4469">
              <w:rPr>
                <w:rFonts w:ascii="Arial Narrow" w:hAnsi="Arial Narrow" w:cs="Arial"/>
              </w:rPr>
              <w:t>ensu</w:t>
            </w:r>
            <w:proofErr w:type="spellEnd"/>
            <w:r w:rsidRPr="34DA4469">
              <w:rPr>
                <w:rFonts w:ascii="Arial Narrow" w:hAnsi="Arial Narrow" w:cs="Arial"/>
              </w:rPr>
              <w:t xml:space="preserve"> ejecución la interdisciplinariedad y concluyendo, por ejemplo, con la gestión de una exposición a nivel de centro o </w:t>
            </w:r>
            <w:proofErr w:type="spellStart"/>
            <w:r w:rsidRPr="34DA4469">
              <w:rPr>
                <w:rFonts w:ascii="Arial Narrow" w:hAnsi="Arial Narrow" w:cs="Arial"/>
              </w:rPr>
              <w:t>laexposición</w:t>
            </w:r>
            <w:proofErr w:type="spellEnd"/>
            <w:r w:rsidRPr="34DA4469">
              <w:rPr>
                <w:rFonts w:ascii="Arial Narrow" w:hAnsi="Arial Narrow" w:cs="Arial"/>
              </w:rPr>
              <w:t xml:space="preserve"> de sus resultados de forma oral a compañeros y compañeras de otros cursos</w:t>
            </w:r>
            <w:r w:rsidR="0EA559AA" w:rsidRPr="34DA4469">
              <w:rPr>
                <w:rFonts w:ascii="Arial Narrow" w:hAnsi="Arial Narrow" w:cs="Arial"/>
              </w:rPr>
              <w:t xml:space="preserve">   Distendida en el aula, con un clima que favorezca el diálogo, la participación, el intercambio y confrontación de ideas y materiales, la expresión de la opinión, la igualdad de oportunidades, la plena integración y el rechazo unánime a cualquier tipo de discriminación.</w:t>
            </w:r>
          </w:p>
          <w:p w:rsidR="34DA4469" w:rsidRDefault="34DA4469" w:rsidP="34DA4469">
            <w:pPr>
              <w:pStyle w:val="Prrafodelista"/>
              <w:spacing w:before="120" w:line="264" w:lineRule="auto"/>
              <w:ind w:left="0"/>
              <w:rPr>
                <w:rFonts w:ascii="Arial Narrow" w:hAnsi="Arial Narrow" w:cs="Arial"/>
              </w:rPr>
            </w:pPr>
          </w:p>
          <w:p w:rsidR="009C70BB" w:rsidRPr="00BB7FD6" w:rsidRDefault="009C70BB" w:rsidP="009C70BB">
            <w:pPr>
              <w:pStyle w:val="Prrafodelista"/>
              <w:spacing w:before="120" w:line="264" w:lineRule="auto"/>
              <w:ind w:left="283"/>
              <w:rPr>
                <w:rFonts w:ascii="Arial Narrow" w:hAnsi="Arial Narrow" w:cs="Arial"/>
                <w:sz w:val="20"/>
                <w:szCs w:val="20"/>
              </w:rPr>
            </w:pPr>
          </w:p>
        </w:tc>
      </w:tr>
      <w:tr w:rsidR="34DA4469" w:rsidTr="62FE5CAF">
        <w:trPr>
          <w:cantSplit/>
          <w:trHeight w:val="8437"/>
        </w:trPr>
        <w:tc>
          <w:tcPr>
            <w:tcW w:w="10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extDirection w:val="btLr"/>
          </w:tcPr>
          <w:p w:rsidR="2C2E22A1" w:rsidRDefault="2C2E22A1" w:rsidP="34DA4469">
            <w:pPr>
              <w:spacing w:line="264" w:lineRule="auto"/>
              <w:jc w:val="center"/>
              <w:rPr>
                <w:rFonts w:ascii="Arial Narrow" w:hAnsi="Arial Narrow"/>
                <w:b/>
                <w:bCs/>
              </w:rPr>
            </w:pPr>
            <w:r w:rsidRPr="34DA4469">
              <w:rPr>
                <w:rFonts w:ascii="Arial Narrow" w:hAnsi="Arial Narrow"/>
                <w:b/>
                <w:bCs/>
              </w:rPr>
              <w:lastRenderedPageBreak/>
              <w:t>METODOLOGÍA(2)</w:t>
            </w:r>
          </w:p>
        </w:tc>
        <w:tc>
          <w:tcPr>
            <w:tcW w:w="143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2C2E22A1" w:rsidRDefault="2C2E22A1" w:rsidP="34DA4469">
            <w:pPr>
              <w:rPr>
                <w:rFonts w:ascii="Arial Narrow" w:hAnsi="Arial Narrow"/>
              </w:rPr>
            </w:pPr>
            <w:r w:rsidRPr="34DA4469">
              <w:rPr>
                <w:rFonts w:ascii="Arial Narrow" w:hAnsi="Arial Narrow"/>
              </w:rPr>
              <w:t xml:space="preserve">- Distendida en el aula, con un clima que favorezca el diálogo, la participación, el intercambio y confrontación de ideas y materiales, la expresión de la opinión, la igualdad de oportunidades, la plena integración y el rechazo unánime a cualquier tipo de discriminación. En este sentido se procurará servirse de todo tipo de agrupamientos: el gran grupo como medio idóneo para intercambiar ideas, el grupo medio o pequeño según la labor a realizar y también el trabajo individual para algunas cuestiones. Debemos potenciar a la vez la autonomía del alumnado y su integración, su creatividad y espíritu emprendedor, el trabajo cooperativo, la superación de la exclusión y el avance hacia la igualdad. Y el mejor instrumento es la clase diaria donde las propuestas de cada alumno o alumna tengan cabida –bien eligiendo temas, bien fijando sus propios plazos, normas consensuadas o formas organizativas- y donde se parta de una norma universal integradora: los grupos deben ser mixtos para que la forma usual de trabajo sea de igualdad efectiva entre sexos, los turnos de palabra respetados y la resolución de los conflictos dialogada. Este clima de trabajo en el aula será la mejor práctica y ejemplificación de la educación cívica a que la materia contribuye. </w:t>
            </w:r>
          </w:p>
          <w:p w:rsidR="2C2E22A1" w:rsidRDefault="2C2E22A1" w:rsidP="34DA4469">
            <w:pPr>
              <w:rPr>
                <w:rFonts w:ascii="Arial Narrow" w:hAnsi="Arial Narrow"/>
              </w:rPr>
            </w:pPr>
            <w:r w:rsidRPr="34DA4469">
              <w:rPr>
                <w:rFonts w:ascii="Arial Narrow" w:hAnsi="Arial Narrow"/>
              </w:rPr>
              <w:t xml:space="preserve">Toda la práctica metodológica irá encaminada a la plena adquisición de las competencias clave, priorizando las destrezas en comunicación lingüística. Asimismo, la lectura debe ser considerada a la vez como herramienta privilegiada y finalidad del método, entendida en su acepción más amplia, donde todo tipo de textos y soportes se usen continuamente y se convierta en una fuente de disfrute para al alumnado. En este sentido el o la docente ha de elegir los textos basándose en los siguientes criterios: </w:t>
            </w:r>
          </w:p>
          <w:p w:rsidR="2C2E22A1" w:rsidRDefault="2C2E22A1" w:rsidP="34DA4469">
            <w:pPr>
              <w:rPr>
                <w:rFonts w:ascii="Arial Narrow" w:hAnsi="Arial Narrow"/>
              </w:rPr>
            </w:pPr>
            <w:r w:rsidRPr="34DA4469">
              <w:rPr>
                <w:rFonts w:ascii="Arial Narrow" w:hAnsi="Arial Narrow"/>
              </w:rPr>
              <w:t>a.</w:t>
            </w:r>
            <w:r>
              <w:tab/>
            </w:r>
            <w:r w:rsidRPr="34DA4469">
              <w:rPr>
                <w:rFonts w:ascii="Arial Narrow" w:hAnsi="Arial Narrow"/>
              </w:rPr>
              <w:t xml:space="preserve">Los textos serán </w:t>
            </w:r>
            <w:proofErr w:type="spellStart"/>
            <w:r w:rsidRPr="34DA4469">
              <w:rPr>
                <w:rFonts w:ascii="Arial Narrow" w:hAnsi="Arial Narrow"/>
              </w:rPr>
              <w:t>lo</w:t>
            </w:r>
            <w:proofErr w:type="spellEnd"/>
            <w:r w:rsidRPr="34DA4469">
              <w:rPr>
                <w:rFonts w:ascii="Arial Narrow" w:hAnsi="Arial Narrow"/>
              </w:rPr>
              <w:t xml:space="preserve"> más variados posible: originales o traducidos, griegos o no griegos, clásicos o actuales, literarios o no literarios, según la finalidad para que deban servir y el momento en que se inserten.</w:t>
            </w:r>
          </w:p>
          <w:p w:rsidR="2C2E22A1" w:rsidRDefault="2C2E22A1" w:rsidP="34DA4469">
            <w:pPr>
              <w:rPr>
                <w:rFonts w:ascii="Arial Narrow" w:hAnsi="Arial Narrow"/>
              </w:rPr>
            </w:pPr>
            <w:r w:rsidRPr="34DA4469">
              <w:rPr>
                <w:rFonts w:ascii="Arial Narrow" w:hAnsi="Arial Narrow"/>
              </w:rPr>
              <w:t>b.</w:t>
            </w:r>
            <w:r>
              <w:tab/>
            </w:r>
            <w:r w:rsidRPr="34DA4469">
              <w:rPr>
                <w:rFonts w:ascii="Arial Narrow" w:hAnsi="Arial Narrow"/>
              </w:rPr>
              <w:t xml:space="preserve">Atractivos e interesantes para el alumnado. Los mismos objetivos pueden ser abordados de muy diferentes maneras –no olvidemos el principio clásico de </w:t>
            </w:r>
            <w:proofErr w:type="spellStart"/>
            <w:r w:rsidRPr="34DA4469">
              <w:rPr>
                <w:rFonts w:ascii="Arial Narrow" w:hAnsi="Arial Narrow"/>
              </w:rPr>
              <w:t>docere</w:t>
            </w:r>
            <w:proofErr w:type="spellEnd"/>
            <w:r w:rsidRPr="34DA4469">
              <w:rPr>
                <w:rFonts w:ascii="Arial Narrow" w:hAnsi="Arial Narrow"/>
              </w:rPr>
              <w:t xml:space="preserve"> delectando- y, si el texto capta la atención desde el primer momento, la curiosidad y el disfrute acuciarán a que prosiga su lectura, y esta seducción constituirá la puerta hacia más lecturas. Un fragmento lírico leído para abordar un tema de historia puede constituir para un discente la iniciación en un género literario.</w:t>
            </w:r>
          </w:p>
          <w:p w:rsidR="2C2E22A1" w:rsidRDefault="2C2E22A1" w:rsidP="34DA4469">
            <w:pPr>
              <w:rPr>
                <w:rFonts w:ascii="Arial Narrow" w:hAnsi="Arial Narrow"/>
              </w:rPr>
            </w:pPr>
            <w:r w:rsidRPr="34DA4469">
              <w:rPr>
                <w:rFonts w:ascii="Arial Narrow" w:hAnsi="Arial Narrow"/>
              </w:rPr>
              <w:t>c.</w:t>
            </w:r>
            <w:r>
              <w:tab/>
            </w:r>
            <w:r w:rsidRPr="34DA4469">
              <w:rPr>
                <w:rFonts w:ascii="Arial Narrow" w:hAnsi="Arial Narrow"/>
              </w:rPr>
              <w:t>Contextualizados siempre. En ocasiones la contextualización, tras proporcionar autores y fechas, es al alumnado a quien deberá proponérsele que la complete.</w:t>
            </w:r>
          </w:p>
          <w:p w:rsidR="2C2E22A1" w:rsidRDefault="2C2E22A1" w:rsidP="34DA4469">
            <w:pPr>
              <w:rPr>
                <w:rFonts w:ascii="Arial Narrow" w:hAnsi="Arial Narrow"/>
              </w:rPr>
            </w:pPr>
            <w:r w:rsidRPr="34DA4469">
              <w:rPr>
                <w:rFonts w:ascii="Arial Narrow" w:hAnsi="Arial Narrow"/>
              </w:rPr>
              <w:t>d.</w:t>
            </w:r>
            <w:r>
              <w:tab/>
            </w:r>
            <w:r w:rsidRPr="34DA4469">
              <w:rPr>
                <w:rFonts w:ascii="Arial Narrow" w:hAnsi="Arial Narrow"/>
              </w:rPr>
              <w:t>Graduados por dificultad creciente. Al principio es preciso que sean muy sencillos y, a medida que los conocimientos y destrezas del alumnado vayan aumentando, la complejidad de los textos lo hará también, de forma que nunca se rompa el principio de lectura comprensiva.</w:t>
            </w:r>
          </w:p>
          <w:p w:rsidR="2C2E22A1" w:rsidRDefault="2C2E22A1" w:rsidP="34DA4469">
            <w:pPr>
              <w:rPr>
                <w:rFonts w:ascii="Arial Narrow" w:hAnsi="Arial Narrow"/>
              </w:rPr>
            </w:pPr>
            <w:r w:rsidRPr="34DA4469">
              <w:rPr>
                <w:rFonts w:ascii="Arial Narrow" w:hAnsi="Arial Narrow"/>
              </w:rPr>
              <w:t>e.</w:t>
            </w:r>
            <w:r>
              <w:tab/>
            </w:r>
            <w:r w:rsidRPr="34DA4469">
              <w:rPr>
                <w:rFonts w:ascii="Arial Narrow" w:hAnsi="Arial Narrow"/>
              </w:rPr>
              <w:t xml:space="preserve">Los textos originales deben estar siempre anotados. La traducción de los nombres propios (individuales, patronímicos, topónimos, gentilicios, etc.) se facilitará siempre, así como cualquier </w:t>
            </w:r>
            <w:proofErr w:type="spellStart"/>
            <w:r w:rsidRPr="34DA4469">
              <w:rPr>
                <w:rFonts w:ascii="Arial Narrow" w:hAnsi="Arial Narrow"/>
              </w:rPr>
              <w:t>dialectismo</w:t>
            </w:r>
            <w:proofErr w:type="spellEnd"/>
            <w:r w:rsidRPr="34DA4469">
              <w:rPr>
                <w:rFonts w:ascii="Arial Narrow" w:hAnsi="Arial Narrow"/>
              </w:rPr>
              <w:t xml:space="preserve"> o aquellas particularidades morfológicas que excedan a la etapa (sustantivos o adjetivos irregulares, duales, aoristos </w:t>
            </w:r>
            <w:proofErr w:type="spellStart"/>
            <w:r w:rsidRPr="34DA4469">
              <w:rPr>
                <w:rFonts w:ascii="Arial Narrow" w:hAnsi="Arial Narrow"/>
              </w:rPr>
              <w:t>atemáticos</w:t>
            </w:r>
            <w:proofErr w:type="spellEnd"/>
            <w:r w:rsidRPr="34DA4469">
              <w:rPr>
                <w:rFonts w:ascii="Arial Narrow" w:hAnsi="Arial Narrow"/>
              </w:rPr>
              <w:t>, perfectos aspirados, pluscuamperfectos, etc.) o las construcciones sintácticas de cierta complejidad o que impliquen el uso de modos verbales distintos del indicativo. Mediante la anotación conseguimos además dos objetivos: en primer lugar, abrir el abanico de textos sin tener que ceñirnos a autores determinados, géneros o pasajes muy sencillos, y en segundo lugar, familiarizar a nuestro alumnado con el uso de las notas que le ampliarán el horizonte de lecturas. Si bien, la prosa ática del siglo IV a.C. es preferente, con las debidas anotaciones o traducciones de algunas partes, ningún texto es desdeñable para la traducción. Esto facilita la relación con los intereses del alumnado y con los contenidos culturales que han de estar conectados siempre con los conocimientos lingüísticos.</w:t>
            </w:r>
          </w:p>
          <w:p w:rsidR="2C2E22A1" w:rsidRDefault="2C2E22A1" w:rsidP="34DA4469">
            <w:pPr>
              <w:rPr>
                <w:rFonts w:ascii="Arial Narrow" w:hAnsi="Arial Narrow"/>
              </w:rPr>
            </w:pPr>
            <w:r w:rsidRPr="34DA4469">
              <w:rPr>
                <w:rFonts w:ascii="Arial Narrow" w:hAnsi="Arial Narrow"/>
              </w:rPr>
              <w:t>Mediante la anotación conseguimos además dos objetivos: en primer lugar, abrir el abanico de textos sin tener que ceñirnos a autores determinados, géneros o pasajes muy sencillos, y en segundo lugar, familiarizar a nuestro alumnado con el uso de las notas que le ampliarán el horizonte de lecturas.</w:t>
            </w:r>
          </w:p>
          <w:p w:rsidR="34DA4469" w:rsidRDefault="34DA4469" w:rsidP="34DA4469">
            <w:pPr>
              <w:rPr>
                <w:rFonts w:ascii="Arial Narrow" w:hAnsi="Arial Narrow"/>
              </w:rPr>
            </w:pPr>
          </w:p>
          <w:p w:rsidR="34DA4469" w:rsidRDefault="34DA4469" w:rsidP="34DA4469">
            <w:pPr>
              <w:rPr>
                <w:rFonts w:ascii="Arial Narrow" w:hAnsi="Arial Narrow"/>
              </w:rPr>
            </w:pPr>
          </w:p>
          <w:p w:rsidR="34DA4469" w:rsidRDefault="34DA4469" w:rsidP="34DA4469">
            <w:pPr>
              <w:rPr>
                <w:rFonts w:ascii="Arial Narrow" w:hAnsi="Arial Narrow"/>
                <w:b/>
                <w:bCs/>
              </w:rPr>
            </w:pPr>
          </w:p>
          <w:p w:rsidR="34DA4469" w:rsidRDefault="34DA4469" w:rsidP="34DA4469">
            <w:pPr>
              <w:rPr>
                <w:rFonts w:ascii="Arial Narrow" w:hAnsi="Arial Narrow"/>
                <w:b/>
                <w:bCs/>
              </w:rPr>
            </w:pPr>
          </w:p>
          <w:p w:rsidR="34DA4469" w:rsidRDefault="34DA4469" w:rsidP="34DA4469">
            <w:pPr>
              <w:spacing w:line="264" w:lineRule="auto"/>
              <w:rPr>
                <w:rFonts w:ascii="Arial Narrow" w:hAnsi="Arial Narrow" w:cs="Arial"/>
              </w:rPr>
            </w:pPr>
          </w:p>
        </w:tc>
      </w:tr>
    </w:tbl>
    <w:tbl>
      <w:tblPr>
        <w:tblStyle w:val="Tablaconcuadrcula"/>
        <w:tblW w:w="0" w:type="auto"/>
        <w:tblInd w:w="57" w:type="dxa"/>
        <w:tblLook w:val="04A0"/>
      </w:tblPr>
      <w:tblGrid>
        <w:gridCol w:w="626"/>
        <w:gridCol w:w="14443"/>
      </w:tblGrid>
      <w:tr w:rsidR="00FF3E84" w:rsidRPr="003567ED" w:rsidTr="3D9FC2A8">
        <w:trPr>
          <w:cantSplit/>
          <w:trHeight w:val="492"/>
        </w:trPr>
        <w:tc>
          <w:tcPr>
            <w:tcW w:w="15069"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FF3E84" w:rsidRPr="00F15B39" w:rsidRDefault="00FF3E84" w:rsidP="00693345">
            <w:pPr>
              <w:spacing w:before="80" w:after="80"/>
              <w:jc w:val="center"/>
              <w:rPr>
                <w:b/>
                <w:sz w:val="28"/>
                <w:szCs w:val="28"/>
              </w:rPr>
            </w:pPr>
            <w:r w:rsidRPr="001F5C0B">
              <w:rPr>
                <w:sz w:val="20"/>
                <w:szCs w:val="20"/>
              </w:rPr>
              <w:lastRenderedPageBreak/>
              <w:br w:type="page"/>
            </w:r>
            <w:r w:rsidR="00293DCD" w:rsidRPr="00111CDF">
              <w:rPr>
                <w:b/>
                <w:sz w:val="28"/>
                <w:szCs w:val="20"/>
              </w:rPr>
              <w:t>e)</w:t>
            </w:r>
            <w:r w:rsidR="00293DCD" w:rsidRPr="00F15B39">
              <w:rPr>
                <w:b/>
                <w:sz w:val="28"/>
                <w:szCs w:val="28"/>
              </w:rPr>
              <w:t xml:space="preserve"> METODOLOGÍA</w:t>
            </w:r>
            <w:r w:rsidRPr="00F15B39">
              <w:rPr>
                <w:b/>
                <w:sz w:val="28"/>
                <w:szCs w:val="28"/>
              </w:rPr>
              <w:t xml:space="preserve">, RECURSOS DIDÁCTICOS Y MATERIALES CURRICULARES </w:t>
            </w:r>
          </w:p>
          <w:p w:rsidR="00FF3E84" w:rsidRPr="001F5C0B" w:rsidRDefault="00FF3E84" w:rsidP="00693345">
            <w:pPr>
              <w:spacing w:before="80" w:after="80"/>
              <w:jc w:val="center"/>
              <w:rPr>
                <w:rFonts w:ascii="Arial Narrow" w:hAnsi="Arial Narrow"/>
                <w:b/>
                <w:sz w:val="28"/>
                <w:szCs w:val="28"/>
              </w:rPr>
            </w:pPr>
            <w:r w:rsidRPr="00F15B39">
              <w:rPr>
                <w:b/>
              </w:rPr>
              <w:t>(viene de la página anterior)</w:t>
            </w:r>
          </w:p>
        </w:tc>
      </w:tr>
      <w:tr w:rsidR="00FF3E84" w:rsidRPr="00BC62D0" w:rsidTr="3D9FC2A8">
        <w:trPr>
          <w:cantSplit/>
          <w:trHeight w:val="3850"/>
        </w:trPr>
        <w:tc>
          <w:tcPr>
            <w:tcW w:w="626" w:type="dxa"/>
            <w:tcBorders>
              <w:left w:val="single" w:sz="12" w:space="0" w:color="000000" w:themeColor="text1"/>
              <w:bottom w:val="single" w:sz="12" w:space="0" w:color="000000" w:themeColor="text1"/>
              <w:right w:val="single" w:sz="12" w:space="0" w:color="000000" w:themeColor="text1"/>
            </w:tcBorders>
            <w:textDirection w:val="btLr"/>
          </w:tcPr>
          <w:p w:rsidR="00FF3E84" w:rsidRPr="00BC62D0" w:rsidRDefault="00FF3E84" w:rsidP="00693345">
            <w:pPr>
              <w:autoSpaceDE w:val="0"/>
              <w:autoSpaceDN w:val="0"/>
              <w:adjustRightInd w:val="0"/>
              <w:spacing w:before="0" w:after="0" w:line="264" w:lineRule="auto"/>
              <w:ind w:left="246" w:right="113"/>
              <w:jc w:val="center"/>
              <w:rPr>
                <w:rFonts w:ascii="Arial Narrow" w:hAnsi="Arial Narrow"/>
              </w:rPr>
            </w:pPr>
            <w:r w:rsidRPr="00BC62D0">
              <w:rPr>
                <w:rFonts w:ascii="Arial Narrow" w:hAnsi="Arial Narrow"/>
              </w:rPr>
              <w:t xml:space="preserve">METODOLOGÍA </w:t>
            </w:r>
            <w:r w:rsidR="003914DE" w:rsidRPr="00BC62D0">
              <w:rPr>
                <w:rFonts w:ascii="Arial Narrow" w:hAnsi="Arial Narrow"/>
              </w:rPr>
              <w:t>(3</w:t>
            </w:r>
            <w:r w:rsidRPr="00BC62D0">
              <w:rPr>
                <w:rFonts w:ascii="Arial Narrow" w:hAnsi="Arial Narrow"/>
              </w:rPr>
              <w:t>)</w:t>
            </w:r>
          </w:p>
        </w:tc>
        <w:tc>
          <w:tcPr>
            <w:tcW w:w="14443" w:type="dxa"/>
            <w:tcBorders>
              <w:left w:val="single" w:sz="12" w:space="0" w:color="000000" w:themeColor="text1"/>
              <w:bottom w:val="single" w:sz="12" w:space="0" w:color="000000" w:themeColor="text1"/>
              <w:right w:val="single" w:sz="12" w:space="0" w:color="000000" w:themeColor="text1"/>
            </w:tcBorders>
          </w:tcPr>
          <w:p w:rsidR="00BC62D0" w:rsidRPr="00BC62D0" w:rsidRDefault="00BC62D0" w:rsidP="00BC62D0">
            <w:pPr>
              <w:spacing w:line="264" w:lineRule="auto"/>
              <w:ind w:left="1068"/>
              <w:rPr>
                <w:rFonts w:ascii="Arial Narrow" w:hAnsi="Arial Narrow"/>
              </w:rPr>
            </w:pPr>
            <w:r w:rsidRPr="00BC62D0">
              <w:rPr>
                <w:rFonts w:ascii="Arial Narrow" w:hAnsi="Arial Narrow"/>
              </w:rPr>
              <w:t xml:space="preserve">Si bien, la prosa ática del siglo IV a.C. es preferente, con las debidas anotaciones o traducciones de algunas </w:t>
            </w:r>
            <w:r w:rsidR="00293DCD" w:rsidRPr="00BC62D0">
              <w:rPr>
                <w:rFonts w:ascii="Arial Narrow" w:hAnsi="Arial Narrow"/>
              </w:rPr>
              <w:t>partes</w:t>
            </w:r>
            <w:r w:rsidR="00293DCD">
              <w:rPr>
                <w:rFonts w:ascii="Arial Narrow" w:hAnsi="Arial Narrow"/>
              </w:rPr>
              <w:t>, ningún</w:t>
            </w:r>
            <w:r w:rsidRPr="00BC62D0">
              <w:rPr>
                <w:rFonts w:ascii="Arial Narrow" w:hAnsi="Arial Narrow"/>
              </w:rPr>
              <w:t xml:space="preserve"> texto es desdeñable para la traducción. Esto facilita la relación con los intereses del alumnado y con los </w:t>
            </w:r>
            <w:proofErr w:type="spellStart"/>
            <w:r w:rsidRPr="00BC62D0">
              <w:rPr>
                <w:rFonts w:ascii="Arial Narrow" w:hAnsi="Arial Narrow"/>
              </w:rPr>
              <w:t>contenidosculturales</w:t>
            </w:r>
            <w:proofErr w:type="spellEnd"/>
            <w:r w:rsidRPr="00BC62D0">
              <w:rPr>
                <w:rFonts w:ascii="Arial Narrow" w:hAnsi="Arial Narrow"/>
              </w:rPr>
              <w:t xml:space="preserve"> que han de estar conectados siempre con los conocimientos lingüísticos.</w:t>
            </w:r>
          </w:p>
          <w:p w:rsidR="00BC62D0" w:rsidRPr="00BC62D0" w:rsidRDefault="00BC62D0" w:rsidP="00A2754E">
            <w:pPr>
              <w:pStyle w:val="Prrafodelista"/>
              <w:numPr>
                <w:ilvl w:val="0"/>
                <w:numId w:val="25"/>
              </w:numPr>
              <w:spacing w:line="264" w:lineRule="auto"/>
              <w:rPr>
                <w:rFonts w:ascii="Arial Narrow" w:hAnsi="Arial Narrow"/>
              </w:rPr>
            </w:pPr>
            <w:r w:rsidRPr="3D9FC2A8">
              <w:rPr>
                <w:rFonts w:ascii="Arial Narrow" w:hAnsi="Arial Narrow"/>
              </w:rPr>
              <w:t>Los alumnos y alumnas de Griego deben leer textos literarios clásicos de distintos géneros; pueden ser obras completas o distintos fragmentos; algunos los propondrá el profesor o la profesora, en cambio otros pueden elegirlos de entre varios, atendiendo a la diversidad de intereses. En todo caso, la lectura habrá de ser motivada y guiada y, especialmente cuando se trabaja con géneros más difíciles para el alumnado, las lecturas pueden hacerse en gran grupo a fin de facilitar la comprensión y el comentario. También es útil y conveniente facilitar preguntas–guía para la lectura o el comentario, fundamentalmente al comienzo, para encaminar el acceso a sus principales ideas.</w:t>
            </w:r>
          </w:p>
          <w:p w:rsidR="00BC62D0" w:rsidRPr="00BC62D0" w:rsidRDefault="00BC62D0" w:rsidP="00A2754E">
            <w:pPr>
              <w:pStyle w:val="Prrafodelista"/>
              <w:numPr>
                <w:ilvl w:val="0"/>
                <w:numId w:val="25"/>
              </w:numPr>
              <w:spacing w:line="264" w:lineRule="auto"/>
              <w:rPr>
                <w:rFonts w:ascii="Arial Narrow" w:hAnsi="Arial Narrow"/>
              </w:rPr>
            </w:pPr>
            <w:r w:rsidRPr="3D9FC2A8">
              <w:rPr>
                <w:rFonts w:ascii="Arial Narrow" w:hAnsi="Arial Narrow"/>
              </w:rPr>
              <w:t>Asimismo, los textos deben facilitar la presencia continua de elementos transversales del currículo, bien porque en su mismo contenido transmitan ya ideas como el civismo, la resolución pacífica de conflictos o la importancia de la actividad física y la dieta, o bien porque proporcionen un punto de partida interesante por lo contrario, al visualizar situaciones de desigualdad, explotación laboral, abusos sexuales, estereotipos de género, etc. que deberán ser aisladas y debatidas convenientemente.</w:t>
            </w:r>
          </w:p>
          <w:p w:rsidR="00FF3E84" w:rsidRPr="00BC62D0" w:rsidRDefault="00BC62D0" w:rsidP="00A2754E">
            <w:pPr>
              <w:pStyle w:val="Prrafodelista"/>
              <w:numPr>
                <w:ilvl w:val="0"/>
                <w:numId w:val="25"/>
              </w:numPr>
              <w:spacing w:line="264" w:lineRule="auto"/>
              <w:rPr>
                <w:rFonts w:ascii="Arial Narrow" w:hAnsi="Arial Narrow"/>
              </w:rPr>
            </w:pPr>
            <w:r w:rsidRPr="3D9FC2A8">
              <w:rPr>
                <w:rFonts w:ascii="Arial Narrow" w:hAnsi="Arial Narrow"/>
              </w:rPr>
              <w:t>Acorde con esta metodología, el diseño de instrumentos y procedimientos de evaluación ha de ser también variado y adaptado a la diversidad existente en el aula.</w:t>
            </w:r>
          </w:p>
        </w:tc>
      </w:tr>
    </w:tbl>
    <w:p w:rsidR="00904BBD" w:rsidRDefault="00904BBD" w:rsidP="00312C52">
      <w:pPr>
        <w:rPr>
          <w:rFonts w:ascii="Arial Narrow" w:hAnsi="Arial Narrow"/>
          <w:b/>
          <w:sz w:val="24"/>
          <w:szCs w:val="24"/>
        </w:rPr>
      </w:pPr>
    </w:p>
    <w:tbl>
      <w:tblPr>
        <w:tblW w:w="15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59"/>
        <w:gridCol w:w="13405"/>
      </w:tblGrid>
      <w:tr w:rsidR="008604EE" w:rsidTr="34DA4469">
        <w:trPr>
          <w:trHeight w:val="350"/>
          <w:jc w:val="center"/>
        </w:trPr>
        <w:tc>
          <w:tcPr>
            <w:tcW w:w="1506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724FB" w:rsidRPr="00F15B39" w:rsidRDefault="006724FB" w:rsidP="006724FB">
            <w:pPr>
              <w:spacing w:before="80" w:after="80"/>
              <w:jc w:val="center"/>
              <w:rPr>
                <w:b/>
                <w:sz w:val="28"/>
                <w:szCs w:val="28"/>
              </w:rPr>
            </w:pPr>
            <w:r w:rsidRPr="00F15B39">
              <w:rPr>
                <w:b/>
                <w:sz w:val="28"/>
                <w:szCs w:val="28"/>
              </w:rPr>
              <w:t xml:space="preserve">METODOLOGÍA, RECURSOS DIDÁCTICOS Y MATERIALES CURRICULARES </w:t>
            </w:r>
          </w:p>
          <w:p w:rsidR="008604EE" w:rsidRPr="001F5C0B" w:rsidRDefault="006724FB" w:rsidP="006724FB">
            <w:pPr>
              <w:jc w:val="center"/>
              <w:rPr>
                <w:rFonts w:ascii="Arial Narrow" w:hAnsi="Arial Narrow"/>
                <w:b/>
              </w:rPr>
            </w:pPr>
            <w:r w:rsidRPr="00F15B39">
              <w:rPr>
                <w:b/>
              </w:rPr>
              <w:t>(viene de la página anterior)</w:t>
            </w:r>
          </w:p>
        </w:tc>
      </w:tr>
      <w:tr w:rsidR="0020378B" w:rsidTr="34DA4469">
        <w:trPr>
          <w:trHeight w:val="350"/>
          <w:jc w:val="center"/>
        </w:trPr>
        <w:tc>
          <w:tcPr>
            <w:tcW w:w="1659" w:type="dxa"/>
            <w:tcBorders>
              <w:top w:val="single" w:sz="12" w:space="0" w:color="auto"/>
              <w:left w:val="single" w:sz="12" w:space="0" w:color="auto"/>
              <w:bottom w:val="single" w:sz="12" w:space="0" w:color="auto"/>
              <w:right w:val="single" w:sz="12" w:space="0" w:color="000000" w:themeColor="text1"/>
            </w:tcBorders>
            <w:shd w:val="clear" w:color="auto" w:fill="FFFFFF" w:themeFill="background1"/>
            <w:vAlign w:val="center"/>
          </w:tcPr>
          <w:p w:rsidR="00904BBD" w:rsidRDefault="00904BBD" w:rsidP="00F13F9C">
            <w:pPr>
              <w:spacing w:before="80" w:after="80"/>
              <w:jc w:val="center"/>
              <w:rPr>
                <w:rFonts w:ascii="Arial Narrow" w:hAnsi="Arial Narrow"/>
                <w:b/>
              </w:rPr>
            </w:pPr>
          </w:p>
          <w:p w:rsidR="0020378B" w:rsidRPr="001F5C0B" w:rsidRDefault="0020378B" w:rsidP="00F13F9C">
            <w:pPr>
              <w:spacing w:before="80" w:after="80"/>
              <w:jc w:val="center"/>
              <w:rPr>
                <w:rFonts w:ascii="Arial Narrow" w:hAnsi="Arial Narrow"/>
                <w:b/>
              </w:rPr>
            </w:pPr>
            <w:r w:rsidRPr="001F5C0B">
              <w:rPr>
                <w:rFonts w:ascii="Arial Narrow" w:hAnsi="Arial Narrow"/>
                <w:b/>
              </w:rPr>
              <w:t>RECURSOS DIDÁCTICOS</w:t>
            </w:r>
          </w:p>
          <w:p w:rsidR="0020378B" w:rsidRPr="001F5C0B" w:rsidRDefault="0020378B" w:rsidP="00F13F9C">
            <w:pPr>
              <w:spacing w:before="80" w:after="80"/>
              <w:jc w:val="center"/>
              <w:rPr>
                <w:rFonts w:ascii="Arial Narrow" w:hAnsi="Arial Narrow"/>
                <w:b/>
              </w:rPr>
            </w:pPr>
            <w:r w:rsidRPr="001F5C0B">
              <w:rPr>
                <w:rFonts w:ascii="Arial Narrow" w:hAnsi="Arial Narrow"/>
                <w:b/>
              </w:rPr>
              <w:t xml:space="preserve">Y </w:t>
            </w:r>
          </w:p>
          <w:p w:rsidR="0020378B" w:rsidRPr="001F5C0B" w:rsidRDefault="0020378B" w:rsidP="00F13F9C">
            <w:pPr>
              <w:spacing w:before="80" w:after="80"/>
              <w:jc w:val="center"/>
              <w:rPr>
                <w:rFonts w:ascii="Arial Narrow" w:hAnsi="Arial Narrow"/>
                <w:b/>
              </w:rPr>
            </w:pPr>
            <w:r w:rsidRPr="001F5C0B">
              <w:rPr>
                <w:rFonts w:ascii="Arial Narrow" w:hAnsi="Arial Narrow"/>
                <w:b/>
              </w:rPr>
              <w:t>MATERIALES CURRICULARES</w:t>
            </w:r>
          </w:p>
        </w:tc>
        <w:tc>
          <w:tcPr>
            <w:tcW w:w="13405" w:type="dxa"/>
            <w:tcBorders>
              <w:top w:val="single" w:sz="12" w:space="0" w:color="auto"/>
              <w:left w:val="single" w:sz="12" w:space="0" w:color="000000" w:themeColor="text1"/>
              <w:bottom w:val="single" w:sz="12" w:space="0" w:color="auto"/>
              <w:right w:val="single" w:sz="12" w:space="0" w:color="auto"/>
            </w:tcBorders>
            <w:shd w:val="clear" w:color="auto" w:fill="FFFFFF" w:themeFill="background1"/>
            <w:vAlign w:val="center"/>
          </w:tcPr>
          <w:p w:rsidR="00E044CC" w:rsidRDefault="0020378B" w:rsidP="00E044CC">
            <w:pPr>
              <w:rPr>
                <w:rFonts w:ascii="Arial Narrow" w:hAnsi="Arial Narrow"/>
                <w:b/>
              </w:rPr>
            </w:pPr>
            <w:r w:rsidRPr="001F5C0B">
              <w:rPr>
                <w:rFonts w:ascii="Arial Narrow" w:hAnsi="Arial Narrow"/>
                <w:b/>
              </w:rPr>
              <w:t xml:space="preserve">Materiales escritos: </w:t>
            </w:r>
          </w:p>
          <w:p w:rsidR="0020378B" w:rsidRPr="001F5C0B" w:rsidRDefault="00A66CF7" w:rsidP="00E044CC">
            <w:pPr>
              <w:rPr>
                <w:rFonts w:ascii="Arial Narrow" w:hAnsi="Arial Narrow"/>
              </w:rPr>
            </w:pPr>
            <w:r>
              <w:rPr>
                <w:rFonts w:ascii="Arial Narrow" w:hAnsi="Arial Narrow"/>
              </w:rPr>
              <w:t>M</w:t>
            </w:r>
            <w:r w:rsidR="0020378B" w:rsidRPr="001F5C0B">
              <w:rPr>
                <w:rFonts w:ascii="Arial Narrow" w:hAnsi="Arial Narrow"/>
              </w:rPr>
              <w:t>ateriales propor</w:t>
            </w:r>
            <w:r>
              <w:rPr>
                <w:rFonts w:ascii="Arial Narrow" w:hAnsi="Arial Narrow"/>
              </w:rPr>
              <w:t xml:space="preserve">cionados por el profesorado y </w:t>
            </w:r>
            <w:r w:rsidR="0020378B" w:rsidRPr="001F5C0B">
              <w:rPr>
                <w:rFonts w:ascii="Arial Narrow" w:hAnsi="Arial Narrow"/>
              </w:rPr>
              <w:t>otros que elabore el propio alumnado a partir de fuentes bibliográficas o internet, en particular, los glosarios.</w:t>
            </w:r>
            <w:r w:rsidR="00C71DE8">
              <w:rPr>
                <w:rFonts w:ascii="Arial Narrow" w:hAnsi="Arial Narrow"/>
              </w:rPr>
              <w:t xml:space="preserve"> En nocturno se utilizará el libro de Mario Díaz Ávila,  </w:t>
            </w:r>
            <w:hyperlink r:id="rId14" w:history="1">
              <w:proofErr w:type="spellStart"/>
              <w:r w:rsidR="00C71DE8" w:rsidRPr="00C71DE8">
                <w:rPr>
                  <w:rFonts w:ascii="Arial Narrow" w:hAnsi="Arial Narrow"/>
                  <w:u w:val="single"/>
                </w:rPr>
                <w:t>Alexandros</w:t>
              </w:r>
              <w:proofErr w:type="spellEnd"/>
              <w:r w:rsidR="00C71DE8" w:rsidRPr="00C71DE8">
                <w:rPr>
                  <w:rFonts w:ascii="Arial Narrow" w:hAnsi="Arial Narrow"/>
                  <w:u w:val="single"/>
                </w:rPr>
                <w:t xml:space="preserve">: </w:t>
              </w:r>
              <w:proofErr w:type="spellStart"/>
              <w:r w:rsidR="00C71DE8" w:rsidRPr="00C71DE8">
                <w:rPr>
                  <w:rFonts w:ascii="Arial Narrow" w:hAnsi="Arial Narrow"/>
                  <w:u w:val="single"/>
                </w:rPr>
                <w:t>to</w:t>
              </w:r>
              <w:proofErr w:type="spellEnd"/>
              <w:r w:rsidR="00C71DE8" w:rsidRPr="00C71DE8">
                <w:rPr>
                  <w:rFonts w:ascii="Arial Narrow" w:hAnsi="Arial Narrow"/>
                  <w:u w:val="single"/>
                </w:rPr>
                <w:t xml:space="preserve"> </w:t>
              </w:r>
              <w:proofErr w:type="spellStart"/>
              <w:r w:rsidR="00C71DE8" w:rsidRPr="00C71DE8">
                <w:rPr>
                  <w:rFonts w:ascii="Arial Narrow" w:hAnsi="Arial Narrow"/>
                  <w:u w:val="single"/>
                </w:rPr>
                <w:t>Hellenikon</w:t>
              </w:r>
              <w:proofErr w:type="spellEnd"/>
              <w:r w:rsidR="00C71DE8" w:rsidRPr="00C71DE8">
                <w:rPr>
                  <w:rFonts w:ascii="Arial Narrow" w:hAnsi="Arial Narrow"/>
                  <w:u w:val="single"/>
                </w:rPr>
                <w:t xml:space="preserve"> </w:t>
              </w:r>
              <w:proofErr w:type="spellStart"/>
              <w:r w:rsidR="00C71DE8" w:rsidRPr="00C71DE8">
                <w:rPr>
                  <w:rFonts w:ascii="Arial Narrow" w:hAnsi="Arial Narrow"/>
                  <w:u w:val="single"/>
                </w:rPr>
                <w:t>Paidion</w:t>
              </w:r>
              <w:proofErr w:type="spellEnd"/>
              <w:r w:rsidR="00C71DE8">
                <w:rPr>
                  <w:rFonts w:ascii="Arial Narrow" w:hAnsi="Arial Narrow"/>
                  <w:u w:val="single"/>
                </w:rPr>
                <w:t>.</w:t>
              </w:r>
            </w:hyperlink>
          </w:p>
          <w:p w:rsidR="0020378B" w:rsidRPr="001F5C0B" w:rsidRDefault="0020378B" w:rsidP="00A2754E">
            <w:pPr>
              <w:numPr>
                <w:ilvl w:val="0"/>
                <w:numId w:val="15"/>
              </w:numPr>
              <w:spacing w:before="120"/>
              <w:ind w:left="159" w:hanging="159"/>
              <w:rPr>
                <w:rFonts w:ascii="Arial Narrow" w:hAnsi="Arial Narrow"/>
              </w:rPr>
            </w:pPr>
            <w:r w:rsidRPr="34DA4469">
              <w:rPr>
                <w:rFonts w:ascii="Arial Narrow" w:hAnsi="Arial Narrow"/>
                <w:b/>
                <w:bCs/>
              </w:rPr>
              <w:t xml:space="preserve">Materiales </w:t>
            </w:r>
            <w:proofErr w:type="spellStart"/>
            <w:r w:rsidRPr="34DA4469">
              <w:rPr>
                <w:rFonts w:ascii="Arial Narrow" w:hAnsi="Arial Narrow"/>
                <w:b/>
                <w:bCs/>
              </w:rPr>
              <w:t>audiovisuales</w:t>
            </w:r>
            <w:proofErr w:type="gramStart"/>
            <w:r w:rsidRPr="34DA4469">
              <w:rPr>
                <w:rFonts w:ascii="Arial Narrow" w:hAnsi="Arial Narrow"/>
                <w:b/>
                <w:bCs/>
              </w:rPr>
              <w:t>:</w:t>
            </w:r>
            <w:r w:rsidR="00A66CF7" w:rsidRPr="34DA4469">
              <w:rPr>
                <w:rFonts w:ascii="Arial Narrow" w:hAnsi="Arial Narrow"/>
              </w:rPr>
              <w:t>Se</w:t>
            </w:r>
            <w:proofErr w:type="spellEnd"/>
            <w:proofErr w:type="gramEnd"/>
            <w:r w:rsidR="00A66CF7" w:rsidRPr="34DA4469">
              <w:rPr>
                <w:rFonts w:ascii="Arial Narrow" w:hAnsi="Arial Narrow"/>
              </w:rPr>
              <w:t xml:space="preserve"> utilizarán como </w:t>
            </w:r>
            <w:r w:rsidRPr="34DA4469">
              <w:rPr>
                <w:rFonts w:ascii="Arial Narrow" w:hAnsi="Arial Narrow"/>
              </w:rPr>
              <w:t xml:space="preserve">materiales de apoyo aquellos productos audiovisuales que contribuyan a ilustrar, motivar o aplicar los contenidos estudiados. </w:t>
            </w:r>
          </w:p>
          <w:p w:rsidR="0020378B" w:rsidRPr="001F5C0B" w:rsidRDefault="0020378B" w:rsidP="00A2754E">
            <w:pPr>
              <w:numPr>
                <w:ilvl w:val="0"/>
                <w:numId w:val="15"/>
              </w:numPr>
              <w:spacing w:before="120"/>
              <w:ind w:left="159" w:hanging="159"/>
              <w:rPr>
                <w:rFonts w:ascii="Arial Narrow" w:hAnsi="Arial Narrow"/>
              </w:rPr>
            </w:pPr>
            <w:r w:rsidRPr="34DA4469">
              <w:rPr>
                <w:rFonts w:ascii="Arial Narrow" w:hAnsi="Arial Narrow"/>
                <w:b/>
                <w:bCs/>
              </w:rPr>
              <w:t xml:space="preserve">Internet: </w:t>
            </w:r>
            <w:r w:rsidRPr="34DA4469">
              <w:rPr>
                <w:rFonts w:ascii="Arial Narrow" w:hAnsi="Arial Narrow"/>
              </w:rPr>
              <w:t>Constituye una de las fuentes de información preferida por el alumnado, pero cuyo uso deberá ser objeto de supervisión por el profesorado, toda vez que exige de una labor de selección crítica de la información para su posterior aplicación en el trabajo de aula.</w:t>
            </w:r>
          </w:p>
          <w:p w:rsidR="0020378B" w:rsidRPr="001F5C0B" w:rsidRDefault="0020378B" w:rsidP="00C71DE8">
            <w:pPr>
              <w:numPr>
                <w:ilvl w:val="0"/>
                <w:numId w:val="15"/>
              </w:numPr>
              <w:spacing w:before="120"/>
              <w:ind w:left="159" w:hanging="159"/>
              <w:rPr>
                <w:rFonts w:ascii="Arial Narrow" w:hAnsi="Arial Narrow"/>
              </w:rPr>
            </w:pPr>
            <w:r w:rsidRPr="34DA4469">
              <w:rPr>
                <w:rFonts w:ascii="Arial Narrow" w:hAnsi="Arial Narrow"/>
                <w:b/>
                <w:bCs/>
              </w:rPr>
              <w:t>Obras de lectura:</w:t>
            </w:r>
            <w:r w:rsidRPr="34DA4469">
              <w:rPr>
                <w:rFonts w:ascii="Arial Narrow" w:hAnsi="Arial Narrow"/>
              </w:rPr>
              <w:t xml:space="preserve"> En consonancia con los objetivos del PLEI, se selec</w:t>
            </w:r>
            <w:r w:rsidR="00BC14A6" w:rsidRPr="34DA4469">
              <w:rPr>
                <w:rFonts w:ascii="Arial Narrow" w:hAnsi="Arial Narrow"/>
              </w:rPr>
              <w:t>cionarán textos de lectura para los alumnos</w:t>
            </w:r>
            <w:r w:rsidR="00C97766" w:rsidRPr="34DA4469">
              <w:rPr>
                <w:rFonts w:ascii="Arial Narrow" w:hAnsi="Arial Narrow"/>
              </w:rPr>
              <w:t>.</w:t>
            </w:r>
          </w:p>
        </w:tc>
      </w:tr>
    </w:tbl>
    <w:p w:rsidR="00072C8C" w:rsidRDefault="00072C8C" w:rsidP="00312C52">
      <w:pPr>
        <w:rPr>
          <w:rFonts w:ascii="Arial Narrow" w:hAnsi="Arial Narrow"/>
          <w:b/>
          <w:sz w:val="24"/>
          <w:szCs w:val="24"/>
        </w:rPr>
      </w:pPr>
    </w:p>
    <w:tbl>
      <w:tblPr>
        <w:tblW w:w="15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10"/>
        <w:gridCol w:w="13208"/>
      </w:tblGrid>
      <w:tr w:rsidR="00FB0C4B" w:rsidTr="34DA4469">
        <w:trPr>
          <w:trHeight w:val="412"/>
          <w:jc w:val="center"/>
        </w:trPr>
        <w:tc>
          <w:tcPr>
            <w:tcW w:w="15218"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FB0C4B" w:rsidRPr="00612A9F" w:rsidRDefault="00FB0C4B" w:rsidP="00A2754E">
            <w:pPr>
              <w:pStyle w:val="Prrafodelista"/>
              <w:numPr>
                <w:ilvl w:val="0"/>
                <w:numId w:val="22"/>
              </w:numPr>
              <w:spacing w:before="80" w:after="80"/>
              <w:jc w:val="center"/>
              <w:rPr>
                <w:rFonts w:ascii="Arial Narrow" w:hAnsi="Arial Narrow"/>
                <w:b/>
                <w:sz w:val="28"/>
                <w:szCs w:val="28"/>
              </w:rPr>
            </w:pPr>
            <w:r w:rsidRPr="00612A9F">
              <w:rPr>
                <w:sz w:val="20"/>
                <w:szCs w:val="20"/>
              </w:rPr>
              <w:lastRenderedPageBreak/>
              <w:br w:type="page"/>
            </w:r>
            <w:r w:rsidRPr="00612A9F">
              <w:rPr>
                <w:b/>
                <w:sz w:val="28"/>
                <w:szCs w:val="28"/>
              </w:rPr>
              <w:t>MEDIDAS DE ATENCIÓN A LA DIVERSIDAD</w:t>
            </w:r>
          </w:p>
        </w:tc>
      </w:tr>
      <w:tr w:rsidR="00FB0C4B" w:rsidTr="34DA4469">
        <w:trPr>
          <w:trHeight w:val="425"/>
          <w:jc w:val="center"/>
        </w:trPr>
        <w:tc>
          <w:tcPr>
            <w:tcW w:w="2010" w:type="dxa"/>
            <w:tcBorders>
              <w:top w:val="single" w:sz="4" w:space="0" w:color="auto"/>
              <w:left w:val="single" w:sz="12" w:space="0" w:color="auto"/>
              <w:bottom w:val="single" w:sz="8" w:space="0" w:color="000000" w:themeColor="text1"/>
              <w:right w:val="single" w:sz="12" w:space="0" w:color="000000" w:themeColor="text1"/>
            </w:tcBorders>
            <w:vAlign w:val="center"/>
          </w:tcPr>
          <w:p w:rsidR="00FB0C4B" w:rsidRPr="00DA43AE" w:rsidRDefault="00FB0C4B" w:rsidP="00784FE6">
            <w:pPr>
              <w:spacing w:before="80" w:after="80"/>
              <w:jc w:val="center"/>
              <w:rPr>
                <w:rFonts w:ascii="Arial Narrow" w:hAnsi="Arial Narrow"/>
                <w:b/>
              </w:rPr>
            </w:pPr>
            <w:r>
              <w:rPr>
                <w:rFonts w:ascii="Arial Narrow" w:hAnsi="Arial Narrow"/>
                <w:b/>
              </w:rPr>
              <w:t xml:space="preserve">Alumnado con </w:t>
            </w:r>
            <w:r w:rsidR="00784FE6">
              <w:rPr>
                <w:rFonts w:ascii="Arial Narrow" w:hAnsi="Arial Narrow"/>
                <w:b/>
              </w:rPr>
              <w:t>necesidades</w:t>
            </w:r>
            <w:r>
              <w:rPr>
                <w:rFonts w:ascii="Arial Narrow" w:hAnsi="Arial Narrow"/>
                <w:b/>
              </w:rPr>
              <w:t xml:space="preserve"> específicas de apoyo educativo</w:t>
            </w:r>
          </w:p>
        </w:tc>
        <w:tc>
          <w:tcPr>
            <w:tcW w:w="13208" w:type="dxa"/>
            <w:tcBorders>
              <w:top w:val="single" w:sz="4" w:space="0" w:color="auto"/>
              <w:left w:val="single" w:sz="12" w:space="0" w:color="000000" w:themeColor="text1"/>
              <w:bottom w:val="single" w:sz="8" w:space="0" w:color="000000" w:themeColor="text1"/>
              <w:right w:val="single" w:sz="12" w:space="0" w:color="auto"/>
            </w:tcBorders>
            <w:vAlign w:val="center"/>
          </w:tcPr>
          <w:p w:rsidR="00FB0C4B" w:rsidRDefault="00FB0C4B" w:rsidP="00A2754E">
            <w:pPr>
              <w:numPr>
                <w:ilvl w:val="0"/>
                <w:numId w:val="15"/>
              </w:numPr>
              <w:spacing w:before="120"/>
              <w:ind w:left="159" w:hanging="159"/>
              <w:rPr>
                <w:rFonts w:ascii="Arial Narrow" w:hAnsi="Arial Narrow"/>
              </w:rPr>
            </w:pPr>
            <w:r w:rsidRPr="34DA4469">
              <w:rPr>
                <w:rFonts w:ascii="Arial Narrow" w:hAnsi="Arial Narrow"/>
              </w:rPr>
              <w:t>Los criterios generales están recogidos en el Plan de Atención a la Diversidad del PEC. Las adaptaciones serán metodológicas y se concretarán de form</w:t>
            </w:r>
            <w:r w:rsidR="00165182" w:rsidRPr="34DA4469">
              <w:rPr>
                <w:rFonts w:ascii="Arial Narrow" w:hAnsi="Arial Narrow"/>
              </w:rPr>
              <w:t>a individualizada en función de</w:t>
            </w:r>
            <w:r w:rsidRPr="34DA4469">
              <w:rPr>
                <w:rFonts w:ascii="Arial Narrow" w:hAnsi="Arial Narrow"/>
              </w:rPr>
              <w:t xml:space="preserve"> las directrices que recoja el informe del alumno o alumna, y se elaborarán en coordinación con el Departamento de Orientación.</w:t>
            </w:r>
          </w:p>
          <w:p w:rsidR="00FB0C4B" w:rsidRPr="00DA43AE" w:rsidRDefault="00FB0C4B" w:rsidP="00A2754E">
            <w:pPr>
              <w:numPr>
                <w:ilvl w:val="0"/>
                <w:numId w:val="15"/>
              </w:numPr>
              <w:spacing w:before="120"/>
              <w:ind w:left="159" w:hanging="159"/>
              <w:rPr>
                <w:rFonts w:ascii="Arial Narrow" w:hAnsi="Arial Narrow"/>
              </w:rPr>
            </w:pPr>
            <w:r w:rsidRPr="34DA4469">
              <w:rPr>
                <w:rFonts w:ascii="Arial Narrow" w:hAnsi="Arial Narrow"/>
              </w:rPr>
              <w:t>Los principales instrumentos en estas adaptaciones son: la variedad metodológica, de actividades de refuerzo y profundización, así como la diversidad de procedimientos de evaluación y recuperación; el trabajo en pequeños grupos y los refuerzos positivos para mejorar la autoestima.</w:t>
            </w:r>
          </w:p>
        </w:tc>
      </w:tr>
      <w:tr w:rsidR="00FB0C4B" w:rsidTr="34DA4469">
        <w:trPr>
          <w:trHeight w:val="350"/>
          <w:jc w:val="center"/>
        </w:trPr>
        <w:tc>
          <w:tcPr>
            <w:tcW w:w="2010" w:type="dxa"/>
            <w:tcBorders>
              <w:top w:val="single" w:sz="8" w:space="0" w:color="000000" w:themeColor="text1"/>
              <w:left w:val="single" w:sz="12" w:space="0" w:color="auto"/>
              <w:bottom w:val="single" w:sz="12" w:space="0" w:color="auto"/>
              <w:right w:val="single" w:sz="12" w:space="0" w:color="000000" w:themeColor="text1"/>
            </w:tcBorders>
            <w:shd w:val="clear" w:color="auto" w:fill="FFFFFF" w:themeFill="background1"/>
            <w:vAlign w:val="center"/>
          </w:tcPr>
          <w:p w:rsidR="00FB0C4B" w:rsidRPr="00DA43AE" w:rsidRDefault="00FB0C4B" w:rsidP="00F13F9C">
            <w:pPr>
              <w:spacing w:before="80" w:after="80"/>
              <w:jc w:val="center"/>
              <w:rPr>
                <w:rFonts w:ascii="Arial Narrow" w:hAnsi="Arial Narrow"/>
                <w:b/>
              </w:rPr>
            </w:pPr>
            <w:r>
              <w:rPr>
                <w:rFonts w:ascii="Arial Narrow" w:hAnsi="Arial Narrow"/>
                <w:b/>
              </w:rPr>
              <w:t>Alumnado con NEE o  altas capacidades</w:t>
            </w:r>
          </w:p>
        </w:tc>
        <w:tc>
          <w:tcPr>
            <w:tcW w:w="13208" w:type="dxa"/>
            <w:tcBorders>
              <w:top w:val="single" w:sz="8" w:space="0" w:color="000000" w:themeColor="text1"/>
              <w:left w:val="single" w:sz="12" w:space="0" w:color="000000" w:themeColor="text1"/>
              <w:bottom w:val="single" w:sz="12" w:space="0" w:color="auto"/>
              <w:right w:val="single" w:sz="12" w:space="0" w:color="auto"/>
            </w:tcBorders>
            <w:shd w:val="clear" w:color="auto" w:fill="FFFFFF" w:themeFill="background1"/>
            <w:vAlign w:val="center"/>
          </w:tcPr>
          <w:p w:rsidR="00FB0C4B" w:rsidRDefault="00FB0C4B" w:rsidP="00A2754E">
            <w:pPr>
              <w:numPr>
                <w:ilvl w:val="0"/>
                <w:numId w:val="15"/>
              </w:numPr>
              <w:spacing w:before="120"/>
              <w:ind w:left="159" w:hanging="159"/>
              <w:rPr>
                <w:rFonts w:ascii="Arial Narrow" w:hAnsi="Arial Narrow"/>
              </w:rPr>
            </w:pPr>
            <w:r w:rsidRPr="34DA4469">
              <w:rPr>
                <w:rFonts w:ascii="Arial Narrow" w:hAnsi="Arial Narrow"/>
              </w:rPr>
              <w:t>Los criterios generales están recogidos en el Plan de Atención a la Diversidad del PEC. En el caso de los ACNEE, las ACIS se concretarán de forma individualizada en función de las directrices que recoja el informe del alumno o alumna, y se elaborarán en coordinación con el Departamento de Orientación.</w:t>
            </w:r>
          </w:p>
          <w:p w:rsidR="00FB0C4B" w:rsidRPr="00DA43AE" w:rsidRDefault="00165182" w:rsidP="00A2754E">
            <w:pPr>
              <w:numPr>
                <w:ilvl w:val="0"/>
                <w:numId w:val="15"/>
              </w:numPr>
              <w:spacing w:before="120"/>
              <w:ind w:left="159" w:hanging="159"/>
              <w:rPr>
                <w:rFonts w:ascii="Arial Narrow" w:hAnsi="Arial Narrow"/>
              </w:rPr>
            </w:pPr>
            <w:r w:rsidRPr="34DA4469">
              <w:rPr>
                <w:rFonts w:ascii="Arial Narrow" w:hAnsi="Arial Narrow"/>
              </w:rPr>
              <w:t>En el caso del alumnado con a</w:t>
            </w:r>
            <w:r w:rsidR="00FB0C4B" w:rsidRPr="34DA4469">
              <w:rPr>
                <w:rFonts w:ascii="Arial Narrow" w:hAnsi="Arial Narrow"/>
              </w:rPr>
              <w:t>ltas capacidades, se adoptarán medidas de enriquecimiento o de ampliaci</w:t>
            </w:r>
            <w:r w:rsidRPr="34DA4469">
              <w:rPr>
                <w:rFonts w:ascii="Arial Narrow" w:hAnsi="Arial Narrow"/>
              </w:rPr>
              <w:t>ón del currículo, en función de</w:t>
            </w:r>
            <w:r w:rsidR="00FB0C4B" w:rsidRPr="34DA4469">
              <w:rPr>
                <w:rFonts w:ascii="Arial Narrow" w:hAnsi="Arial Narrow"/>
              </w:rPr>
              <w:t xml:space="preserve"> las directrices que recoja el informe del alumno o alumna, y con el asesoramiento del Departamento de Orientación.</w:t>
            </w:r>
          </w:p>
        </w:tc>
      </w:tr>
    </w:tbl>
    <w:p w:rsidR="00FB0C4B" w:rsidRDefault="00FB0C4B" w:rsidP="00312C52">
      <w:pPr>
        <w:rPr>
          <w:rFonts w:ascii="Arial Narrow" w:hAnsi="Arial Narrow"/>
          <w:b/>
          <w:sz w:val="24"/>
          <w:szCs w:val="24"/>
        </w:rPr>
      </w:pPr>
    </w:p>
    <w:tbl>
      <w:tblPr>
        <w:tblW w:w="15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062"/>
      </w:tblGrid>
      <w:tr w:rsidR="00796159" w:rsidRPr="00663D3C" w:rsidTr="62FE5CAF">
        <w:trPr>
          <w:trHeight w:val="412"/>
          <w:jc w:val="center"/>
        </w:trPr>
        <w:tc>
          <w:tcPr>
            <w:tcW w:w="15062" w:type="dxa"/>
            <w:tcBorders>
              <w:top w:val="single" w:sz="12" w:space="0" w:color="auto"/>
              <w:bottom w:val="single" w:sz="4" w:space="0" w:color="auto"/>
              <w:right w:val="single" w:sz="12" w:space="0" w:color="auto"/>
            </w:tcBorders>
            <w:shd w:val="clear" w:color="auto" w:fill="BFBFBF" w:themeFill="background1" w:themeFillShade="BF"/>
            <w:vAlign w:val="center"/>
          </w:tcPr>
          <w:p w:rsidR="00796159" w:rsidRPr="00796159" w:rsidRDefault="00796159" w:rsidP="00A2754E">
            <w:pPr>
              <w:pStyle w:val="Prrafodelista"/>
              <w:numPr>
                <w:ilvl w:val="0"/>
                <w:numId w:val="22"/>
              </w:numPr>
              <w:spacing w:after="40"/>
              <w:jc w:val="center"/>
              <w:rPr>
                <w:rFonts w:asciiTheme="minorHAnsi" w:eastAsia="Times New Roman" w:hAnsiTheme="minorHAnsi" w:cs="Arial"/>
                <w:b/>
                <w:sz w:val="28"/>
                <w:szCs w:val="28"/>
                <w:lang w:eastAsia="es-ES"/>
              </w:rPr>
            </w:pPr>
            <w:r w:rsidRPr="00796159">
              <w:rPr>
                <w:rFonts w:asciiTheme="minorHAnsi" w:hAnsiTheme="minorHAnsi"/>
                <w:b/>
                <w:iCs/>
                <w:sz w:val="28"/>
                <w:szCs w:val="28"/>
              </w:rPr>
              <w:t>PROGRAMAS DE REFUERZO PARA RECUPERAR LOS APRENDIZAJES NO ADQUIRIDOS</w:t>
            </w:r>
          </w:p>
        </w:tc>
      </w:tr>
      <w:tr w:rsidR="00796159" w:rsidRPr="00663D3C" w:rsidTr="62FE5CAF">
        <w:trPr>
          <w:trHeight w:val="412"/>
          <w:jc w:val="center"/>
        </w:trPr>
        <w:tc>
          <w:tcPr>
            <w:tcW w:w="15062" w:type="dxa"/>
            <w:tcBorders>
              <w:top w:val="single" w:sz="12" w:space="0" w:color="auto"/>
              <w:left w:val="single" w:sz="12" w:space="0" w:color="000000" w:themeColor="text1"/>
              <w:bottom w:val="single" w:sz="12" w:space="0" w:color="000000" w:themeColor="text1"/>
              <w:right w:val="single" w:sz="12" w:space="0" w:color="auto"/>
            </w:tcBorders>
            <w:shd w:val="clear" w:color="auto" w:fill="FFFFFF" w:themeFill="background1"/>
            <w:vAlign w:val="center"/>
          </w:tcPr>
          <w:p w:rsidR="00796159" w:rsidRPr="00663D3C" w:rsidRDefault="00796159" w:rsidP="00A2754E">
            <w:pPr>
              <w:numPr>
                <w:ilvl w:val="0"/>
                <w:numId w:val="16"/>
              </w:numPr>
              <w:spacing w:after="40"/>
              <w:ind w:left="163" w:hanging="163"/>
              <w:rPr>
                <w:rFonts w:ascii="Arial Narrow" w:eastAsia="Times New Roman" w:hAnsi="Arial Narrow" w:cs="Arial"/>
                <w:lang w:eastAsia="es-ES"/>
              </w:rPr>
            </w:pPr>
            <w:r w:rsidRPr="34DA4469">
              <w:rPr>
                <w:rFonts w:ascii="Arial Narrow" w:eastAsia="Times New Roman" w:hAnsi="Arial Narrow" w:cs="Arial"/>
                <w:lang w:eastAsia="es-ES"/>
              </w:rPr>
              <w:t>El alumnado que pro</w:t>
            </w:r>
            <w:r w:rsidR="000D1D42" w:rsidRPr="34DA4469">
              <w:rPr>
                <w:rFonts w:ascii="Arial Narrow" w:eastAsia="Times New Roman" w:hAnsi="Arial Narrow" w:cs="Arial"/>
                <w:lang w:eastAsia="es-ES"/>
              </w:rPr>
              <w:t>mocione a 2º de Bachillerato o 3</w:t>
            </w:r>
            <w:r w:rsidR="000D1D42" w:rsidRPr="34DA4469">
              <w:rPr>
                <w:rFonts w:ascii="Arial Narrow" w:eastAsia="Times New Roman" w:hAnsi="Arial Narrow" w:cs="Arial"/>
                <w:vertAlign w:val="superscript"/>
                <w:lang w:eastAsia="es-ES"/>
              </w:rPr>
              <w:t>ER</w:t>
            </w:r>
            <w:r w:rsidRPr="34DA4469">
              <w:rPr>
                <w:rFonts w:ascii="Arial Narrow" w:eastAsia="Times New Roman" w:hAnsi="Arial Narrow" w:cs="Arial"/>
                <w:lang w:eastAsia="es-ES"/>
              </w:rPr>
              <w:t>Bloque nocturno con la materia pendie</w:t>
            </w:r>
            <w:r w:rsidR="000D1D42" w:rsidRPr="34DA4469">
              <w:rPr>
                <w:rFonts w:ascii="Arial Narrow" w:eastAsia="Times New Roman" w:hAnsi="Arial Narrow" w:cs="Arial"/>
                <w:lang w:eastAsia="es-ES"/>
              </w:rPr>
              <w:t>nte de 1º de Bachillerato o de 2</w:t>
            </w:r>
            <w:r w:rsidRPr="34DA4469">
              <w:rPr>
                <w:rFonts w:ascii="Arial Narrow" w:eastAsia="Times New Roman" w:hAnsi="Arial Narrow" w:cs="Arial"/>
                <w:lang w:eastAsia="es-ES"/>
              </w:rPr>
              <w:t xml:space="preserve">º Bloque nocturno, deberá seguir un programa de refuerzo para recuperar los aprendizajes no adquiridos. Este programa se desarrollará durante una hora lectiva semanal (siempre que haya disponibilidad horaria para tal fin), en la que se irán realizando constantes ejercicios y actividades correspondientes a cada uno de los bloques de contenidos de la materia a recuperar. Estos ejercicios y actividades servirán como instrumentos de evaluación y serán calificados, como mínimo, con un 20% de la nota final de cada evaluación. </w:t>
            </w:r>
          </w:p>
          <w:p w:rsidR="00796159" w:rsidRPr="00663D3C" w:rsidRDefault="00796159" w:rsidP="00A2754E">
            <w:pPr>
              <w:numPr>
                <w:ilvl w:val="0"/>
                <w:numId w:val="16"/>
              </w:numPr>
              <w:spacing w:after="40"/>
              <w:ind w:left="163" w:hanging="163"/>
              <w:rPr>
                <w:rFonts w:ascii="Arial Narrow" w:eastAsia="Times New Roman" w:hAnsi="Arial Narrow" w:cs="Arial"/>
                <w:lang w:eastAsia="es-ES"/>
              </w:rPr>
            </w:pPr>
            <w:r w:rsidRPr="34DA4469">
              <w:rPr>
                <w:rFonts w:ascii="Arial Narrow" w:eastAsia="Times New Roman" w:hAnsi="Arial Narrow" w:cs="Arial"/>
                <w:lang w:eastAsia="es-ES"/>
              </w:rPr>
              <w:t>Además de los ejercicios y actividades realizados en la clase semanal, los alumnos pendientes deberán realizar una prueba escrita al final de cada evaluación, cuya nota constituirá como máximo el 80% de la calificación final de la evaluación.</w:t>
            </w:r>
          </w:p>
          <w:p w:rsidR="00796159" w:rsidRPr="00663D3C" w:rsidRDefault="00796159" w:rsidP="00A2754E">
            <w:pPr>
              <w:numPr>
                <w:ilvl w:val="0"/>
                <w:numId w:val="16"/>
              </w:numPr>
              <w:spacing w:after="40"/>
              <w:ind w:left="163" w:hanging="163"/>
              <w:rPr>
                <w:rFonts w:ascii="Arial Narrow" w:eastAsia="Times New Roman" w:hAnsi="Arial Narrow" w:cs="Arial"/>
                <w:lang w:eastAsia="es-ES"/>
              </w:rPr>
            </w:pPr>
            <w:r w:rsidRPr="34DA4469">
              <w:rPr>
                <w:rFonts w:ascii="Arial Narrow" w:eastAsia="Times New Roman" w:hAnsi="Arial Narrow" w:cs="Arial"/>
                <w:lang w:eastAsia="es-ES"/>
              </w:rPr>
              <w:t xml:space="preserve">La nota final del alumnado que haya faltado a más de cuatro sesiones en una evaluación y que, por tanto, no hayan trabajado en clase los diferentes ejercicios y actividades correspondientes a dichas sesiones, se obtendrá teniendo en cuenta únicamente el resultado del examen, en el que deberán de obtener como mínimo una calificación de 5 puntos. </w:t>
            </w:r>
          </w:p>
          <w:p w:rsidR="00796159" w:rsidRPr="00663D3C" w:rsidRDefault="00796159" w:rsidP="00A2754E">
            <w:pPr>
              <w:numPr>
                <w:ilvl w:val="0"/>
                <w:numId w:val="16"/>
              </w:numPr>
              <w:spacing w:after="40"/>
              <w:ind w:left="163" w:hanging="163"/>
              <w:rPr>
                <w:rFonts w:ascii="Arial Narrow" w:eastAsia="Times New Roman" w:hAnsi="Arial Narrow" w:cs="Arial"/>
                <w:lang w:eastAsia="es-ES"/>
              </w:rPr>
            </w:pPr>
            <w:r w:rsidRPr="34DA4469">
              <w:rPr>
                <w:rFonts w:ascii="Arial Narrow" w:eastAsia="Times New Roman" w:hAnsi="Arial Narrow" w:cs="Arial"/>
                <w:lang w:eastAsia="es-ES"/>
              </w:rPr>
              <w:t>El alumnado que no logre ir superando los contenidos de las diferentes evaluaciones a lo largo del curso, deberá presentarse a una prueba final extraordinaria, cuya estructura y criterios de evaluación se ajustarán a los fijados en el apartado correspondiente de la presente programación docente.</w:t>
            </w:r>
          </w:p>
          <w:p w:rsidR="00796159" w:rsidRDefault="00796159" w:rsidP="00A2754E">
            <w:pPr>
              <w:numPr>
                <w:ilvl w:val="0"/>
                <w:numId w:val="16"/>
              </w:numPr>
              <w:spacing w:after="40"/>
              <w:ind w:left="163" w:hanging="163"/>
              <w:rPr>
                <w:rFonts w:ascii="Arial Narrow" w:eastAsia="Times New Roman" w:hAnsi="Arial Narrow" w:cs="Arial"/>
                <w:lang w:eastAsia="es-ES"/>
              </w:rPr>
            </w:pPr>
            <w:r w:rsidRPr="34DA4469">
              <w:rPr>
                <w:rFonts w:ascii="Arial Narrow" w:eastAsia="Times New Roman" w:hAnsi="Arial Narrow" w:cs="Arial"/>
                <w:lang w:eastAsia="es-ES"/>
              </w:rPr>
              <w:t xml:space="preserve">Este programa de refuerzo será supervisado y evaluado por el profesor o profesora que tenga encomendado en su horario personal la atención a alumnos y alumnas con la materia de </w:t>
            </w:r>
            <w:proofErr w:type="spellStart"/>
            <w:r w:rsidRPr="34DA4469">
              <w:rPr>
                <w:rFonts w:ascii="Arial Narrow" w:eastAsia="Times New Roman" w:hAnsi="Arial Narrow" w:cs="Arial"/>
                <w:lang w:eastAsia="es-ES"/>
              </w:rPr>
              <w:t>Latínpendiente</w:t>
            </w:r>
            <w:proofErr w:type="spellEnd"/>
            <w:r w:rsidRPr="34DA4469">
              <w:rPr>
                <w:rFonts w:ascii="Arial Narrow" w:eastAsia="Times New Roman" w:hAnsi="Arial Narrow" w:cs="Arial"/>
                <w:lang w:eastAsia="es-ES"/>
              </w:rPr>
              <w:t xml:space="preserve"> de 1º de Bachillerato o de primer bloque nocturno. </w:t>
            </w:r>
          </w:p>
          <w:p w:rsidR="00796159" w:rsidRPr="00663D3C" w:rsidRDefault="00796159" w:rsidP="00A2754E">
            <w:pPr>
              <w:numPr>
                <w:ilvl w:val="0"/>
                <w:numId w:val="16"/>
              </w:numPr>
              <w:spacing w:after="40"/>
              <w:ind w:left="163" w:hanging="163"/>
              <w:rPr>
                <w:rFonts w:ascii="Arial Narrow" w:eastAsia="Times New Roman" w:hAnsi="Arial Narrow" w:cs="Arial"/>
                <w:lang w:eastAsia="es-ES"/>
              </w:rPr>
            </w:pPr>
            <w:r w:rsidRPr="34DA4469">
              <w:rPr>
                <w:rFonts w:ascii="Arial Narrow" w:eastAsia="Times New Roman" w:hAnsi="Arial Narrow" w:cs="Arial"/>
                <w:lang w:eastAsia="es-ES"/>
              </w:rPr>
              <w:t>Si Jefatura de Estudios no asigna un profesor tutor, se encargará la profesora de griego que tengan en el curso actual, y, en caso de no cursar la materia, será la Jefe del Departamento la encargada de los mismos. Se entregarán ejercicios para que los alumnos y las alumnas los vayan resolviendo y, tanto en el primer caso, como en el segundo, se estará a disposición de estos alumnos para la resolución de dudas.</w:t>
            </w:r>
          </w:p>
        </w:tc>
      </w:tr>
    </w:tbl>
    <w:p w:rsidR="006512EE" w:rsidRDefault="006512EE" w:rsidP="00312C52">
      <w:pPr>
        <w:rPr>
          <w:rFonts w:ascii="Arial Narrow" w:hAnsi="Arial Narrow"/>
          <w:b/>
          <w:sz w:val="24"/>
          <w:szCs w:val="24"/>
        </w:rPr>
      </w:pPr>
    </w:p>
    <w:tbl>
      <w:tblPr>
        <w:tblW w:w="15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10"/>
        <w:gridCol w:w="13208"/>
      </w:tblGrid>
      <w:tr w:rsidR="00796159" w:rsidTr="62FE5CAF">
        <w:trPr>
          <w:trHeight w:val="412"/>
          <w:jc w:val="center"/>
        </w:trPr>
        <w:tc>
          <w:tcPr>
            <w:tcW w:w="15218" w:type="dxa"/>
            <w:gridSpan w:val="2"/>
            <w:tcBorders>
              <w:top w:val="single" w:sz="12" w:space="0" w:color="000000" w:themeColor="text1"/>
              <w:left w:val="single" w:sz="12" w:space="0" w:color="auto"/>
              <w:bottom w:val="single" w:sz="12" w:space="0" w:color="auto"/>
              <w:right w:val="single" w:sz="12" w:space="0" w:color="auto"/>
            </w:tcBorders>
            <w:shd w:val="clear" w:color="auto" w:fill="BFBFBF" w:themeFill="background1" w:themeFillShade="BF"/>
            <w:vAlign w:val="center"/>
          </w:tcPr>
          <w:p w:rsidR="00796159" w:rsidRPr="00F230F5" w:rsidRDefault="00796159" w:rsidP="00A2754E">
            <w:pPr>
              <w:pStyle w:val="Prrafodelista"/>
              <w:numPr>
                <w:ilvl w:val="0"/>
                <w:numId w:val="22"/>
              </w:numPr>
              <w:spacing w:before="80" w:after="80"/>
              <w:jc w:val="center"/>
              <w:rPr>
                <w:rFonts w:ascii="Arial Narrow" w:hAnsi="Arial Narrow"/>
                <w:b/>
                <w:sz w:val="28"/>
                <w:szCs w:val="28"/>
              </w:rPr>
            </w:pPr>
            <w:r w:rsidRPr="00F230F5">
              <w:rPr>
                <w:sz w:val="20"/>
                <w:szCs w:val="20"/>
              </w:rPr>
              <w:lastRenderedPageBreak/>
              <w:br w:type="page"/>
            </w:r>
            <w:r w:rsidRPr="00F230F5">
              <w:rPr>
                <w:b/>
                <w:sz w:val="28"/>
                <w:szCs w:val="28"/>
              </w:rPr>
              <w:t>ESPECIFICACIONES METODOLÓGICAS Y ADAPTACIONES PARA EL RÉGIMEN DE ESTUDIOS NOCTURNOS</w:t>
            </w:r>
          </w:p>
        </w:tc>
      </w:tr>
      <w:tr w:rsidR="00796159" w:rsidTr="62FE5CAF">
        <w:trPr>
          <w:trHeight w:val="350"/>
          <w:jc w:val="center"/>
        </w:trPr>
        <w:tc>
          <w:tcPr>
            <w:tcW w:w="15218" w:type="dxa"/>
            <w:gridSpan w:val="2"/>
            <w:tcBorders>
              <w:top w:val="single" w:sz="12" w:space="0" w:color="auto"/>
              <w:left w:val="single" w:sz="12" w:space="0" w:color="auto"/>
              <w:bottom w:val="single" w:sz="12" w:space="0" w:color="000000" w:themeColor="text1"/>
              <w:right w:val="single" w:sz="12" w:space="0" w:color="auto"/>
            </w:tcBorders>
            <w:shd w:val="clear" w:color="auto" w:fill="FFFFFF" w:themeFill="background1"/>
            <w:vAlign w:val="center"/>
          </w:tcPr>
          <w:p w:rsidR="00796159" w:rsidRPr="00BD0A7F" w:rsidRDefault="00796159" w:rsidP="00192FD7">
            <w:pPr>
              <w:tabs>
                <w:tab w:val="left" w:pos="180"/>
              </w:tabs>
              <w:spacing w:before="120"/>
              <w:ind w:left="180"/>
              <w:rPr>
                <w:rFonts w:ascii="Arial Narrow" w:hAnsi="Arial Narrow" w:cs="Arial"/>
              </w:rPr>
            </w:pPr>
            <w:r>
              <w:rPr>
                <w:rFonts w:ascii="Arial Narrow" w:hAnsi="Arial Narrow" w:cs="Arial"/>
              </w:rPr>
              <w:t>El alumnado que cursa</w:t>
            </w:r>
            <w:r w:rsidRPr="00BD0A7F">
              <w:rPr>
                <w:rFonts w:ascii="Arial Narrow" w:hAnsi="Arial Narrow" w:cs="Arial"/>
              </w:rPr>
              <w:t xml:space="preserve"> el Bachillerato en turno nocturno reúne una serie de características muy peculiares, entre las que se pueden señalar las siguientes: </w:t>
            </w:r>
          </w:p>
          <w:p w:rsidR="00796159" w:rsidRPr="00BD0A7F" w:rsidRDefault="00796159" w:rsidP="00A2754E">
            <w:pPr>
              <w:numPr>
                <w:ilvl w:val="0"/>
                <w:numId w:val="23"/>
              </w:numPr>
              <w:spacing w:before="0" w:after="0"/>
              <w:ind w:left="714" w:hanging="357"/>
              <w:rPr>
                <w:rFonts w:ascii="Arial Narrow" w:hAnsi="Arial Narrow" w:cs="Arial"/>
              </w:rPr>
            </w:pPr>
            <w:r w:rsidRPr="34DA4469">
              <w:rPr>
                <w:rFonts w:ascii="Arial Narrow" w:hAnsi="Arial Narrow" w:cs="Arial"/>
              </w:rPr>
              <w:t xml:space="preserve">En general se trata de personas mayores de 18 años. </w:t>
            </w:r>
          </w:p>
          <w:p w:rsidR="00796159" w:rsidRPr="00BD0A7F" w:rsidRDefault="00796159" w:rsidP="00A2754E">
            <w:pPr>
              <w:numPr>
                <w:ilvl w:val="0"/>
                <w:numId w:val="23"/>
              </w:numPr>
              <w:spacing w:before="0" w:after="0"/>
              <w:ind w:left="714" w:hanging="357"/>
              <w:rPr>
                <w:rFonts w:ascii="Arial Narrow" w:hAnsi="Arial Narrow" w:cs="Arial"/>
              </w:rPr>
            </w:pPr>
            <w:r w:rsidRPr="34DA4469">
              <w:rPr>
                <w:rFonts w:ascii="Arial Narrow" w:hAnsi="Arial Narrow" w:cs="Arial"/>
              </w:rPr>
              <w:t xml:space="preserve">El alumnado que proviene del mercado </w:t>
            </w:r>
            <w:r w:rsidR="00DA29F7" w:rsidRPr="34DA4469">
              <w:rPr>
                <w:rFonts w:ascii="Arial Narrow" w:hAnsi="Arial Narrow" w:cs="Arial"/>
              </w:rPr>
              <w:t>laboral,</w:t>
            </w:r>
            <w:r w:rsidRPr="34DA4469">
              <w:rPr>
                <w:rFonts w:ascii="Arial Narrow" w:hAnsi="Arial Narrow" w:cs="Arial"/>
              </w:rPr>
              <w:t xml:space="preserve"> sobre todo, con cierta frecuencia no asisten a clase, pero suelen paliar esta deficiencia con una mayor motivación que les induce a estudiar más.</w:t>
            </w:r>
          </w:p>
          <w:p w:rsidR="00796159" w:rsidRPr="00BD0A7F" w:rsidRDefault="00796159" w:rsidP="00A2754E">
            <w:pPr>
              <w:numPr>
                <w:ilvl w:val="0"/>
                <w:numId w:val="23"/>
              </w:numPr>
              <w:spacing w:before="0" w:after="0"/>
              <w:ind w:left="714" w:hanging="357"/>
              <w:rPr>
                <w:rFonts w:ascii="Arial Narrow" w:hAnsi="Arial Narrow" w:cs="Arial"/>
              </w:rPr>
            </w:pPr>
            <w:r w:rsidRPr="34DA4469">
              <w:rPr>
                <w:rFonts w:ascii="Arial Narrow" w:hAnsi="Arial Narrow" w:cs="Arial"/>
              </w:rPr>
              <w:t xml:space="preserve">Los alumnos y alumnas que provienen del bachillerato </w:t>
            </w:r>
            <w:r w:rsidR="00DA29F7" w:rsidRPr="34DA4469">
              <w:rPr>
                <w:rFonts w:ascii="Arial Narrow" w:hAnsi="Arial Narrow" w:cs="Arial"/>
              </w:rPr>
              <w:t>diurno</w:t>
            </w:r>
            <w:r w:rsidRPr="34DA4469">
              <w:rPr>
                <w:rFonts w:ascii="Arial Narrow" w:hAnsi="Arial Narrow" w:cs="Arial"/>
              </w:rPr>
              <w:t xml:space="preserve"> generalmente carecen de un hábito de trabajo, presentan un bajo nivel de conocimientos, dificultades de aprendizaje y motivación deficiente. Por lo general, son los que más suspenden.</w:t>
            </w:r>
          </w:p>
          <w:p w:rsidR="00796159" w:rsidRPr="00BD0A7F" w:rsidRDefault="00796159" w:rsidP="00A2754E">
            <w:pPr>
              <w:numPr>
                <w:ilvl w:val="0"/>
                <w:numId w:val="23"/>
              </w:numPr>
              <w:spacing w:before="0" w:after="0"/>
              <w:ind w:left="714" w:hanging="357"/>
              <w:rPr>
                <w:rFonts w:ascii="Arial Narrow" w:hAnsi="Arial Narrow" w:cs="Arial"/>
              </w:rPr>
            </w:pPr>
            <w:r w:rsidRPr="34DA4469">
              <w:rPr>
                <w:rFonts w:ascii="Arial Narrow" w:hAnsi="Arial Narrow" w:cs="Arial"/>
              </w:rPr>
              <w:t>Muchos de los alumnos y alumnas son repetidores o retornan al sistema educativo después de abandonar los estudios en una o varias ocasiones.</w:t>
            </w:r>
          </w:p>
          <w:p w:rsidR="00796159" w:rsidRPr="00BD0A7F" w:rsidRDefault="00796159" w:rsidP="00A2754E">
            <w:pPr>
              <w:numPr>
                <w:ilvl w:val="0"/>
                <w:numId w:val="23"/>
              </w:numPr>
              <w:spacing w:before="0" w:after="0"/>
              <w:ind w:left="714" w:hanging="357"/>
              <w:rPr>
                <w:rFonts w:ascii="Arial Narrow" w:hAnsi="Arial Narrow" w:cs="Arial"/>
              </w:rPr>
            </w:pPr>
            <w:r w:rsidRPr="34DA4469">
              <w:rPr>
                <w:rFonts w:ascii="Arial Narrow" w:hAnsi="Arial Narrow" w:cs="Arial"/>
              </w:rPr>
              <w:t>Los Graduados en la ESO generalmente provienen de Programas de Diversificación y suelen presentar dificultades cognitivas, escasos hábitos de trabajo y poca motivación.</w:t>
            </w:r>
          </w:p>
          <w:p w:rsidR="00796159" w:rsidRDefault="00796159" w:rsidP="008B2EB7">
            <w:pPr>
              <w:spacing w:before="120"/>
              <w:ind w:left="180"/>
              <w:rPr>
                <w:rFonts w:ascii="Arial Narrow" w:hAnsi="Arial Narrow" w:cs="Arial"/>
              </w:rPr>
            </w:pPr>
            <w:r w:rsidRPr="00BD0A7F">
              <w:rPr>
                <w:rFonts w:ascii="Arial Narrow" w:hAnsi="Arial Narrow" w:cs="Arial"/>
              </w:rPr>
              <w:t xml:space="preserve">Las anteriores circunstancias </w:t>
            </w:r>
            <w:r>
              <w:rPr>
                <w:rFonts w:ascii="Arial Narrow" w:hAnsi="Arial Narrow" w:cs="Arial"/>
              </w:rPr>
              <w:t>exigen</w:t>
            </w:r>
            <w:r w:rsidRPr="00BD0A7F">
              <w:rPr>
                <w:rFonts w:ascii="Arial Narrow" w:hAnsi="Arial Narrow" w:cs="Arial"/>
              </w:rPr>
              <w:t xml:space="preserve"> realizar una serie de adaptaciones respecto a los contenidos, metodología y evaluación de estos alumnos y alumnas, procurando siempre mantener los mismos objetivos y contenidos mínimos establecidos para el turno diurno, que aseguren su desarrollo académico con el adecuado grado de calidad. Cada profesor o profesora debe realizar estas adaptaciones de un modo individualizado (lo facilita el menor número de alumnos). </w:t>
            </w:r>
          </w:p>
          <w:p w:rsidR="00842281" w:rsidRPr="00842281" w:rsidRDefault="00842281" w:rsidP="00842281">
            <w:pPr>
              <w:spacing w:before="120"/>
              <w:ind w:left="180"/>
              <w:rPr>
                <w:rFonts w:ascii="Arial Narrow" w:hAnsi="Arial Narrow" w:cs="Arial"/>
              </w:rPr>
            </w:pPr>
            <w:r w:rsidRPr="00842281">
              <w:rPr>
                <w:rFonts w:ascii="Arial Narrow" w:hAnsi="Arial Narrow" w:cs="Arial"/>
              </w:rPr>
              <w:t xml:space="preserve">Citamos aquí algunas medidas que consideramos de general aplicación: </w:t>
            </w:r>
          </w:p>
          <w:p w:rsidR="00842281" w:rsidRPr="00842281" w:rsidRDefault="00842281" w:rsidP="00A2754E">
            <w:pPr>
              <w:pStyle w:val="Prrafodelista"/>
              <w:numPr>
                <w:ilvl w:val="0"/>
                <w:numId w:val="24"/>
              </w:numPr>
              <w:spacing w:before="120"/>
              <w:rPr>
                <w:rFonts w:ascii="Arial Narrow" w:hAnsi="Arial Narrow" w:cs="Arial"/>
              </w:rPr>
            </w:pPr>
            <w:r w:rsidRPr="34DA4469">
              <w:rPr>
                <w:rFonts w:ascii="Arial Narrow" w:hAnsi="Arial Narrow" w:cs="Arial"/>
              </w:rPr>
              <w:t>Ajustar el desarrollo temporal de la Programación docente a su ritmo de aprendizaje, que suele ser bastante lento.</w:t>
            </w:r>
          </w:p>
          <w:p w:rsidR="00842281" w:rsidRPr="00842281" w:rsidRDefault="00842281" w:rsidP="00A2754E">
            <w:pPr>
              <w:pStyle w:val="Prrafodelista"/>
              <w:numPr>
                <w:ilvl w:val="0"/>
                <w:numId w:val="24"/>
              </w:numPr>
              <w:spacing w:before="120"/>
              <w:rPr>
                <w:rFonts w:ascii="Arial Narrow" w:hAnsi="Arial Narrow" w:cs="Arial"/>
              </w:rPr>
            </w:pPr>
            <w:r w:rsidRPr="34DA4469">
              <w:rPr>
                <w:rFonts w:ascii="Arial Narrow" w:hAnsi="Arial Narrow" w:cs="Arial"/>
              </w:rPr>
              <w:t>Realizar mayor número de pruebas de evaluación y recuperación, de modo que incluyan menos contenidos.</w:t>
            </w:r>
          </w:p>
          <w:p w:rsidR="00842281" w:rsidRPr="00842281" w:rsidRDefault="00842281" w:rsidP="00A2754E">
            <w:pPr>
              <w:pStyle w:val="Prrafodelista"/>
              <w:numPr>
                <w:ilvl w:val="0"/>
                <w:numId w:val="24"/>
              </w:numPr>
              <w:spacing w:before="120"/>
              <w:rPr>
                <w:rFonts w:ascii="Arial Narrow" w:hAnsi="Arial Narrow" w:cs="Arial"/>
              </w:rPr>
            </w:pPr>
            <w:r w:rsidRPr="34DA4469">
              <w:rPr>
                <w:rFonts w:ascii="Arial Narrow" w:hAnsi="Arial Narrow" w:cs="Arial"/>
              </w:rPr>
              <w:t>En la valoración de las pruebas, abrir campos de observación y flexibilizar su calificación para permitir que el interés en el proceso de aprendizaje y la realización de tareas y trabajos puedan complementar o compensar otras deficiencias. Hay que tener presente que la inmensa mayoría de este alumnado tiene como objetivo prioritario incorporarse al mercado laboral, promocionar si ya está en él, o acceder a ciclos formativos; escaso número decide ir a la Universidad.</w:t>
            </w:r>
          </w:p>
          <w:p w:rsidR="00842281" w:rsidRPr="00842281" w:rsidRDefault="00842281" w:rsidP="00A2754E">
            <w:pPr>
              <w:pStyle w:val="Prrafodelista"/>
              <w:numPr>
                <w:ilvl w:val="0"/>
                <w:numId w:val="24"/>
              </w:numPr>
              <w:spacing w:before="120"/>
              <w:rPr>
                <w:rFonts w:ascii="Arial Narrow" w:hAnsi="Arial Narrow" w:cs="Arial"/>
              </w:rPr>
            </w:pPr>
            <w:r w:rsidRPr="34DA4469">
              <w:rPr>
                <w:rFonts w:ascii="Arial Narrow" w:hAnsi="Arial Narrow" w:cs="Arial"/>
              </w:rPr>
              <w:t xml:space="preserve">Centrar las explicaciones del aula cuáles son los contenidos y procedimientos mínimos que pueden aparecer en las pruebas e instrumentos de evaluación. </w:t>
            </w:r>
          </w:p>
          <w:p w:rsidR="00842281" w:rsidRPr="00BD0A7F" w:rsidRDefault="00842281" w:rsidP="00842281">
            <w:pPr>
              <w:spacing w:before="120"/>
              <w:ind w:left="180"/>
              <w:rPr>
                <w:rFonts w:ascii="Arial Narrow" w:hAnsi="Arial Narrow" w:cs="Arial"/>
              </w:rPr>
            </w:pPr>
            <w:r w:rsidRPr="00842281">
              <w:rPr>
                <w:rFonts w:ascii="Arial Narrow" w:hAnsi="Arial Narrow" w:cs="Arial"/>
              </w:rPr>
              <w:t>Repetir en más de una ocasión los mismos tipos de pruebas, para que el alumnado se familiarice con ellas y vaya adquiriendo poco a poco una estrategia adecuada de respuesta. De esta forma los alumnos y alumnas irán adquiriendo cada vez una mayor tranquilidad y seguridad para cuando tengan que realizarlas.</w:t>
            </w:r>
          </w:p>
        </w:tc>
      </w:tr>
      <w:tr w:rsidR="00C02A2B" w:rsidTr="34DA4469">
        <w:trPr>
          <w:trHeight w:val="412"/>
          <w:jc w:val="center"/>
        </w:trPr>
        <w:tc>
          <w:tcPr>
            <w:tcW w:w="15218"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C02A2B" w:rsidRPr="00F230F5" w:rsidRDefault="00C02A2B" w:rsidP="00A2754E">
            <w:pPr>
              <w:pStyle w:val="Prrafodelista"/>
              <w:numPr>
                <w:ilvl w:val="0"/>
                <w:numId w:val="22"/>
              </w:numPr>
              <w:spacing w:before="80" w:after="80"/>
              <w:jc w:val="center"/>
              <w:rPr>
                <w:rFonts w:ascii="Arial Narrow" w:hAnsi="Arial Narrow"/>
                <w:b/>
                <w:sz w:val="28"/>
                <w:szCs w:val="28"/>
              </w:rPr>
            </w:pPr>
            <w:r w:rsidRPr="00F230F5">
              <w:rPr>
                <w:sz w:val="20"/>
                <w:szCs w:val="20"/>
              </w:rPr>
              <w:br w:type="page"/>
            </w:r>
            <w:r w:rsidRPr="00F230F5">
              <w:rPr>
                <w:b/>
                <w:sz w:val="28"/>
                <w:szCs w:val="28"/>
              </w:rPr>
              <w:t>CONCRECIÓN DE LOS PLANES DE CENTRO</w:t>
            </w:r>
          </w:p>
        </w:tc>
      </w:tr>
      <w:tr w:rsidR="00C02A2B" w:rsidTr="34DA4469">
        <w:trPr>
          <w:trHeight w:val="412"/>
          <w:jc w:val="center"/>
        </w:trPr>
        <w:tc>
          <w:tcPr>
            <w:tcW w:w="2010" w:type="dxa"/>
            <w:tcBorders>
              <w:top w:val="single" w:sz="12" w:space="0" w:color="auto"/>
              <w:left w:val="single" w:sz="12" w:space="0" w:color="auto"/>
              <w:bottom w:val="single" w:sz="4" w:space="0" w:color="auto"/>
            </w:tcBorders>
            <w:shd w:val="clear" w:color="auto" w:fill="FFFFFF" w:themeFill="background1"/>
            <w:vAlign w:val="center"/>
          </w:tcPr>
          <w:p w:rsidR="00C02A2B" w:rsidRPr="00DA43AE" w:rsidRDefault="00C02A2B" w:rsidP="00192FD7">
            <w:pPr>
              <w:spacing w:before="80" w:after="80"/>
              <w:jc w:val="center"/>
              <w:rPr>
                <w:rFonts w:ascii="Arial Narrow" w:hAnsi="Arial Narrow"/>
                <w:b/>
                <w:sz w:val="24"/>
                <w:szCs w:val="24"/>
              </w:rPr>
            </w:pPr>
            <w:r>
              <w:rPr>
                <w:rFonts w:ascii="Arial Narrow" w:hAnsi="Arial Narrow"/>
                <w:b/>
                <w:sz w:val="24"/>
                <w:szCs w:val="24"/>
              </w:rPr>
              <w:t>PLEI</w:t>
            </w:r>
          </w:p>
        </w:tc>
        <w:tc>
          <w:tcPr>
            <w:tcW w:w="13208" w:type="dxa"/>
            <w:tcBorders>
              <w:top w:val="single" w:sz="12" w:space="0" w:color="auto"/>
              <w:bottom w:val="single" w:sz="4" w:space="0" w:color="auto"/>
              <w:right w:val="single" w:sz="12" w:space="0" w:color="auto"/>
            </w:tcBorders>
            <w:shd w:val="clear" w:color="auto" w:fill="FFFFFF" w:themeFill="background1"/>
            <w:vAlign w:val="center"/>
          </w:tcPr>
          <w:p w:rsidR="001E7ED9" w:rsidRDefault="00C02A2B" w:rsidP="001E7ED9">
            <w:pPr>
              <w:rPr>
                <w:rFonts w:ascii="Arial Narrow" w:hAnsi="Arial Narrow"/>
              </w:rPr>
            </w:pPr>
            <w:r w:rsidRPr="00F84FB0">
              <w:rPr>
                <w:rFonts w:ascii="Arial Narrow" w:hAnsi="Arial Narrow" w:cs="Arial"/>
              </w:rPr>
              <w:t>Se ha de consolidar en el alumnado el interés y el hábito de la lectura, y el rigor y la corrección en la expresión oral y escrita. Para ello deben realizarse lecturas, ya sea individuales o en común, tanto de textos procedentes de las distintas fuentes, como de elaboración propia.</w:t>
            </w:r>
          </w:p>
          <w:p w:rsidR="001E7ED9" w:rsidRPr="00C3224D" w:rsidRDefault="00DF2171" w:rsidP="001E7ED9">
            <w:pPr>
              <w:rPr>
                <w:rFonts w:ascii="Arial Narrow" w:hAnsi="Arial Narrow"/>
              </w:rPr>
            </w:pPr>
            <w:r>
              <w:rPr>
                <w:rFonts w:ascii="Arial Narrow" w:hAnsi="Arial Narrow"/>
              </w:rPr>
              <w:t>Los alumnos y alumnas de Griego II</w:t>
            </w:r>
            <w:r w:rsidR="001E7ED9" w:rsidRPr="00C3224D">
              <w:rPr>
                <w:rFonts w:ascii="Arial Narrow" w:hAnsi="Arial Narrow"/>
              </w:rPr>
              <w:t xml:space="preserve"> deben leer textos literarios clásicos de distintos géneros; pueden ser obras completas o distintos fragmentos; En todo caso, la lectura habrá de ser motivada y guiada y, especialmente cuando se trabaja con géneros más difíciles para el alumnado, las lecturas pueden hacerse en gran grupo a fin de facilitar la comprensión y el comentario. También es útil y conveniente facilitar preguntas–guía para la lectura o el comentario, fundamentalmente al comienzo, para encaminar el acceso a sus principales ideas.</w:t>
            </w:r>
          </w:p>
          <w:p w:rsidR="00C02A2B" w:rsidRPr="00F84FB0" w:rsidRDefault="00C02A2B" w:rsidP="001E7ED9">
            <w:pPr>
              <w:spacing w:after="40"/>
              <w:rPr>
                <w:rFonts w:ascii="Arial Narrow" w:hAnsi="Arial Narrow" w:cs="Arial"/>
              </w:rPr>
            </w:pPr>
            <w:r w:rsidRPr="00F84FB0">
              <w:rPr>
                <w:rFonts w:ascii="Arial Narrow" w:hAnsi="Arial Narrow" w:cs="Arial"/>
              </w:rPr>
              <w:t>Son igualmente necesarias otras técnicas de estudio e investigación como la realización de resúmenes, guiones, esquemas, informes, trabajos monográficos, etc.</w:t>
            </w:r>
          </w:p>
          <w:p w:rsidR="00C02A2B" w:rsidRPr="008D3F80" w:rsidRDefault="001E7ED9" w:rsidP="00192FD7">
            <w:pPr>
              <w:rPr>
                <w:rFonts w:ascii="Arial Narrow" w:eastAsia="Arial Unicode MS" w:hAnsi="Arial Narrow" w:cs="Arial Unicode MS"/>
              </w:rPr>
            </w:pPr>
            <w:r>
              <w:rPr>
                <w:rFonts w:ascii="Arial Narrow" w:hAnsi="Arial Narrow" w:cs="Arial"/>
              </w:rPr>
              <w:lastRenderedPageBreak/>
              <w:t>Para contribuir</w:t>
            </w:r>
            <w:r w:rsidR="00C02A2B" w:rsidRPr="00F84FB0">
              <w:rPr>
                <w:rFonts w:ascii="Arial Narrow" w:hAnsi="Arial Narrow" w:cs="Arial"/>
              </w:rPr>
              <w:t xml:space="preserve"> al plan de lectura que elabora nuestro centro, el Departamento de </w:t>
            </w:r>
            <w:r w:rsidR="00C02A2B">
              <w:rPr>
                <w:rFonts w:ascii="Arial Narrow" w:hAnsi="Arial Narrow" w:cs="Arial"/>
              </w:rPr>
              <w:t xml:space="preserve">latín y griego </w:t>
            </w:r>
            <w:r w:rsidR="00C02A2B" w:rsidRPr="00F84FB0">
              <w:rPr>
                <w:rFonts w:ascii="Arial Narrow" w:hAnsi="Arial Narrow" w:cs="Arial"/>
              </w:rPr>
              <w:t>propondrá para la</w:t>
            </w:r>
            <w:r>
              <w:rPr>
                <w:rFonts w:ascii="Arial Narrow" w:hAnsi="Arial Narrow" w:cs="Arial"/>
              </w:rPr>
              <w:t xml:space="preserve"> materia de </w:t>
            </w:r>
            <w:r w:rsidR="00243A58">
              <w:rPr>
                <w:rFonts w:ascii="Arial Narrow" w:hAnsi="Arial Narrow" w:cs="Arial"/>
              </w:rPr>
              <w:t xml:space="preserve">Griego II </w:t>
            </w:r>
            <w:r w:rsidR="00C02A2B" w:rsidRPr="00F84FB0">
              <w:rPr>
                <w:rFonts w:ascii="Arial Narrow" w:hAnsi="Arial Narrow" w:cs="Arial"/>
              </w:rPr>
              <w:t xml:space="preserve">una serie de </w:t>
            </w:r>
            <w:proofErr w:type="spellStart"/>
            <w:r w:rsidR="00C02A2B" w:rsidRPr="00F84FB0">
              <w:rPr>
                <w:rFonts w:ascii="Arial Narrow" w:hAnsi="Arial Narrow" w:cs="Arial"/>
              </w:rPr>
              <w:t>lecturas</w:t>
            </w:r>
            <w:r w:rsidR="00C02A2B">
              <w:rPr>
                <w:rFonts w:ascii="Arial Narrow" w:eastAsia="Arial Unicode MS" w:hAnsi="Arial Narrow" w:cs="Arial Unicode MS"/>
              </w:rPr>
              <w:t>en</w:t>
            </w:r>
            <w:proofErr w:type="spellEnd"/>
            <w:r w:rsidR="00C02A2B">
              <w:rPr>
                <w:rFonts w:ascii="Arial Narrow" w:eastAsia="Arial Unicode MS" w:hAnsi="Arial Narrow" w:cs="Arial Unicode MS"/>
              </w:rPr>
              <w:t xml:space="preserve"> cada evaluación</w:t>
            </w:r>
            <w:r w:rsidR="00243A58">
              <w:rPr>
                <w:rFonts w:ascii="Arial Narrow" w:eastAsia="Arial Unicode MS" w:hAnsi="Arial Narrow" w:cs="Arial Unicode MS"/>
              </w:rPr>
              <w:t xml:space="preserve"> </w:t>
            </w:r>
            <w:proofErr w:type="gramStart"/>
            <w:r w:rsidR="00243A58">
              <w:rPr>
                <w:rFonts w:ascii="Arial Narrow" w:eastAsia="Arial Unicode MS" w:hAnsi="Arial Narrow" w:cs="Arial Unicode MS"/>
              </w:rPr>
              <w:t>relacionadas</w:t>
            </w:r>
            <w:proofErr w:type="gramEnd"/>
            <w:r w:rsidR="00243A58">
              <w:rPr>
                <w:rFonts w:ascii="Arial Narrow" w:eastAsia="Arial Unicode MS" w:hAnsi="Arial Narrow" w:cs="Arial Unicode MS"/>
              </w:rPr>
              <w:t xml:space="preserve"> con los temas de Literatura Griega que son objeto de estudio.</w:t>
            </w:r>
          </w:p>
          <w:p w:rsidR="00C02A2B" w:rsidRPr="00F84FB0" w:rsidRDefault="00C02A2B" w:rsidP="00192FD7">
            <w:pPr>
              <w:pStyle w:val="NormalWeb"/>
              <w:spacing w:before="40" w:beforeAutospacing="0" w:after="40"/>
              <w:jc w:val="both"/>
              <w:rPr>
                <w:rFonts w:ascii="Arial Narrow" w:hAnsi="Arial Narrow" w:cs="Arial"/>
                <w:sz w:val="22"/>
                <w:szCs w:val="22"/>
              </w:rPr>
            </w:pPr>
          </w:p>
        </w:tc>
      </w:tr>
      <w:tr w:rsidR="00C02A2B" w:rsidTr="34DA4469">
        <w:trPr>
          <w:trHeight w:val="425"/>
          <w:jc w:val="center"/>
        </w:trPr>
        <w:tc>
          <w:tcPr>
            <w:tcW w:w="2010" w:type="dxa"/>
            <w:tcBorders>
              <w:top w:val="single" w:sz="4" w:space="0" w:color="auto"/>
              <w:left w:val="single" w:sz="12" w:space="0" w:color="auto"/>
            </w:tcBorders>
            <w:vAlign w:val="center"/>
          </w:tcPr>
          <w:p w:rsidR="00C02A2B" w:rsidRPr="00DA43AE" w:rsidRDefault="00C02A2B" w:rsidP="00192FD7">
            <w:pPr>
              <w:spacing w:before="80" w:after="80"/>
              <w:jc w:val="center"/>
              <w:rPr>
                <w:rFonts w:ascii="Arial Narrow" w:hAnsi="Arial Narrow"/>
                <w:b/>
              </w:rPr>
            </w:pPr>
            <w:r>
              <w:rPr>
                <w:rFonts w:ascii="Arial Narrow" w:hAnsi="Arial Narrow"/>
                <w:b/>
              </w:rPr>
              <w:lastRenderedPageBreak/>
              <w:t>NNTT</w:t>
            </w:r>
          </w:p>
        </w:tc>
        <w:tc>
          <w:tcPr>
            <w:tcW w:w="13208" w:type="dxa"/>
            <w:tcBorders>
              <w:top w:val="single" w:sz="4" w:space="0" w:color="auto"/>
              <w:right w:val="single" w:sz="12" w:space="0" w:color="auto"/>
            </w:tcBorders>
            <w:vAlign w:val="center"/>
          </w:tcPr>
          <w:p w:rsidR="00C02A2B" w:rsidRPr="00DA43AE" w:rsidRDefault="00C02A2B" w:rsidP="00A2754E">
            <w:pPr>
              <w:numPr>
                <w:ilvl w:val="0"/>
                <w:numId w:val="15"/>
              </w:numPr>
              <w:spacing w:before="120"/>
              <w:ind w:left="159" w:hanging="159"/>
              <w:rPr>
                <w:rFonts w:ascii="Arial Narrow" w:hAnsi="Arial Narrow"/>
              </w:rPr>
            </w:pPr>
            <w:r w:rsidRPr="34DA4469">
              <w:rPr>
                <w:rFonts w:ascii="Arial Narrow" w:hAnsi="Arial Narrow"/>
              </w:rPr>
              <w:t>Se fomentará el uso de las NNTT, especialmente en lo relativo a la búsqueda de información complementaria</w:t>
            </w:r>
            <w:r w:rsidR="00A85544" w:rsidRPr="34DA4469">
              <w:rPr>
                <w:rFonts w:ascii="Arial Narrow" w:hAnsi="Arial Narrow"/>
              </w:rPr>
              <w:t xml:space="preserve"> y la utilización de la plataforma </w:t>
            </w:r>
            <w:proofErr w:type="spellStart"/>
            <w:r w:rsidR="00A85544" w:rsidRPr="34DA4469">
              <w:rPr>
                <w:rFonts w:ascii="Arial Narrow" w:hAnsi="Arial Narrow"/>
              </w:rPr>
              <w:t>Teams</w:t>
            </w:r>
            <w:proofErr w:type="spellEnd"/>
            <w:r w:rsidR="00A85544" w:rsidRPr="34DA4469">
              <w:rPr>
                <w:rFonts w:ascii="Arial Narrow" w:hAnsi="Arial Narrow"/>
              </w:rPr>
              <w:t xml:space="preserve">, que se utilizará en todos los supuestos, la actividad presencial. La </w:t>
            </w:r>
            <w:proofErr w:type="spellStart"/>
            <w:r w:rsidR="00A85544" w:rsidRPr="34DA4469">
              <w:rPr>
                <w:rFonts w:ascii="Arial Narrow" w:hAnsi="Arial Narrow"/>
              </w:rPr>
              <w:t>semipresencial</w:t>
            </w:r>
            <w:proofErr w:type="spellEnd"/>
            <w:r w:rsidR="00A85544" w:rsidRPr="34DA4469">
              <w:rPr>
                <w:rFonts w:ascii="Arial Narrow" w:hAnsi="Arial Narrow"/>
              </w:rPr>
              <w:t>, la personalizada y en caso de confinamiento.</w:t>
            </w:r>
          </w:p>
        </w:tc>
      </w:tr>
      <w:tr w:rsidR="00C02A2B" w:rsidTr="34DA4469">
        <w:trPr>
          <w:trHeight w:val="350"/>
          <w:jc w:val="center"/>
        </w:trPr>
        <w:tc>
          <w:tcPr>
            <w:tcW w:w="2010" w:type="dxa"/>
            <w:tcBorders>
              <w:left w:val="single" w:sz="12" w:space="0" w:color="auto"/>
              <w:bottom w:val="single" w:sz="12" w:space="0" w:color="auto"/>
            </w:tcBorders>
            <w:shd w:val="clear" w:color="auto" w:fill="F2F2F2" w:themeFill="background1" w:themeFillShade="F2"/>
            <w:vAlign w:val="center"/>
          </w:tcPr>
          <w:p w:rsidR="00C02A2B" w:rsidRPr="00DA43AE" w:rsidRDefault="00C02A2B" w:rsidP="00192FD7">
            <w:pPr>
              <w:spacing w:before="80" w:after="80"/>
              <w:jc w:val="center"/>
              <w:rPr>
                <w:rFonts w:ascii="Arial Narrow" w:hAnsi="Arial Narrow"/>
                <w:b/>
              </w:rPr>
            </w:pPr>
            <w:r>
              <w:rPr>
                <w:rFonts w:ascii="Arial Narrow" w:hAnsi="Arial Narrow"/>
                <w:b/>
              </w:rPr>
              <w:t>MUSEO</w:t>
            </w:r>
          </w:p>
        </w:tc>
        <w:tc>
          <w:tcPr>
            <w:tcW w:w="13208" w:type="dxa"/>
            <w:tcBorders>
              <w:bottom w:val="single" w:sz="12" w:space="0" w:color="auto"/>
              <w:right w:val="single" w:sz="12" w:space="0" w:color="auto"/>
            </w:tcBorders>
            <w:shd w:val="clear" w:color="auto" w:fill="F2F2F2" w:themeFill="background1" w:themeFillShade="F2"/>
            <w:vAlign w:val="center"/>
          </w:tcPr>
          <w:p w:rsidR="00C02A2B" w:rsidRPr="00DA43AE" w:rsidRDefault="00C02A2B" w:rsidP="00A2754E">
            <w:pPr>
              <w:numPr>
                <w:ilvl w:val="0"/>
                <w:numId w:val="15"/>
              </w:numPr>
              <w:spacing w:before="120"/>
              <w:ind w:left="159" w:hanging="159"/>
              <w:rPr>
                <w:rFonts w:ascii="Arial Narrow" w:hAnsi="Arial Narrow"/>
              </w:rPr>
            </w:pPr>
            <w:r w:rsidRPr="34DA4469">
              <w:rPr>
                <w:rFonts w:ascii="Arial Narrow" w:hAnsi="Arial Narrow"/>
              </w:rPr>
              <w:t xml:space="preserve">Colaboraremos en difundir desde nuestro departamento la colección del Museo del IES </w:t>
            </w:r>
            <w:proofErr w:type="spellStart"/>
            <w:r w:rsidRPr="34DA4469">
              <w:rPr>
                <w:rFonts w:ascii="Arial Narrow" w:hAnsi="Arial Narrow"/>
              </w:rPr>
              <w:t>Bernaldo</w:t>
            </w:r>
            <w:proofErr w:type="spellEnd"/>
            <w:r w:rsidRPr="34DA4469">
              <w:rPr>
                <w:rFonts w:ascii="Arial Narrow" w:hAnsi="Arial Narrow"/>
              </w:rPr>
              <w:t xml:space="preserve"> de </w:t>
            </w:r>
            <w:proofErr w:type="spellStart"/>
            <w:r w:rsidRPr="34DA4469">
              <w:rPr>
                <w:rFonts w:ascii="Arial Narrow" w:hAnsi="Arial Narrow"/>
              </w:rPr>
              <w:t>Quirós</w:t>
            </w:r>
            <w:proofErr w:type="spellEnd"/>
          </w:p>
        </w:tc>
      </w:tr>
    </w:tbl>
    <w:p w:rsidR="000802FF" w:rsidRDefault="000802FF" w:rsidP="00C64DBC">
      <w:pPr>
        <w:rPr>
          <w:rFonts w:ascii="Arial Narrow" w:hAnsi="Arial Narrow"/>
        </w:rPr>
      </w:pPr>
    </w:p>
    <w:tbl>
      <w:tblPr>
        <w:tblStyle w:val="Tablaconcuadrcula"/>
        <w:tblW w:w="0" w:type="auto"/>
        <w:tblLook w:val="04A0"/>
      </w:tblPr>
      <w:tblGrid>
        <w:gridCol w:w="14880"/>
      </w:tblGrid>
      <w:tr w:rsidR="0003747B" w:rsidTr="6323FCB8">
        <w:trPr>
          <w:trHeight w:val="430"/>
        </w:trPr>
        <w:tc>
          <w:tcPr>
            <w:tcW w:w="148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3747B" w:rsidRPr="006512EE" w:rsidRDefault="0003747B" w:rsidP="006512EE">
            <w:pPr>
              <w:pStyle w:val="Prrafodelista"/>
              <w:numPr>
                <w:ilvl w:val="0"/>
                <w:numId w:val="22"/>
              </w:numPr>
              <w:jc w:val="center"/>
              <w:rPr>
                <w:sz w:val="28"/>
                <w:szCs w:val="28"/>
              </w:rPr>
            </w:pPr>
            <w:r w:rsidRPr="006512EE">
              <w:rPr>
                <w:b/>
                <w:sz w:val="28"/>
                <w:szCs w:val="28"/>
              </w:rPr>
              <w:t>ACTIVIDADES COMPLEMENTARIAS Y EXTRAESCOLARES</w:t>
            </w:r>
          </w:p>
        </w:tc>
      </w:tr>
      <w:tr w:rsidR="0003747B" w:rsidTr="6323FCB8">
        <w:tc>
          <w:tcPr>
            <w:tcW w:w="148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62FE5CAF" w:rsidRDefault="5078AD9E" w:rsidP="0DF65E0C">
            <w:pPr>
              <w:rPr>
                <w:rFonts w:ascii="Arial Narrow" w:eastAsia="Arial Narrow" w:hAnsi="Arial Narrow" w:cs="Arial Narrow"/>
                <w:color w:val="000000" w:themeColor="text1"/>
              </w:rPr>
            </w:pPr>
            <w:r w:rsidRPr="0DF65E0C">
              <w:rPr>
                <w:rFonts w:ascii="Arial Narrow" w:eastAsia="Arial Narrow" w:hAnsi="Arial Narrow" w:cs="Arial Narrow"/>
                <w:color w:val="000000" w:themeColor="text1"/>
              </w:rPr>
              <w:t>El Departamento puede plantear las siguientes actividades extraescolares en este curso, atendiendo a la participación del alumnado, al precio de las actividades y a la marcha del curso:</w:t>
            </w:r>
          </w:p>
          <w:p w:rsidR="62FE5CAF" w:rsidRDefault="5078AD9E" w:rsidP="0DF65E0C">
            <w:pPr>
              <w:pStyle w:val="Prrafodelista"/>
              <w:numPr>
                <w:ilvl w:val="0"/>
                <w:numId w:val="3"/>
              </w:numPr>
              <w:spacing w:before="0" w:after="0" w:line="264" w:lineRule="auto"/>
              <w:rPr>
                <w:rFonts w:ascii="Arial" w:eastAsia="Arial" w:hAnsi="Arial" w:cs="Arial"/>
                <w:color w:val="000000" w:themeColor="text1"/>
                <w:sz w:val="20"/>
                <w:szCs w:val="20"/>
              </w:rPr>
            </w:pPr>
            <w:r w:rsidRPr="0DF65E0C">
              <w:rPr>
                <w:rFonts w:ascii="Arial" w:eastAsia="Arial" w:hAnsi="Arial" w:cs="Arial"/>
                <w:color w:val="000000" w:themeColor="text1"/>
                <w:sz w:val="20"/>
                <w:szCs w:val="20"/>
              </w:rPr>
              <w:t xml:space="preserve">Asistencia a las representaciones organizadas por el </w:t>
            </w:r>
            <w:r w:rsidRPr="0DF65E0C">
              <w:rPr>
                <w:rFonts w:ascii="Arial" w:eastAsia="Arial" w:hAnsi="Arial" w:cs="Arial"/>
                <w:b/>
                <w:bCs/>
                <w:color w:val="000000" w:themeColor="text1"/>
                <w:sz w:val="20"/>
                <w:szCs w:val="20"/>
              </w:rPr>
              <w:t>Festival de Teatro Clásico de Gijón</w:t>
            </w:r>
            <w:r w:rsidRPr="0DF65E0C">
              <w:rPr>
                <w:rFonts w:ascii="Arial" w:eastAsia="Arial" w:hAnsi="Arial" w:cs="Arial"/>
                <w:color w:val="000000" w:themeColor="text1"/>
                <w:sz w:val="20"/>
                <w:szCs w:val="20"/>
              </w:rPr>
              <w:t xml:space="preserve">. </w:t>
            </w:r>
          </w:p>
          <w:p w:rsidR="62FE5CAF" w:rsidRDefault="5078AD9E" w:rsidP="6323FCB8">
            <w:pPr>
              <w:pStyle w:val="Prrafodelista"/>
              <w:numPr>
                <w:ilvl w:val="0"/>
                <w:numId w:val="3"/>
              </w:numPr>
              <w:spacing w:before="0" w:after="0" w:line="264" w:lineRule="auto"/>
              <w:rPr>
                <w:rFonts w:ascii="Arial" w:eastAsia="Arial" w:hAnsi="Arial" w:cs="Arial"/>
                <w:color w:val="000000" w:themeColor="text1"/>
              </w:rPr>
            </w:pPr>
            <w:r w:rsidRPr="6323FCB8">
              <w:rPr>
                <w:rFonts w:ascii="Arial" w:eastAsia="Arial" w:hAnsi="Arial" w:cs="Arial"/>
                <w:color w:val="000000" w:themeColor="text1"/>
                <w:sz w:val="20"/>
                <w:szCs w:val="20"/>
              </w:rPr>
              <w:t xml:space="preserve"> Organización de excursiones y viajes culturales a lugares emblemáticos relacionados con el mundo clásico como Italia</w:t>
            </w:r>
            <w:r w:rsidR="46FF236C" w:rsidRPr="6323FCB8">
              <w:rPr>
                <w:rFonts w:ascii="Arial" w:eastAsia="Arial" w:hAnsi="Arial" w:cs="Arial"/>
                <w:color w:val="000000" w:themeColor="text1"/>
                <w:sz w:val="20"/>
                <w:szCs w:val="20"/>
              </w:rPr>
              <w:t>,</w:t>
            </w:r>
            <w:r w:rsidR="46FF236C" w:rsidRPr="6323FCB8">
              <w:rPr>
                <w:color w:val="000000" w:themeColor="text1"/>
                <w:sz w:val="19"/>
                <w:szCs w:val="19"/>
              </w:rPr>
              <w:t xml:space="preserve"> el León romano...</w:t>
            </w:r>
          </w:p>
          <w:p w:rsidR="62FE5CAF" w:rsidRDefault="5078AD9E" w:rsidP="0DF65E0C">
            <w:pPr>
              <w:rPr>
                <w:rFonts w:ascii="Arial Narrow" w:eastAsia="Arial Narrow" w:hAnsi="Arial Narrow" w:cs="Arial Narrow"/>
                <w:color w:val="000000" w:themeColor="text1"/>
              </w:rPr>
            </w:pPr>
            <w:r w:rsidRPr="0DF65E0C">
              <w:rPr>
                <w:rFonts w:ascii="Arial Narrow" w:eastAsia="Arial Narrow" w:hAnsi="Arial Narrow" w:cs="Arial Narrow"/>
                <w:color w:val="000000" w:themeColor="text1"/>
              </w:rPr>
              <w:t>Respecto a las actividades complementarias, se proponen las siguientes:</w:t>
            </w:r>
          </w:p>
          <w:p w:rsidR="62FE5CAF" w:rsidRDefault="5078AD9E" w:rsidP="6323FCB8">
            <w:pPr>
              <w:pStyle w:val="Prrafodelista"/>
              <w:numPr>
                <w:ilvl w:val="0"/>
                <w:numId w:val="3"/>
              </w:numPr>
              <w:spacing w:before="0" w:after="0" w:line="264" w:lineRule="auto"/>
              <w:rPr>
                <w:rFonts w:ascii="Arial" w:eastAsia="Arial" w:hAnsi="Arial" w:cs="Arial"/>
                <w:color w:val="000000" w:themeColor="text1"/>
                <w:sz w:val="20"/>
                <w:szCs w:val="20"/>
              </w:rPr>
            </w:pPr>
            <w:r w:rsidRPr="6323FCB8">
              <w:rPr>
                <w:rFonts w:ascii="Arial" w:eastAsia="Arial" w:hAnsi="Arial" w:cs="Arial"/>
                <w:color w:val="000000" w:themeColor="text1"/>
                <w:sz w:val="20"/>
                <w:szCs w:val="20"/>
              </w:rPr>
              <w:t xml:space="preserve">Participación en concursos, asistencia a teatros que promuevan o tengan que ver con las lenguas y la cultura clásica y que puedan presentarse a lo largo de este curso de manera online y/o presencial, como son los concursos en el marco del Festival de Teatro Clásico de Gijón </w:t>
            </w:r>
            <w:proofErr w:type="gramStart"/>
            <w:r w:rsidRPr="6323FCB8">
              <w:rPr>
                <w:rFonts w:ascii="Arial" w:eastAsia="Arial" w:hAnsi="Arial" w:cs="Arial"/>
                <w:color w:val="000000" w:themeColor="text1"/>
                <w:sz w:val="20"/>
                <w:szCs w:val="20"/>
              </w:rPr>
              <w:t>( Tácito</w:t>
            </w:r>
            <w:proofErr w:type="gramEnd"/>
            <w:r w:rsidRPr="6323FCB8">
              <w:rPr>
                <w:rFonts w:ascii="Arial" w:eastAsia="Arial" w:hAnsi="Arial" w:cs="Arial"/>
                <w:color w:val="000000" w:themeColor="text1"/>
                <w:sz w:val="20"/>
                <w:szCs w:val="20"/>
              </w:rPr>
              <w:t>, Fidias, Melpómene y Talía, concurso de carteles) o los organizados por la SEEC (Odisea, Ciceroniano…)</w:t>
            </w:r>
          </w:p>
          <w:p w:rsidR="62FE5CAF" w:rsidRDefault="5078AD9E" w:rsidP="6323FCB8">
            <w:pPr>
              <w:pStyle w:val="Prrafodelista"/>
              <w:numPr>
                <w:ilvl w:val="0"/>
                <w:numId w:val="3"/>
              </w:numPr>
              <w:spacing w:before="0" w:after="0" w:line="264" w:lineRule="auto"/>
              <w:rPr>
                <w:rFonts w:ascii="Arial" w:eastAsia="Arial" w:hAnsi="Arial" w:cs="Arial"/>
                <w:color w:val="000000" w:themeColor="text1"/>
                <w:sz w:val="20"/>
                <w:szCs w:val="20"/>
              </w:rPr>
            </w:pPr>
            <w:r w:rsidRPr="6323FCB8">
              <w:rPr>
                <w:rFonts w:ascii="Arial" w:eastAsia="Arial" w:hAnsi="Arial" w:cs="Arial"/>
                <w:color w:val="000000" w:themeColor="text1"/>
                <w:sz w:val="20"/>
                <w:szCs w:val="20"/>
              </w:rPr>
              <w:t>Organización de exposiciones y concursos relacionados con el mundo clásico en el centro, como:</w:t>
            </w:r>
          </w:p>
          <w:p w:rsidR="62FE5CAF" w:rsidRDefault="5078AD9E" w:rsidP="252A2979">
            <w:pPr>
              <w:pStyle w:val="Prrafodelista"/>
              <w:numPr>
                <w:ilvl w:val="0"/>
                <w:numId w:val="2"/>
              </w:numPr>
              <w:spacing w:before="0" w:after="0" w:line="264" w:lineRule="auto"/>
              <w:rPr>
                <w:rFonts w:ascii="Arial" w:eastAsia="Arial" w:hAnsi="Arial" w:cs="Arial"/>
                <w:color w:val="000000" w:themeColor="text1"/>
                <w:sz w:val="20"/>
                <w:szCs w:val="20"/>
              </w:rPr>
            </w:pPr>
            <w:proofErr w:type="spellStart"/>
            <w:r w:rsidRPr="252A2979">
              <w:rPr>
                <w:rFonts w:ascii="Arial" w:eastAsia="Arial" w:hAnsi="Arial" w:cs="Arial"/>
                <w:color w:val="000000" w:themeColor="text1"/>
                <w:sz w:val="20"/>
                <w:szCs w:val="20"/>
              </w:rPr>
              <w:t>Saturnalia</w:t>
            </w:r>
            <w:proofErr w:type="spellEnd"/>
            <w:r w:rsidRPr="252A2979">
              <w:rPr>
                <w:rFonts w:ascii="Arial" w:eastAsia="Arial" w:hAnsi="Arial" w:cs="Arial"/>
                <w:color w:val="000000" w:themeColor="text1"/>
                <w:sz w:val="20"/>
                <w:szCs w:val="20"/>
              </w:rPr>
              <w:t xml:space="preserve"> en </w:t>
            </w:r>
            <w:r w:rsidR="7ADB2B65" w:rsidRPr="252A2979">
              <w:rPr>
                <w:rFonts w:ascii="Arial" w:eastAsia="Arial" w:hAnsi="Arial" w:cs="Arial"/>
                <w:color w:val="000000" w:themeColor="text1"/>
                <w:sz w:val="20"/>
                <w:szCs w:val="20"/>
              </w:rPr>
              <w:t>diciembre</w:t>
            </w:r>
            <w:r w:rsidRPr="252A2979">
              <w:rPr>
                <w:rFonts w:ascii="Arial" w:eastAsia="Arial" w:hAnsi="Arial" w:cs="Arial"/>
                <w:color w:val="000000" w:themeColor="text1"/>
                <w:sz w:val="20"/>
                <w:szCs w:val="20"/>
              </w:rPr>
              <w:t>.</w:t>
            </w:r>
          </w:p>
          <w:p w:rsidR="62FE5CAF" w:rsidRDefault="5078AD9E" w:rsidP="0DF65E0C">
            <w:pPr>
              <w:pStyle w:val="Prrafodelista"/>
              <w:numPr>
                <w:ilvl w:val="0"/>
                <w:numId w:val="2"/>
              </w:numPr>
              <w:spacing w:before="0" w:after="0" w:line="264" w:lineRule="auto"/>
              <w:rPr>
                <w:rFonts w:ascii="Arial" w:eastAsia="Arial" w:hAnsi="Arial" w:cs="Arial"/>
                <w:color w:val="000000" w:themeColor="text1"/>
                <w:sz w:val="20"/>
                <w:szCs w:val="20"/>
              </w:rPr>
            </w:pPr>
            <w:r w:rsidRPr="0DF65E0C">
              <w:rPr>
                <w:rFonts w:ascii="Arial" w:eastAsia="Arial" w:hAnsi="Arial" w:cs="Arial"/>
                <w:color w:val="000000" w:themeColor="text1"/>
                <w:sz w:val="20"/>
                <w:szCs w:val="20"/>
              </w:rPr>
              <w:t>Intercambio de regalos elaborados por los propios alumnos por Navidad</w:t>
            </w:r>
          </w:p>
          <w:p w:rsidR="62FE5CAF" w:rsidRDefault="5078AD9E" w:rsidP="0DF65E0C">
            <w:pPr>
              <w:pStyle w:val="Prrafodelista"/>
              <w:numPr>
                <w:ilvl w:val="0"/>
                <w:numId w:val="2"/>
              </w:numPr>
              <w:spacing w:before="0" w:after="0" w:line="264" w:lineRule="auto"/>
              <w:rPr>
                <w:rFonts w:ascii="Arial" w:eastAsia="Arial" w:hAnsi="Arial" w:cs="Arial"/>
                <w:color w:val="000000" w:themeColor="text1"/>
                <w:sz w:val="20"/>
                <w:szCs w:val="20"/>
              </w:rPr>
            </w:pPr>
            <w:r w:rsidRPr="0DF65E0C">
              <w:rPr>
                <w:rFonts w:ascii="Arial" w:eastAsia="Arial" w:hAnsi="Arial" w:cs="Arial"/>
                <w:color w:val="000000" w:themeColor="text1"/>
                <w:sz w:val="20"/>
                <w:szCs w:val="20"/>
              </w:rPr>
              <w:t>Elaboración de felicitaciones navideñas.</w:t>
            </w:r>
          </w:p>
          <w:p w:rsidR="62FE5CAF" w:rsidRDefault="5078AD9E" w:rsidP="0DF65E0C">
            <w:pPr>
              <w:pStyle w:val="Prrafodelista"/>
              <w:numPr>
                <w:ilvl w:val="0"/>
                <w:numId w:val="2"/>
              </w:numPr>
              <w:spacing w:before="0" w:after="0" w:line="264" w:lineRule="auto"/>
              <w:rPr>
                <w:rFonts w:ascii="Arial" w:eastAsia="Arial" w:hAnsi="Arial" w:cs="Arial"/>
                <w:color w:val="000000" w:themeColor="text1"/>
                <w:sz w:val="20"/>
                <w:szCs w:val="20"/>
              </w:rPr>
            </w:pPr>
            <w:r w:rsidRPr="0DF65E0C">
              <w:rPr>
                <w:rFonts w:ascii="Arial" w:eastAsia="Arial" w:hAnsi="Arial" w:cs="Arial"/>
                <w:color w:val="000000" w:themeColor="text1"/>
                <w:sz w:val="20"/>
                <w:szCs w:val="20"/>
              </w:rPr>
              <w:t xml:space="preserve"> Día de los enamorados desde una perspectiva clásica.</w:t>
            </w:r>
          </w:p>
          <w:p w:rsidR="62FE5CAF" w:rsidRDefault="5078AD9E" w:rsidP="0DF65E0C">
            <w:pPr>
              <w:pStyle w:val="Prrafodelista"/>
              <w:numPr>
                <w:ilvl w:val="0"/>
                <w:numId w:val="2"/>
              </w:numPr>
              <w:spacing w:before="0" w:after="0" w:line="264" w:lineRule="auto"/>
              <w:rPr>
                <w:rFonts w:ascii="Arial" w:eastAsia="Arial" w:hAnsi="Arial" w:cs="Arial"/>
                <w:color w:val="000000" w:themeColor="text1"/>
                <w:sz w:val="20"/>
                <w:szCs w:val="20"/>
              </w:rPr>
            </w:pPr>
            <w:r w:rsidRPr="0DF65E0C">
              <w:rPr>
                <w:rFonts w:ascii="Arial" w:eastAsia="Arial" w:hAnsi="Arial" w:cs="Arial"/>
                <w:color w:val="000000" w:themeColor="text1"/>
                <w:sz w:val="20"/>
                <w:szCs w:val="20"/>
              </w:rPr>
              <w:t xml:space="preserve"> Carnaval con la elaboración de máscaras o disfraces inspirados en el mundo grecolatino.</w:t>
            </w:r>
          </w:p>
          <w:p w:rsidR="62FE5CAF" w:rsidRDefault="5078AD9E" w:rsidP="0DF65E0C">
            <w:pPr>
              <w:pStyle w:val="Prrafodelista"/>
              <w:numPr>
                <w:ilvl w:val="0"/>
                <w:numId w:val="2"/>
              </w:numPr>
              <w:spacing w:before="0" w:after="0" w:line="264" w:lineRule="auto"/>
              <w:rPr>
                <w:rFonts w:ascii="Arial" w:eastAsia="Arial" w:hAnsi="Arial" w:cs="Arial"/>
                <w:color w:val="000000" w:themeColor="text1"/>
                <w:sz w:val="20"/>
                <w:szCs w:val="20"/>
              </w:rPr>
            </w:pPr>
            <w:r w:rsidRPr="0DF65E0C">
              <w:rPr>
                <w:rFonts w:ascii="Arial" w:eastAsia="Arial" w:hAnsi="Arial" w:cs="Arial"/>
                <w:color w:val="000000" w:themeColor="text1"/>
                <w:sz w:val="20"/>
                <w:szCs w:val="20"/>
              </w:rPr>
              <w:t>Los idus de marzo.</w:t>
            </w:r>
          </w:p>
          <w:p w:rsidR="62FE5CAF" w:rsidRDefault="5078AD9E" w:rsidP="0DF65E0C">
            <w:pPr>
              <w:pStyle w:val="Prrafodelista"/>
              <w:numPr>
                <w:ilvl w:val="0"/>
                <w:numId w:val="2"/>
              </w:numPr>
              <w:spacing w:before="0" w:after="0" w:line="264" w:lineRule="auto"/>
              <w:rPr>
                <w:rFonts w:ascii="Arial" w:eastAsia="Arial" w:hAnsi="Arial" w:cs="Arial"/>
                <w:color w:val="000000" w:themeColor="text1"/>
                <w:sz w:val="20"/>
                <w:szCs w:val="20"/>
              </w:rPr>
            </w:pPr>
            <w:r w:rsidRPr="0DF65E0C">
              <w:rPr>
                <w:rFonts w:ascii="Arial" w:eastAsia="Arial" w:hAnsi="Arial" w:cs="Arial"/>
                <w:color w:val="000000" w:themeColor="text1"/>
                <w:sz w:val="20"/>
                <w:szCs w:val="20"/>
              </w:rPr>
              <w:t>La fundación de Roma en abril.</w:t>
            </w:r>
          </w:p>
          <w:p w:rsidR="62FE5CAF" w:rsidRDefault="5078AD9E" w:rsidP="0DF65E0C">
            <w:pPr>
              <w:pStyle w:val="Prrafodelista"/>
              <w:numPr>
                <w:ilvl w:val="0"/>
                <w:numId w:val="2"/>
              </w:numPr>
              <w:spacing w:before="0" w:after="0" w:line="264" w:lineRule="auto"/>
              <w:rPr>
                <w:rFonts w:ascii="Arial" w:eastAsia="Arial" w:hAnsi="Arial" w:cs="Arial"/>
                <w:color w:val="000000" w:themeColor="text1"/>
                <w:sz w:val="20"/>
                <w:szCs w:val="20"/>
              </w:rPr>
            </w:pPr>
            <w:r w:rsidRPr="0DF65E0C">
              <w:rPr>
                <w:rFonts w:ascii="Arial" w:eastAsia="Arial" w:hAnsi="Arial" w:cs="Arial"/>
                <w:color w:val="000000" w:themeColor="text1"/>
                <w:sz w:val="20"/>
                <w:szCs w:val="20"/>
              </w:rPr>
              <w:t xml:space="preserve"> Lemurias en el mes de mayo.</w:t>
            </w:r>
          </w:p>
          <w:p w:rsidR="62FE5CAF" w:rsidRDefault="5078AD9E" w:rsidP="0DF65E0C">
            <w:pPr>
              <w:pStyle w:val="Prrafodelista"/>
              <w:numPr>
                <w:ilvl w:val="0"/>
                <w:numId w:val="2"/>
              </w:numPr>
              <w:spacing w:before="0" w:after="0" w:line="264" w:lineRule="auto"/>
              <w:rPr>
                <w:rFonts w:ascii="Arial" w:eastAsia="Arial" w:hAnsi="Arial" w:cs="Arial"/>
                <w:color w:val="000000" w:themeColor="text1"/>
                <w:sz w:val="20"/>
                <w:szCs w:val="20"/>
              </w:rPr>
            </w:pPr>
            <w:proofErr w:type="spellStart"/>
            <w:r w:rsidRPr="0DF65E0C">
              <w:rPr>
                <w:rFonts w:ascii="Arial" w:eastAsia="Arial" w:hAnsi="Arial" w:cs="Arial"/>
                <w:color w:val="000000" w:themeColor="text1"/>
                <w:sz w:val="20"/>
                <w:szCs w:val="20"/>
              </w:rPr>
              <w:t>Floralia</w:t>
            </w:r>
            <w:proofErr w:type="spellEnd"/>
            <w:r w:rsidRPr="0DF65E0C">
              <w:rPr>
                <w:rFonts w:ascii="Arial" w:eastAsia="Arial" w:hAnsi="Arial" w:cs="Arial"/>
                <w:color w:val="000000" w:themeColor="text1"/>
                <w:sz w:val="20"/>
                <w:szCs w:val="20"/>
              </w:rPr>
              <w:t xml:space="preserve"> en la primavera.</w:t>
            </w:r>
          </w:p>
          <w:p w:rsidR="62FE5CAF" w:rsidRDefault="62FE5CAF" w:rsidP="0DF65E0C">
            <w:pPr>
              <w:spacing w:before="0" w:after="0" w:line="264" w:lineRule="auto"/>
              <w:ind w:left="1500"/>
              <w:rPr>
                <w:rFonts w:ascii="Arial" w:eastAsia="Arial" w:hAnsi="Arial" w:cs="Arial"/>
                <w:color w:val="000000" w:themeColor="text1"/>
                <w:sz w:val="20"/>
                <w:szCs w:val="20"/>
              </w:rPr>
            </w:pPr>
          </w:p>
          <w:p w:rsidR="62FE5CAF" w:rsidRDefault="5078AD9E" w:rsidP="6323FCB8">
            <w:pPr>
              <w:pStyle w:val="Prrafodelista"/>
              <w:numPr>
                <w:ilvl w:val="0"/>
                <w:numId w:val="3"/>
              </w:numPr>
              <w:spacing w:before="0" w:after="0" w:line="264" w:lineRule="auto"/>
              <w:rPr>
                <w:rFonts w:ascii="Arial" w:eastAsia="Arial" w:hAnsi="Arial" w:cs="Arial"/>
                <w:color w:val="000000" w:themeColor="text1"/>
                <w:sz w:val="20"/>
                <w:szCs w:val="20"/>
              </w:rPr>
            </w:pPr>
            <w:r w:rsidRPr="6323FCB8">
              <w:rPr>
                <w:rFonts w:ascii="Arial" w:eastAsia="Arial" w:hAnsi="Arial" w:cs="Arial"/>
                <w:color w:val="000000" w:themeColor="text1"/>
                <w:sz w:val="20"/>
                <w:szCs w:val="20"/>
              </w:rPr>
              <w:t>Representaciones teatrales relacionadas con el mundo clásico con el objeto de acercar la literatura grecolatina a nuestros alumnos y al resto de miembros de la comunidad educativa.</w:t>
            </w:r>
          </w:p>
          <w:p w:rsidR="62FE5CAF" w:rsidRDefault="5078AD9E" w:rsidP="6323FCB8">
            <w:pPr>
              <w:pStyle w:val="Prrafodelista"/>
              <w:numPr>
                <w:ilvl w:val="0"/>
                <w:numId w:val="3"/>
              </w:numPr>
              <w:spacing w:before="0" w:after="0" w:line="264" w:lineRule="auto"/>
              <w:rPr>
                <w:rFonts w:ascii="Arial" w:eastAsia="Arial" w:hAnsi="Arial" w:cs="Arial"/>
                <w:color w:val="000000" w:themeColor="text1"/>
                <w:sz w:val="20"/>
                <w:szCs w:val="20"/>
              </w:rPr>
            </w:pPr>
            <w:r w:rsidRPr="6323FCB8">
              <w:rPr>
                <w:rFonts w:ascii="Arial" w:eastAsia="Arial" w:hAnsi="Arial" w:cs="Arial"/>
                <w:color w:val="000000" w:themeColor="text1"/>
                <w:sz w:val="20"/>
                <w:szCs w:val="20"/>
              </w:rPr>
              <w:t>Organización de proyectos por parte del Departamento en los que podrían participar otros departamentos del centro como:</w:t>
            </w:r>
          </w:p>
          <w:p w:rsidR="62FE5CAF" w:rsidRDefault="5078AD9E" w:rsidP="0DF65E0C">
            <w:pPr>
              <w:pStyle w:val="Prrafodelista"/>
              <w:numPr>
                <w:ilvl w:val="0"/>
                <w:numId w:val="1"/>
              </w:numPr>
              <w:spacing w:before="0" w:after="0" w:line="264" w:lineRule="auto"/>
              <w:rPr>
                <w:rFonts w:ascii="Arial" w:eastAsia="Arial" w:hAnsi="Arial" w:cs="Arial"/>
                <w:color w:val="000000" w:themeColor="text1"/>
                <w:sz w:val="20"/>
                <w:szCs w:val="20"/>
              </w:rPr>
            </w:pPr>
            <w:r w:rsidRPr="0DF65E0C">
              <w:rPr>
                <w:rFonts w:ascii="Arial" w:eastAsia="Arial" w:hAnsi="Arial" w:cs="Arial"/>
                <w:color w:val="000000" w:themeColor="text1"/>
                <w:sz w:val="20"/>
                <w:szCs w:val="20"/>
              </w:rPr>
              <w:lastRenderedPageBreak/>
              <w:t>Exposición de noticias relacionadas con Grecia y Roma en el centro a través de un mural centrado en la civilización antigua. En este proyecto podrían participar el resto de departamentos con noticias relacionadas con las materias que imparten.</w:t>
            </w:r>
          </w:p>
          <w:p w:rsidR="62FE5CAF" w:rsidRDefault="5078AD9E" w:rsidP="0DF65E0C">
            <w:pPr>
              <w:pStyle w:val="Prrafodelista"/>
              <w:numPr>
                <w:ilvl w:val="0"/>
                <w:numId w:val="1"/>
              </w:numPr>
              <w:spacing w:before="0" w:after="0" w:line="264" w:lineRule="auto"/>
              <w:rPr>
                <w:rFonts w:ascii="Arial" w:eastAsia="Arial" w:hAnsi="Arial" w:cs="Arial"/>
                <w:color w:val="000000" w:themeColor="text1"/>
                <w:sz w:val="20"/>
                <w:szCs w:val="20"/>
              </w:rPr>
            </w:pPr>
            <w:r w:rsidRPr="0DF65E0C">
              <w:rPr>
                <w:rFonts w:ascii="Arial" w:eastAsia="Arial" w:hAnsi="Arial" w:cs="Arial"/>
                <w:color w:val="000000" w:themeColor="text1"/>
                <w:sz w:val="20"/>
                <w:szCs w:val="20"/>
              </w:rPr>
              <w:t xml:space="preserve">Exposición de un viaje virtual por lugares emblemáticos del mundo clásico a través de todos los aspectos que los caracterizan: geográficos, culturales, históricos, económicos, lingüísticos, personajes ilustres… En este proyecto también podrían participar otros departamentos centrándose en aquellos aspectos con los que tengan más vinculación desde el punto de vista académico. </w:t>
            </w:r>
          </w:p>
          <w:p w:rsidR="62FE5CAF" w:rsidRDefault="62FE5CAF" w:rsidP="0DF65E0C">
            <w:pPr>
              <w:spacing w:before="0" w:after="0" w:line="264" w:lineRule="auto"/>
              <w:ind w:left="720"/>
              <w:rPr>
                <w:rFonts w:ascii="Arial" w:eastAsia="Arial" w:hAnsi="Arial" w:cs="Arial"/>
                <w:color w:val="000000" w:themeColor="text1"/>
                <w:sz w:val="20"/>
                <w:szCs w:val="20"/>
              </w:rPr>
            </w:pPr>
          </w:p>
          <w:p w:rsidR="62FE5CAF" w:rsidRDefault="5078AD9E" w:rsidP="0DF65E0C">
            <w:pPr>
              <w:spacing w:before="0" w:after="0" w:line="264" w:lineRule="auto"/>
              <w:rPr>
                <w:rFonts w:ascii="Arial" w:eastAsia="Arial" w:hAnsi="Arial" w:cs="Arial"/>
                <w:color w:val="000000" w:themeColor="text1"/>
                <w:sz w:val="20"/>
                <w:szCs w:val="20"/>
              </w:rPr>
            </w:pPr>
            <w:r w:rsidRPr="0DF65E0C">
              <w:rPr>
                <w:rFonts w:ascii="Arial" w:eastAsia="Arial" w:hAnsi="Arial" w:cs="Arial"/>
                <w:color w:val="000000" w:themeColor="text1"/>
                <w:sz w:val="20"/>
                <w:szCs w:val="20"/>
              </w:rPr>
              <w:t xml:space="preserve">       7.   Colaboración con proyectos de otros departamentos en los que nuestro departamento pueda realizar aportaciones.</w:t>
            </w:r>
          </w:p>
          <w:p w:rsidR="62FE5CAF" w:rsidRDefault="5078AD9E" w:rsidP="0DF65E0C">
            <w:pPr>
              <w:spacing w:before="0" w:after="0" w:line="264" w:lineRule="auto"/>
              <w:rPr>
                <w:rFonts w:ascii="Arial" w:eastAsia="Arial" w:hAnsi="Arial" w:cs="Arial"/>
                <w:color w:val="000000" w:themeColor="text1"/>
                <w:sz w:val="20"/>
                <w:szCs w:val="20"/>
              </w:rPr>
            </w:pPr>
            <w:r w:rsidRPr="0DF65E0C">
              <w:rPr>
                <w:rFonts w:ascii="Arial" w:eastAsia="Arial" w:hAnsi="Arial" w:cs="Arial"/>
                <w:color w:val="000000" w:themeColor="text1"/>
                <w:sz w:val="20"/>
                <w:szCs w:val="20"/>
              </w:rPr>
              <w:t xml:space="preserve">       8.   Actividades de promoción de las materias del departamento a través de charlas, carteles, etc.</w:t>
            </w:r>
          </w:p>
          <w:p w:rsidR="0003747B" w:rsidRDefault="0003747B" w:rsidP="0DF65E0C">
            <w:pPr>
              <w:pStyle w:val="Listacon"/>
              <w:spacing w:line="264" w:lineRule="auto"/>
              <w:rPr>
                <w:rFonts w:ascii="Calibri" w:eastAsia="Calibri" w:hAnsi="Calibri"/>
                <w:sz w:val="22"/>
                <w:szCs w:val="22"/>
                <w:lang w:val="es-ES" w:eastAsia="en-US"/>
              </w:rPr>
            </w:pPr>
          </w:p>
        </w:tc>
      </w:tr>
    </w:tbl>
    <w:tbl>
      <w:tblPr>
        <w:tblpPr w:leftFromText="141" w:rightFromText="141" w:vertAnchor="page" w:horzAnchor="margin" w:tblpY="3391"/>
        <w:tblW w:w="153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
      <w:tblGrid>
        <w:gridCol w:w="2022"/>
        <w:gridCol w:w="13288"/>
      </w:tblGrid>
      <w:tr w:rsidR="00706BE5" w:rsidTr="40F30A1C">
        <w:trPr>
          <w:trHeight w:val="412"/>
        </w:trPr>
        <w:tc>
          <w:tcPr>
            <w:tcW w:w="15218"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706BE5" w:rsidRPr="006512EE" w:rsidRDefault="00706BE5" w:rsidP="00706BE5">
            <w:pPr>
              <w:pStyle w:val="Prrafodelista"/>
              <w:spacing w:before="80" w:after="80"/>
              <w:rPr>
                <w:b/>
                <w:sz w:val="28"/>
                <w:szCs w:val="28"/>
              </w:rPr>
            </w:pPr>
            <w:r w:rsidRPr="006512EE">
              <w:rPr>
                <w:sz w:val="20"/>
                <w:szCs w:val="20"/>
              </w:rPr>
              <w:lastRenderedPageBreak/>
              <w:br w:type="page"/>
            </w:r>
            <w:r>
              <w:rPr>
                <w:b/>
                <w:bCs/>
                <w:sz w:val="28"/>
                <w:szCs w:val="28"/>
              </w:rPr>
              <w:t xml:space="preserve">                                                         K)</w:t>
            </w:r>
            <w:r>
              <w:rPr>
                <w:b/>
                <w:sz w:val="28"/>
                <w:szCs w:val="28"/>
              </w:rPr>
              <w:t xml:space="preserve"> EVALUACIÓN </w:t>
            </w:r>
            <w:r w:rsidRPr="006512EE">
              <w:rPr>
                <w:b/>
                <w:sz w:val="28"/>
                <w:szCs w:val="28"/>
              </w:rPr>
              <w:t>DE LA PROGRAMACIÓN DOCENTE</w:t>
            </w:r>
          </w:p>
        </w:tc>
      </w:tr>
      <w:tr w:rsidR="00706BE5" w:rsidTr="40F30A1C">
        <w:trPr>
          <w:trHeight w:val="425"/>
        </w:trPr>
        <w:tc>
          <w:tcPr>
            <w:tcW w:w="2010" w:type="dxa"/>
            <w:tcBorders>
              <w:top w:val="single" w:sz="4" w:space="0" w:color="auto"/>
              <w:left w:val="single" w:sz="12" w:space="0" w:color="auto"/>
              <w:bottom w:val="single" w:sz="8" w:space="0" w:color="000000" w:themeColor="text1"/>
            </w:tcBorders>
            <w:vAlign w:val="center"/>
          </w:tcPr>
          <w:p w:rsidR="00706BE5" w:rsidRPr="00DA43AE" w:rsidRDefault="00706BE5" w:rsidP="00706BE5">
            <w:pPr>
              <w:spacing w:before="80" w:after="80"/>
              <w:jc w:val="center"/>
              <w:rPr>
                <w:rFonts w:ascii="Arial Narrow" w:hAnsi="Arial Narrow"/>
                <w:b/>
              </w:rPr>
            </w:pPr>
            <w:r>
              <w:rPr>
                <w:rFonts w:ascii="Arial Narrow" w:hAnsi="Arial Narrow"/>
                <w:b/>
              </w:rPr>
              <w:t>EVALUACIÓN DEL PROCESO</w:t>
            </w:r>
          </w:p>
        </w:tc>
        <w:tc>
          <w:tcPr>
            <w:tcW w:w="13208" w:type="dxa"/>
            <w:tcBorders>
              <w:top w:val="single" w:sz="4" w:space="0" w:color="auto"/>
              <w:right w:val="single" w:sz="12" w:space="0" w:color="auto"/>
            </w:tcBorders>
            <w:vAlign w:val="center"/>
          </w:tcPr>
          <w:p w:rsidR="00706BE5" w:rsidRDefault="00706BE5" w:rsidP="00706BE5">
            <w:pPr>
              <w:numPr>
                <w:ilvl w:val="0"/>
                <w:numId w:val="9"/>
              </w:numPr>
              <w:spacing w:before="120"/>
              <w:ind w:left="163" w:hanging="142"/>
              <w:rPr>
                <w:rFonts w:ascii="Arial Narrow" w:hAnsi="Arial Narrow"/>
              </w:rPr>
            </w:pPr>
            <w:r w:rsidRPr="34DA4469">
              <w:rPr>
                <w:rFonts w:ascii="Arial Narrow" w:hAnsi="Arial Narrow"/>
              </w:rPr>
              <w:t xml:space="preserve">Mensualmente se realizará una revisión de la marcha de la programación, en la que se indique el cumplimiento de la </w:t>
            </w:r>
            <w:proofErr w:type="spellStart"/>
            <w:r w:rsidRPr="34DA4469">
              <w:rPr>
                <w:rFonts w:ascii="Arial Narrow" w:hAnsi="Arial Narrow"/>
              </w:rPr>
              <w:t>temporalización</w:t>
            </w:r>
            <w:proofErr w:type="spellEnd"/>
            <w:r w:rsidRPr="34DA4469">
              <w:rPr>
                <w:rFonts w:ascii="Arial Narrow" w:hAnsi="Arial Narrow"/>
              </w:rPr>
              <w:t xml:space="preserve"> y las dificultades que se presenten en el trabajo en el aula. Esta revisión se recogerá trimestralmente en las Actas del Departamento.</w:t>
            </w:r>
          </w:p>
          <w:p w:rsidR="00706BE5" w:rsidRDefault="00706BE5" w:rsidP="00706BE5">
            <w:pPr>
              <w:numPr>
                <w:ilvl w:val="0"/>
                <w:numId w:val="9"/>
              </w:numPr>
              <w:spacing w:before="120"/>
              <w:ind w:left="163" w:hanging="142"/>
              <w:rPr>
                <w:rFonts w:ascii="Arial Narrow" w:hAnsi="Arial Narrow"/>
              </w:rPr>
            </w:pPr>
            <w:r w:rsidRPr="34DA4469">
              <w:rPr>
                <w:rFonts w:ascii="Arial Narrow" w:hAnsi="Arial Narrow"/>
              </w:rPr>
              <w:t>Trimestralmente se pondrán en común los resultados de las evaluaciones, que se valorarán, y se determinarán las propuestas de mejora que se precisen.</w:t>
            </w:r>
          </w:p>
          <w:p w:rsidR="00706BE5" w:rsidRPr="00DA43AE" w:rsidRDefault="00706BE5" w:rsidP="00706BE5">
            <w:pPr>
              <w:numPr>
                <w:ilvl w:val="0"/>
                <w:numId w:val="9"/>
              </w:numPr>
              <w:spacing w:before="120"/>
              <w:ind w:left="163" w:hanging="142"/>
              <w:rPr>
                <w:rFonts w:ascii="Arial Narrow" w:hAnsi="Arial Narrow"/>
              </w:rPr>
            </w:pPr>
            <w:r w:rsidRPr="34DA4469">
              <w:rPr>
                <w:rFonts w:ascii="Arial Narrow" w:hAnsi="Arial Narrow"/>
              </w:rPr>
              <w:t>Siempre que sea preciso modificar algún aspecto recogido en la Programación docente, se hará constar expresamente en las Actas del Departamento.</w:t>
            </w:r>
          </w:p>
        </w:tc>
      </w:tr>
      <w:tr w:rsidR="00706BE5" w:rsidTr="40F30A1C">
        <w:trPr>
          <w:trHeight w:val="3654"/>
        </w:trPr>
        <w:tc>
          <w:tcPr>
            <w:tcW w:w="2010" w:type="dxa"/>
            <w:tcBorders>
              <w:top w:val="single" w:sz="8" w:space="0" w:color="000000" w:themeColor="text1"/>
              <w:left w:val="single" w:sz="12" w:space="0" w:color="auto"/>
              <w:bottom w:val="single" w:sz="12" w:space="0" w:color="auto"/>
            </w:tcBorders>
            <w:shd w:val="clear" w:color="auto" w:fill="FFFFFF" w:themeFill="background1"/>
            <w:vAlign w:val="center"/>
          </w:tcPr>
          <w:p w:rsidR="00706BE5" w:rsidRPr="00DA43AE" w:rsidRDefault="00706BE5" w:rsidP="00706BE5">
            <w:pPr>
              <w:spacing w:before="80" w:after="80"/>
              <w:jc w:val="center"/>
              <w:rPr>
                <w:rFonts w:ascii="Arial Narrow" w:hAnsi="Arial Narrow"/>
                <w:b/>
              </w:rPr>
            </w:pPr>
            <w:r>
              <w:rPr>
                <w:rFonts w:ascii="Arial Narrow" w:hAnsi="Arial Narrow"/>
                <w:b/>
              </w:rPr>
              <w:t>EVALUACIÓN DE RESULTADOS</w:t>
            </w:r>
          </w:p>
        </w:tc>
        <w:tc>
          <w:tcPr>
            <w:tcW w:w="13208" w:type="dxa"/>
            <w:tcBorders>
              <w:bottom w:val="single" w:sz="12" w:space="0" w:color="auto"/>
              <w:right w:val="single" w:sz="12" w:space="0" w:color="auto"/>
            </w:tcBorders>
            <w:shd w:val="clear" w:color="auto" w:fill="FFFFFF" w:themeFill="background1"/>
            <w:vAlign w:val="center"/>
          </w:tcPr>
          <w:p w:rsidR="00706BE5" w:rsidRDefault="00706BE5" w:rsidP="00706BE5">
            <w:pPr>
              <w:numPr>
                <w:ilvl w:val="0"/>
                <w:numId w:val="9"/>
              </w:numPr>
              <w:spacing w:before="120"/>
              <w:ind w:left="163" w:hanging="142"/>
              <w:rPr>
                <w:rFonts w:ascii="Arial Narrow" w:hAnsi="Arial Narrow"/>
              </w:rPr>
            </w:pPr>
            <w:r w:rsidRPr="34DA4469">
              <w:rPr>
                <w:rFonts w:ascii="Arial Narrow" w:hAnsi="Arial Narrow"/>
              </w:rPr>
              <w:t>Se realizará mediante un cuestionario que recoja, al menos, indicadores relativos a los siguientes apartados:</w:t>
            </w:r>
          </w:p>
          <w:p w:rsidR="00706BE5" w:rsidRDefault="00706BE5" w:rsidP="00706BE5">
            <w:pPr>
              <w:numPr>
                <w:ilvl w:val="0"/>
                <w:numId w:val="10"/>
              </w:numPr>
              <w:spacing w:before="120"/>
              <w:ind w:left="588" w:hanging="284"/>
              <w:rPr>
                <w:rFonts w:ascii="Arial Narrow" w:hAnsi="Arial Narrow"/>
              </w:rPr>
            </w:pPr>
            <w:r w:rsidRPr="34DA4469">
              <w:rPr>
                <w:rFonts w:ascii="Arial Narrow" w:hAnsi="Arial Narrow"/>
              </w:rPr>
              <w:t>Evaluación de las Programaciones docentes y su aplicación en el aula.</w:t>
            </w:r>
          </w:p>
          <w:p w:rsidR="00706BE5" w:rsidRDefault="00706BE5" w:rsidP="00706BE5">
            <w:pPr>
              <w:numPr>
                <w:ilvl w:val="0"/>
                <w:numId w:val="10"/>
              </w:numPr>
              <w:spacing w:before="120"/>
              <w:ind w:left="588" w:hanging="284"/>
              <w:rPr>
                <w:rFonts w:ascii="Arial Narrow" w:hAnsi="Arial Narrow"/>
              </w:rPr>
            </w:pPr>
            <w:r w:rsidRPr="34DA4469">
              <w:rPr>
                <w:rFonts w:ascii="Arial Narrow" w:hAnsi="Arial Narrow"/>
              </w:rPr>
              <w:t>Evaluación de los procesos de enseñanza y de la práctica docente.</w:t>
            </w:r>
          </w:p>
          <w:p w:rsidR="00706BE5" w:rsidRDefault="00706BE5" w:rsidP="00706BE5">
            <w:pPr>
              <w:numPr>
                <w:ilvl w:val="0"/>
                <w:numId w:val="10"/>
              </w:numPr>
              <w:spacing w:before="120"/>
              <w:ind w:left="588" w:hanging="284"/>
              <w:rPr>
                <w:rFonts w:ascii="Arial Narrow" w:hAnsi="Arial Narrow"/>
              </w:rPr>
            </w:pPr>
            <w:r w:rsidRPr="34DA4469">
              <w:rPr>
                <w:rFonts w:ascii="Arial Narrow" w:hAnsi="Arial Narrow"/>
              </w:rPr>
              <w:t>Evaluación del funcionamiento interno de los Departamentos.</w:t>
            </w:r>
          </w:p>
          <w:p w:rsidR="00706BE5" w:rsidRDefault="00706BE5" w:rsidP="00706BE5">
            <w:pPr>
              <w:numPr>
                <w:ilvl w:val="0"/>
                <w:numId w:val="10"/>
              </w:numPr>
              <w:spacing w:before="120"/>
              <w:ind w:left="588" w:hanging="284"/>
              <w:rPr>
                <w:rFonts w:ascii="Arial Narrow" w:hAnsi="Arial Narrow"/>
              </w:rPr>
            </w:pPr>
            <w:r w:rsidRPr="34DA4469">
              <w:rPr>
                <w:rFonts w:ascii="Arial Narrow" w:hAnsi="Arial Narrow"/>
              </w:rPr>
              <w:t>Evaluación del trabajo del Departamento en el contexto de la actividad general del centro.</w:t>
            </w:r>
          </w:p>
          <w:p w:rsidR="00706BE5" w:rsidRDefault="00706BE5" w:rsidP="00706BE5">
            <w:pPr>
              <w:numPr>
                <w:ilvl w:val="0"/>
                <w:numId w:val="10"/>
              </w:numPr>
              <w:spacing w:before="120"/>
              <w:ind w:left="588" w:hanging="284"/>
              <w:rPr>
                <w:rFonts w:ascii="Arial Narrow" w:hAnsi="Arial Narrow"/>
              </w:rPr>
            </w:pPr>
            <w:r w:rsidRPr="34DA4469">
              <w:rPr>
                <w:rFonts w:ascii="Arial Narrow" w:hAnsi="Arial Narrow"/>
              </w:rPr>
              <w:t>Valoración de las actividades organizadas por el Departamento o en las que ha participado.</w:t>
            </w:r>
          </w:p>
          <w:p w:rsidR="00706BE5" w:rsidRPr="00DA43AE" w:rsidRDefault="00706BE5" w:rsidP="00706BE5">
            <w:pPr>
              <w:numPr>
                <w:ilvl w:val="0"/>
                <w:numId w:val="10"/>
              </w:numPr>
              <w:spacing w:before="120"/>
              <w:ind w:left="588" w:hanging="284"/>
              <w:rPr>
                <w:rFonts w:ascii="Arial Narrow" w:hAnsi="Arial Narrow"/>
              </w:rPr>
            </w:pPr>
            <w:r w:rsidRPr="34DA4469">
              <w:rPr>
                <w:rFonts w:ascii="Arial Narrow" w:hAnsi="Arial Narrow"/>
              </w:rPr>
              <w:t>Relación de las actividades realizadas por los miembros del Departamento.</w:t>
            </w:r>
          </w:p>
        </w:tc>
      </w:tr>
    </w:tbl>
    <w:p w:rsidR="006512EE" w:rsidRDefault="006512EE" w:rsidP="00C64DBC">
      <w:pPr>
        <w:rPr>
          <w:rFonts w:ascii="Arial Narrow" w:hAnsi="Arial Narrow"/>
        </w:rPr>
      </w:pPr>
    </w:p>
    <w:p w:rsidR="006512EE" w:rsidRDefault="006512EE" w:rsidP="00C64DBC">
      <w:pPr>
        <w:rPr>
          <w:rFonts w:ascii="Arial Narrow" w:hAnsi="Arial Narrow"/>
        </w:rPr>
      </w:pPr>
    </w:p>
    <w:p w:rsidR="00706BE5" w:rsidRDefault="00706BE5" w:rsidP="00C64DBC">
      <w:pPr>
        <w:rPr>
          <w:rFonts w:ascii="Arial Narrow" w:hAnsi="Arial Narrow"/>
        </w:rPr>
      </w:pPr>
    </w:p>
    <w:p w:rsidR="006512EE" w:rsidRDefault="006512EE" w:rsidP="00C64DBC">
      <w:pPr>
        <w:rPr>
          <w:rFonts w:ascii="Arial Narrow" w:hAnsi="Arial Narrow"/>
        </w:rPr>
      </w:pPr>
    </w:p>
    <w:p w:rsidR="000802FF" w:rsidRPr="00C64DBC" w:rsidRDefault="000802FF" w:rsidP="00431B6D">
      <w:pPr>
        <w:rPr>
          <w:rFonts w:ascii="Arial Narrow" w:hAnsi="Arial Narrow"/>
        </w:rPr>
      </w:pPr>
    </w:p>
    <w:sectPr w:rsidR="000802FF" w:rsidRPr="00C64DBC" w:rsidSect="003567ED">
      <w:footerReference w:type="default" r:id="rId15"/>
      <w:pgSz w:w="16838" w:h="11906" w:orient="landscape"/>
      <w:pgMar w:top="964" w:right="964" w:bottom="964" w:left="964" w:header="284"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BE1" w:rsidRDefault="00941BE1" w:rsidP="002E06C4">
      <w:pPr>
        <w:spacing w:before="0" w:after="0"/>
      </w:pPr>
      <w:r>
        <w:separator/>
      </w:r>
    </w:p>
  </w:endnote>
  <w:endnote w:type="continuationSeparator" w:id="0">
    <w:p w:rsidR="00941BE1" w:rsidRDefault="00941BE1" w:rsidP="002E06C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Frutiger-Bold">
    <w:altName w:val="Arial Unicode MS"/>
    <w:panose1 w:val="00000000000000000000"/>
    <w:charset w:val="00"/>
    <w:family w:val="swiss"/>
    <w:notTrueType/>
    <w:pitch w:val="default"/>
    <w:sig w:usb0="00000001" w:usb1="08070000" w:usb2="00000010" w:usb3="00000000" w:csb0="00020001" w:csb1="00000000"/>
  </w:font>
  <w:font w:name="Frutiger-Light">
    <w:altName w:val="MS Gothic"/>
    <w:panose1 w:val="00000000000000000000"/>
    <w:charset w:val="00"/>
    <w:family w:val="swiss"/>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690" w:rsidRDefault="006D0690" w:rsidP="00A941C2">
    <w:pPr>
      <w:tabs>
        <w:tab w:val="right" w:pos="9781"/>
      </w:tabs>
    </w:pPr>
    <w:r>
      <w:t>Programación de Latín I .2º BTO. LOMCE</w:t>
    </w:r>
    <w:r>
      <w:tab/>
      <w:t xml:space="preserve">Página </w:t>
    </w:r>
    <w:r w:rsidR="00463355">
      <w:rPr>
        <w:noProof/>
      </w:rPr>
      <w:fldChar w:fldCharType="begin"/>
    </w:r>
    <w:r>
      <w:rPr>
        <w:noProof/>
      </w:rPr>
      <w:instrText xml:space="preserve"> PAGE </w:instrText>
    </w:r>
    <w:r w:rsidR="00463355">
      <w:rPr>
        <w:noProof/>
      </w:rPr>
      <w:fldChar w:fldCharType="separate"/>
    </w:r>
    <w:r w:rsidR="002D4679">
      <w:rPr>
        <w:noProof/>
      </w:rPr>
      <w:t>2</w:t>
    </w:r>
    <w:r w:rsidR="00463355">
      <w:rPr>
        <w:noProof/>
      </w:rPr>
      <w:fldChar w:fldCharType="end"/>
    </w:r>
    <w:r>
      <w:t xml:space="preserve"> de </w:t>
    </w:r>
    <w:r w:rsidR="00463355">
      <w:rPr>
        <w:noProof/>
      </w:rPr>
      <w:fldChar w:fldCharType="begin"/>
    </w:r>
    <w:r>
      <w:rPr>
        <w:noProof/>
      </w:rPr>
      <w:instrText xml:space="preserve"> NUMPAGES  </w:instrText>
    </w:r>
    <w:r w:rsidR="00463355">
      <w:rPr>
        <w:noProof/>
      </w:rPr>
      <w:fldChar w:fldCharType="separate"/>
    </w:r>
    <w:r w:rsidR="002D4679">
      <w:rPr>
        <w:noProof/>
      </w:rPr>
      <w:t>6</w:t>
    </w:r>
    <w:r w:rsidR="00463355">
      <w:rPr>
        <w:noProof/>
      </w:rPr>
      <w:fldChar w:fldCharType="end"/>
    </w:r>
  </w:p>
  <w:p w:rsidR="006D0690" w:rsidRDefault="006D0690" w:rsidP="000B68F6">
    <w:pPr>
      <w:pStyle w:val="Piedepgin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690" w:rsidRPr="00A941C2" w:rsidRDefault="006D0690" w:rsidP="00A941C2">
    <w:pPr>
      <w:tabs>
        <w:tab w:val="right" w:pos="14742"/>
      </w:tabs>
      <w:rPr>
        <w:rFonts w:ascii="Arial Narrow" w:hAnsi="Arial Narrow"/>
        <w:sz w:val="18"/>
        <w:szCs w:val="18"/>
      </w:rPr>
    </w:pPr>
    <w:r>
      <w:rPr>
        <w:rFonts w:ascii="Arial Narrow" w:hAnsi="Arial Narrow"/>
        <w:sz w:val="18"/>
        <w:szCs w:val="18"/>
      </w:rPr>
      <w:t>Programación de Griego II</w:t>
    </w:r>
    <w:r w:rsidRPr="00A941C2">
      <w:rPr>
        <w:rFonts w:ascii="Arial Narrow" w:hAnsi="Arial Narrow"/>
        <w:sz w:val="18"/>
        <w:szCs w:val="18"/>
      </w:rPr>
      <w:tab/>
      <w:t xml:space="preserve">Página </w:t>
    </w:r>
    <w:r w:rsidR="00463355" w:rsidRPr="00A941C2">
      <w:rPr>
        <w:rFonts w:ascii="Arial Narrow" w:hAnsi="Arial Narrow"/>
        <w:sz w:val="18"/>
        <w:szCs w:val="18"/>
      </w:rPr>
      <w:fldChar w:fldCharType="begin"/>
    </w:r>
    <w:r w:rsidRPr="00A941C2">
      <w:rPr>
        <w:rFonts w:ascii="Arial Narrow" w:hAnsi="Arial Narrow"/>
        <w:sz w:val="18"/>
        <w:szCs w:val="18"/>
      </w:rPr>
      <w:instrText xml:space="preserve"> PAGE </w:instrText>
    </w:r>
    <w:r w:rsidR="00463355" w:rsidRPr="00A941C2">
      <w:rPr>
        <w:rFonts w:ascii="Arial Narrow" w:hAnsi="Arial Narrow"/>
        <w:sz w:val="18"/>
        <w:szCs w:val="18"/>
      </w:rPr>
      <w:fldChar w:fldCharType="separate"/>
    </w:r>
    <w:r w:rsidR="002D4679">
      <w:rPr>
        <w:rFonts w:ascii="Arial Narrow" w:hAnsi="Arial Narrow"/>
        <w:noProof/>
        <w:sz w:val="18"/>
        <w:szCs w:val="18"/>
      </w:rPr>
      <w:t>11</w:t>
    </w:r>
    <w:r w:rsidR="00463355" w:rsidRPr="00A941C2">
      <w:rPr>
        <w:rFonts w:ascii="Arial Narrow" w:hAnsi="Arial Narrow"/>
        <w:sz w:val="18"/>
        <w:szCs w:val="18"/>
      </w:rPr>
      <w:fldChar w:fldCharType="end"/>
    </w:r>
    <w:r w:rsidRPr="00A941C2">
      <w:rPr>
        <w:rFonts w:ascii="Arial Narrow" w:hAnsi="Arial Narrow"/>
        <w:sz w:val="18"/>
        <w:szCs w:val="18"/>
      </w:rPr>
      <w:t xml:space="preserve"> de </w:t>
    </w:r>
    <w:r w:rsidR="00463355" w:rsidRPr="00A941C2">
      <w:rPr>
        <w:rFonts w:ascii="Arial Narrow" w:hAnsi="Arial Narrow"/>
        <w:sz w:val="18"/>
        <w:szCs w:val="18"/>
      </w:rPr>
      <w:fldChar w:fldCharType="begin"/>
    </w:r>
    <w:r w:rsidRPr="00A941C2">
      <w:rPr>
        <w:rFonts w:ascii="Arial Narrow" w:hAnsi="Arial Narrow"/>
        <w:sz w:val="18"/>
        <w:szCs w:val="18"/>
      </w:rPr>
      <w:instrText xml:space="preserve"> NUMPAGES  </w:instrText>
    </w:r>
    <w:r w:rsidR="00463355" w:rsidRPr="00A941C2">
      <w:rPr>
        <w:rFonts w:ascii="Arial Narrow" w:hAnsi="Arial Narrow"/>
        <w:sz w:val="18"/>
        <w:szCs w:val="18"/>
      </w:rPr>
      <w:fldChar w:fldCharType="separate"/>
    </w:r>
    <w:r w:rsidR="002D4679">
      <w:rPr>
        <w:rFonts w:ascii="Arial Narrow" w:hAnsi="Arial Narrow"/>
        <w:noProof/>
        <w:sz w:val="18"/>
        <w:szCs w:val="18"/>
      </w:rPr>
      <w:t>30</w:t>
    </w:r>
    <w:r w:rsidR="00463355" w:rsidRPr="00A941C2">
      <w:rPr>
        <w:rFonts w:ascii="Arial Narrow" w:hAnsi="Arial Narrow"/>
        <w:sz w:val="18"/>
        <w:szCs w:val="18"/>
      </w:rPr>
      <w:fldChar w:fldCharType="end"/>
    </w:r>
  </w:p>
  <w:p w:rsidR="006D0690" w:rsidRDefault="006D0690" w:rsidP="00431B6D">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BE1" w:rsidRDefault="00941BE1" w:rsidP="002E06C4">
      <w:pPr>
        <w:spacing w:before="0" w:after="0"/>
      </w:pPr>
      <w:r>
        <w:separator/>
      </w:r>
    </w:p>
  </w:footnote>
  <w:footnote w:type="continuationSeparator" w:id="0">
    <w:p w:rsidR="00941BE1" w:rsidRDefault="00941BE1" w:rsidP="002E06C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690" w:rsidRDefault="006D069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690" w:rsidRDefault="006D0690" w:rsidP="009F2639">
    <w:pPr>
      <w:pStyle w:val="Encabezado"/>
      <w:pBdr>
        <w:bottom w:val="single" w:sz="12" w:space="1" w:color="auto"/>
      </w:pBdr>
      <w:rPr>
        <w:rFonts w:ascii="Century Gothic" w:hAnsi="Century Gothic"/>
        <w:b/>
        <w:i/>
        <w:color w:val="993300"/>
        <w:sz w:val="18"/>
        <w:szCs w:val="18"/>
        <w:lang w:val="pt-BR"/>
      </w:rPr>
    </w:pPr>
    <w:r>
      <w:rPr>
        <w:noProof/>
        <w:lang w:val="es-ES_tradnl" w:eastAsia="es-ES_tradnl"/>
      </w:rPr>
      <w:drawing>
        <wp:anchor distT="0" distB="0" distL="114300" distR="114300" simplePos="0" relativeHeight="251660288" behindDoc="0" locked="0" layoutInCell="1" allowOverlap="1">
          <wp:simplePos x="0" y="0"/>
          <wp:positionH relativeFrom="column">
            <wp:posOffset>517525</wp:posOffset>
          </wp:positionH>
          <wp:positionV relativeFrom="paragraph">
            <wp:posOffset>74930</wp:posOffset>
          </wp:positionV>
          <wp:extent cx="896620" cy="450215"/>
          <wp:effectExtent l="19050" t="0" r="0" b="0"/>
          <wp:wrapNone/>
          <wp:docPr id="1" name="Imagen 1" descr="Alzado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zado Mini"/>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wp14="http://schemas.microsoft.com/office/word/2010/wordprocessingDrawing" xmlns:a14="http://schemas.microsoft.com/office/drawing/2010/main" val="0"/>
                      </a:ext>
                    </a:extLst>
                  </a:blip>
                  <a:srcRect/>
                  <a:stretch>
                    <a:fillRect/>
                  </a:stretch>
                </pic:blipFill>
                <pic:spPr bwMode="auto">
                  <a:xfrm>
                    <a:off x="0" y="0"/>
                    <a:ext cx="896620" cy="450215"/>
                  </a:xfrm>
                  <a:prstGeom prst="rect">
                    <a:avLst/>
                  </a:prstGeom>
                  <a:noFill/>
                </pic:spPr>
              </pic:pic>
            </a:graphicData>
          </a:graphic>
        </wp:anchor>
      </w:drawing>
    </w:r>
  </w:p>
  <w:p w:rsidR="006D0690" w:rsidRPr="00FA2247" w:rsidRDefault="006D0690" w:rsidP="009F2639">
    <w:pPr>
      <w:pStyle w:val="Encabezado"/>
      <w:pBdr>
        <w:bottom w:val="single" w:sz="12" w:space="1" w:color="auto"/>
      </w:pBdr>
      <w:jc w:val="right"/>
      <w:rPr>
        <w:rFonts w:ascii="Century Gothic" w:hAnsi="Century Gothic"/>
        <w:b/>
      </w:rPr>
    </w:pPr>
    <w:r>
      <w:rPr>
        <w:rFonts w:ascii="Century Gothic" w:hAnsi="Century Gothic"/>
        <w:b/>
        <w:i/>
        <w:color w:val="993300"/>
        <w:sz w:val="18"/>
        <w:szCs w:val="18"/>
        <w:lang w:val="pt-BR"/>
      </w:rPr>
      <w:tab/>
    </w:r>
    <w:r w:rsidRPr="00FA2247">
      <w:rPr>
        <w:rFonts w:ascii="Century Gothic" w:hAnsi="Century Gothic"/>
        <w:b/>
      </w:rPr>
      <w:t>I.E.S. “BERNALDO DE QUIRÓS”</w:t>
    </w:r>
  </w:p>
  <w:p w:rsidR="006D0690" w:rsidRDefault="006D0690" w:rsidP="00431B6D">
    <w:pPr>
      <w:pStyle w:val="Encabezado"/>
      <w:pBdr>
        <w:bottom w:val="single" w:sz="12" w:space="1" w:color="auto"/>
      </w:pBdr>
      <w:jc w:val="right"/>
      <w:rPr>
        <w:rFonts w:ascii="Arial Narrow" w:hAnsi="Arial Narrow"/>
        <w:b/>
        <w:i/>
        <w:sz w:val="20"/>
        <w:szCs w:val="20"/>
      </w:rPr>
    </w:pPr>
    <w:r w:rsidRPr="00FA2247">
      <w:rPr>
        <w:rFonts w:ascii="Arial Narrow" w:hAnsi="Arial Narrow"/>
        <w:b/>
        <w:i/>
        <w:sz w:val="20"/>
        <w:szCs w:val="20"/>
      </w:rPr>
      <w:t>DEPARTAMENTO DE LATÍN Y GRIEGO</w:t>
    </w:r>
  </w:p>
  <w:p w:rsidR="006D0690" w:rsidRDefault="006D0690" w:rsidP="00431B6D">
    <w:pPr>
      <w:pStyle w:val="Encabezado"/>
      <w:pBdr>
        <w:bottom w:val="single" w:sz="12" w:space="1" w:color="auto"/>
      </w:pBdr>
      <w:jc w:val="right"/>
      <w:rPr>
        <w:rFonts w:ascii="Arial Narrow" w:hAnsi="Arial Narrow"/>
        <w:b/>
        <w:i/>
        <w:sz w:val="20"/>
        <w:szCs w:val="20"/>
      </w:rPr>
    </w:pPr>
  </w:p>
  <w:p w:rsidR="006D0690" w:rsidRPr="00431B6D" w:rsidRDefault="006D0690" w:rsidP="00431B6D">
    <w:pPr>
      <w:pStyle w:val="Encabezado"/>
      <w:pBdr>
        <w:bottom w:val="single" w:sz="12" w:space="1" w:color="auto"/>
      </w:pBdr>
      <w:jc w:val="right"/>
      <w:rPr>
        <w:rFonts w:ascii="Arial Narrow" w:hAnsi="Arial Narrow"/>
        <w:b/>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92CA"/>
    <w:multiLevelType w:val="multilevel"/>
    <w:tmpl w:val="87DEED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nsid w:val="055F453F"/>
    <w:multiLevelType w:val="hybridMultilevel"/>
    <w:tmpl w:val="BB10D334"/>
    <w:lvl w:ilvl="0" w:tplc="224CFEF6">
      <w:start w:val="1"/>
      <w:numFmt w:val="lowerLetter"/>
      <w:lvlText w:val="%1)"/>
      <w:lvlJc w:val="left"/>
      <w:pPr>
        <w:ind w:left="720" w:hanging="360"/>
      </w:pPr>
      <w:rPr>
        <w:rFonts w:ascii="Calibri" w:hAnsi="Calibri"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9E7463"/>
    <w:multiLevelType w:val="hybridMultilevel"/>
    <w:tmpl w:val="ABF08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7D51812"/>
    <w:multiLevelType w:val="hybridMultilevel"/>
    <w:tmpl w:val="C05C025E"/>
    <w:lvl w:ilvl="0" w:tplc="265CF640">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83514D0"/>
    <w:multiLevelType w:val="hybridMultilevel"/>
    <w:tmpl w:val="4A7AB180"/>
    <w:lvl w:ilvl="0" w:tplc="CCB25A0E">
      <w:start w:val="1"/>
      <w:numFmt w:val="bullet"/>
      <w:lvlText w:val="-"/>
      <w:lvlJc w:val="left"/>
      <w:pPr>
        <w:ind w:left="1440" w:hanging="360"/>
      </w:pPr>
      <w:rPr>
        <w:rFonts w:ascii="Calibri" w:eastAsia="Calibri" w:hAnsi="Calibri" w:cs="Calibri"/>
        <w:b w:val="0"/>
        <w:i w:val="0"/>
        <w:strike w:val="0"/>
        <w:dstrike w:val="0"/>
        <w:color w:val="181717"/>
        <w:sz w:val="16"/>
        <w:szCs w:val="16"/>
        <w:u w:val="none" w:color="000000"/>
        <w:effect w:val="none"/>
        <w:bdr w:val="none" w:sz="0" w:space="0" w:color="auto" w:frame="1"/>
        <w:vertAlign w:val="baseline"/>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5">
    <w:nsid w:val="0ED81CC1"/>
    <w:multiLevelType w:val="hybridMultilevel"/>
    <w:tmpl w:val="47F60EB4"/>
    <w:lvl w:ilvl="0" w:tplc="224CFEF6">
      <w:start w:val="1"/>
      <w:numFmt w:val="lowerLetter"/>
      <w:lvlText w:val="%1)"/>
      <w:lvlJc w:val="left"/>
      <w:pPr>
        <w:ind w:left="720" w:hanging="360"/>
      </w:pPr>
      <w:rPr>
        <w:rFonts w:ascii="Calibri" w:hAnsi="Calibri" w:cs="Times New Roman" w:hint="default"/>
        <w:b/>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11D05F8E"/>
    <w:multiLevelType w:val="hybridMultilevel"/>
    <w:tmpl w:val="B1964DBA"/>
    <w:lvl w:ilvl="0" w:tplc="4974740C">
      <w:start w:val="1"/>
      <w:numFmt w:val="bullet"/>
      <w:lvlText w:val=""/>
      <w:lvlJc w:val="left"/>
      <w:pPr>
        <w:ind w:left="1080" w:hanging="360"/>
      </w:pPr>
      <w:rPr>
        <w:rFonts w:ascii="Symbol" w:hAnsi="Symbol" w:hint="default"/>
      </w:rPr>
    </w:lvl>
    <w:lvl w:ilvl="1" w:tplc="61A2FCE6">
      <w:start w:val="1"/>
      <w:numFmt w:val="bullet"/>
      <w:lvlText w:val="o"/>
      <w:lvlJc w:val="left"/>
      <w:pPr>
        <w:ind w:left="1440" w:hanging="360"/>
      </w:pPr>
      <w:rPr>
        <w:rFonts w:ascii="Courier New" w:hAnsi="Courier New" w:hint="default"/>
      </w:rPr>
    </w:lvl>
    <w:lvl w:ilvl="2" w:tplc="B9A22940">
      <w:start w:val="1"/>
      <w:numFmt w:val="bullet"/>
      <w:lvlText w:val=""/>
      <w:lvlJc w:val="left"/>
      <w:pPr>
        <w:ind w:left="2160" w:hanging="360"/>
      </w:pPr>
      <w:rPr>
        <w:rFonts w:ascii="Wingdings" w:hAnsi="Wingdings" w:hint="default"/>
      </w:rPr>
    </w:lvl>
    <w:lvl w:ilvl="3" w:tplc="D10C6086">
      <w:start w:val="1"/>
      <w:numFmt w:val="bullet"/>
      <w:lvlText w:val=""/>
      <w:lvlJc w:val="left"/>
      <w:pPr>
        <w:ind w:left="2880" w:hanging="360"/>
      </w:pPr>
      <w:rPr>
        <w:rFonts w:ascii="Symbol" w:hAnsi="Symbol" w:hint="default"/>
      </w:rPr>
    </w:lvl>
    <w:lvl w:ilvl="4" w:tplc="64FEE32E">
      <w:start w:val="1"/>
      <w:numFmt w:val="bullet"/>
      <w:lvlText w:val="o"/>
      <w:lvlJc w:val="left"/>
      <w:pPr>
        <w:ind w:left="3600" w:hanging="360"/>
      </w:pPr>
      <w:rPr>
        <w:rFonts w:ascii="Courier New" w:hAnsi="Courier New" w:hint="default"/>
      </w:rPr>
    </w:lvl>
    <w:lvl w:ilvl="5" w:tplc="01BCE92E">
      <w:start w:val="1"/>
      <w:numFmt w:val="bullet"/>
      <w:lvlText w:val=""/>
      <w:lvlJc w:val="left"/>
      <w:pPr>
        <w:ind w:left="4320" w:hanging="360"/>
      </w:pPr>
      <w:rPr>
        <w:rFonts w:ascii="Wingdings" w:hAnsi="Wingdings" w:hint="default"/>
      </w:rPr>
    </w:lvl>
    <w:lvl w:ilvl="6" w:tplc="416E7B1A">
      <w:start w:val="1"/>
      <w:numFmt w:val="bullet"/>
      <w:lvlText w:val=""/>
      <w:lvlJc w:val="left"/>
      <w:pPr>
        <w:ind w:left="5040" w:hanging="360"/>
      </w:pPr>
      <w:rPr>
        <w:rFonts w:ascii="Symbol" w:hAnsi="Symbol" w:hint="default"/>
      </w:rPr>
    </w:lvl>
    <w:lvl w:ilvl="7" w:tplc="0838BF0A">
      <w:start w:val="1"/>
      <w:numFmt w:val="bullet"/>
      <w:lvlText w:val="o"/>
      <w:lvlJc w:val="left"/>
      <w:pPr>
        <w:ind w:left="5760" w:hanging="360"/>
      </w:pPr>
      <w:rPr>
        <w:rFonts w:ascii="Courier New" w:hAnsi="Courier New" w:hint="default"/>
      </w:rPr>
    </w:lvl>
    <w:lvl w:ilvl="8" w:tplc="5B4CF8EE">
      <w:start w:val="1"/>
      <w:numFmt w:val="bullet"/>
      <w:lvlText w:val=""/>
      <w:lvlJc w:val="left"/>
      <w:pPr>
        <w:ind w:left="6480" w:hanging="360"/>
      </w:pPr>
      <w:rPr>
        <w:rFonts w:ascii="Wingdings" w:hAnsi="Wingdings" w:hint="default"/>
      </w:rPr>
    </w:lvl>
  </w:abstractNum>
  <w:abstractNum w:abstractNumId="7">
    <w:nsid w:val="1AF27E85"/>
    <w:multiLevelType w:val="hybridMultilevel"/>
    <w:tmpl w:val="15165E04"/>
    <w:lvl w:ilvl="0" w:tplc="EC44ACE8">
      <w:start w:val="1"/>
      <w:numFmt w:val="bullet"/>
      <w:lvlText w:val=""/>
      <w:lvlJc w:val="left"/>
      <w:pPr>
        <w:ind w:left="896" w:hanging="360"/>
      </w:pPr>
      <w:rPr>
        <w:rFonts w:ascii="Wingdings" w:hAnsi="Wingdings" w:hint="default"/>
      </w:rPr>
    </w:lvl>
    <w:lvl w:ilvl="1" w:tplc="0C0A0003" w:tentative="1">
      <w:start w:val="1"/>
      <w:numFmt w:val="bullet"/>
      <w:lvlText w:val="o"/>
      <w:lvlJc w:val="left"/>
      <w:pPr>
        <w:ind w:left="1616" w:hanging="360"/>
      </w:pPr>
      <w:rPr>
        <w:rFonts w:ascii="Courier New" w:hAnsi="Courier New" w:cs="Courier New" w:hint="default"/>
      </w:rPr>
    </w:lvl>
    <w:lvl w:ilvl="2" w:tplc="0C0A0005" w:tentative="1">
      <w:start w:val="1"/>
      <w:numFmt w:val="bullet"/>
      <w:lvlText w:val=""/>
      <w:lvlJc w:val="left"/>
      <w:pPr>
        <w:ind w:left="2336" w:hanging="360"/>
      </w:pPr>
      <w:rPr>
        <w:rFonts w:ascii="Wingdings" w:hAnsi="Wingdings" w:hint="default"/>
      </w:rPr>
    </w:lvl>
    <w:lvl w:ilvl="3" w:tplc="0C0A0001" w:tentative="1">
      <w:start w:val="1"/>
      <w:numFmt w:val="bullet"/>
      <w:lvlText w:val=""/>
      <w:lvlJc w:val="left"/>
      <w:pPr>
        <w:ind w:left="3056" w:hanging="360"/>
      </w:pPr>
      <w:rPr>
        <w:rFonts w:ascii="Symbol" w:hAnsi="Symbol" w:hint="default"/>
      </w:rPr>
    </w:lvl>
    <w:lvl w:ilvl="4" w:tplc="0C0A0003" w:tentative="1">
      <w:start w:val="1"/>
      <w:numFmt w:val="bullet"/>
      <w:lvlText w:val="o"/>
      <w:lvlJc w:val="left"/>
      <w:pPr>
        <w:ind w:left="3776" w:hanging="360"/>
      </w:pPr>
      <w:rPr>
        <w:rFonts w:ascii="Courier New" w:hAnsi="Courier New" w:cs="Courier New" w:hint="default"/>
      </w:rPr>
    </w:lvl>
    <w:lvl w:ilvl="5" w:tplc="0C0A0005" w:tentative="1">
      <w:start w:val="1"/>
      <w:numFmt w:val="bullet"/>
      <w:lvlText w:val=""/>
      <w:lvlJc w:val="left"/>
      <w:pPr>
        <w:ind w:left="4496" w:hanging="360"/>
      </w:pPr>
      <w:rPr>
        <w:rFonts w:ascii="Wingdings" w:hAnsi="Wingdings" w:hint="default"/>
      </w:rPr>
    </w:lvl>
    <w:lvl w:ilvl="6" w:tplc="0C0A0001" w:tentative="1">
      <w:start w:val="1"/>
      <w:numFmt w:val="bullet"/>
      <w:lvlText w:val=""/>
      <w:lvlJc w:val="left"/>
      <w:pPr>
        <w:ind w:left="5216" w:hanging="360"/>
      </w:pPr>
      <w:rPr>
        <w:rFonts w:ascii="Symbol" w:hAnsi="Symbol" w:hint="default"/>
      </w:rPr>
    </w:lvl>
    <w:lvl w:ilvl="7" w:tplc="0C0A0003" w:tentative="1">
      <w:start w:val="1"/>
      <w:numFmt w:val="bullet"/>
      <w:lvlText w:val="o"/>
      <w:lvlJc w:val="left"/>
      <w:pPr>
        <w:ind w:left="5936" w:hanging="360"/>
      </w:pPr>
      <w:rPr>
        <w:rFonts w:ascii="Courier New" w:hAnsi="Courier New" w:cs="Courier New" w:hint="default"/>
      </w:rPr>
    </w:lvl>
    <w:lvl w:ilvl="8" w:tplc="0C0A0005" w:tentative="1">
      <w:start w:val="1"/>
      <w:numFmt w:val="bullet"/>
      <w:lvlText w:val=""/>
      <w:lvlJc w:val="left"/>
      <w:pPr>
        <w:ind w:left="6656" w:hanging="360"/>
      </w:pPr>
      <w:rPr>
        <w:rFonts w:ascii="Wingdings" w:hAnsi="Wingdings" w:hint="default"/>
      </w:rPr>
    </w:lvl>
  </w:abstractNum>
  <w:abstractNum w:abstractNumId="8">
    <w:nsid w:val="1E1243E3"/>
    <w:multiLevelType w:val="hybridMultilevel"/>
    <w:tmpl w:val="A66E6956"/>
    <w:lvl w:ilvl="0" w:tplc="6B9CBD52">
      <w:start w:val="1"/>
      <w:numFmt w:val="lowerLetter"/>
      <w:lvlText w:val="%1."/>
      <w:lvlJc w:val="left"/>
      <w:pPr>
        <w:ind w:left="1068" w:hanging="360"/>
      </w:pPr>
      <w:rPr>
        <w:rFonts w:hint="default"/>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1EEE36A1"/>
    <w:multiLevelType w:val="hybridMultilevel"/>
    <w:tmpl w:val="F9F61EE0"/>
    <w:lvl w:ilvl="0" w:tplc="EC44ACE8">
      <w:start w:val="1"/>
      <w:numFmt w:val="bullet"/>
      <w:lvlText w:val=""/>
      <w:lvlJc w:val="left"/>
      <w:pPr>
        <w:ind w:left="643" w:hanging="360"/>
      </w:pPr>
      <w:rPr>
        <w:rFonts w:ascii="Wingdings" w:hAnsi="Wingdings" w:hint="default"/>
      </w:rPr>
    </w:lvl>
    <w:lvl w:ilvl="1" w:tplc="0C0A0003" w:tentative="1">
      <w:start w:val="1"/>
      <w:numFmt w:val="bullet"/>
      <w:lvlText w:val="o"/>
      <w:lvlJc w:val="left"/>
      <w:pPr>
        <w:ind w:left="1616" w:hanging="360"/>
      </w:pPr>
      <w:rPr>
        <w:rFonts w:ascii="Courier New" w:hAnsi="Courier New" w:cs="Courier New" w:hint="default"/>
      </w:rPr>
    </w:lvl>
    <w:lvl w:ilvl="2" w:tplc="0C0A0005" w:tentative="1">
      <w:start w:val="1"/>
      <w:numFmt w:val="bullet"/>
      <w:lvlText w:val=""/>
      <w:lvlJc w:val="left"/>
      <w:pPr>
        <w:ind w:left="2336" w:hanging="360"/>
      </w:pPr>
      <w:rPr>
        <w:rFonts w:ascii="Wingdings" w:hAnsi="Wingdings" w:hint="default"/>
      </w:rPr>
    </w:lvl>
    <w:lvl w:ilvl="3" w:tplc="0C0A0001" w:tentative="1">
      <w:start w:val="1"/>
      <w:numFmt w:val="bullet"/>
      <w:lvlText w:val=""/>
      <w:lvlJc w:val="left"/>
      <w:pPr>
        <w:ind w:left="3056" w:hanging="360"/>
      </w:pPr>
      <w:rPr>
        <w:rFonts w:ascii="Symbol" w:hAnsi="Symbol" w:hint="default"/>
      </w:rPr>
    </w:lvl>
    <w:lvl w:ilvl="4" w:tplc="0C0A0003" w:tentative="1">
      <w:start w:val="1"/>
      <w:numFmt w:val="bullet"/>
      <w:lvlText w:val="o"/>
      <w:lvlJc w:val="left"/>
      <w:pPr>
        <w:ind w:left="3776" w:hanging="360"/>
      </w:pPr>
      <w:rPr>
        <w:rFonts w:ascii="Courier New" w:hAnsi="Courier New" w:cs="Courier New" w:hint="default"/>
      </w:rPr>
    </w:lvl>
    <w:lvl w:ilvl="5" w:tplc="0C0A0005" w:tentative="1">
      <w:start w:val="1"/>
      <w:numFmt w:val="bullet"/>
      <w:lvlText w:val=""/>
      <w:lvlJc w:val="left"/>
      <w:pPr>
        <w:ind w:left="4496" w:hanging="360"/>
      </w:pPr>
      <w:rPr>
        <w:rFonts w:ascii="Wingdings" w:hAnsi="Wingdings" w:hint="default"/>
      </w:rPr>
    </w:lvl>
    <w:lvl w:ilvl="6" w:tplc="0C0A0001" w:tentative="1">
      <w:start w:val="1"/>
      <w:numFmt w:val="bullet"/>
      <w:lvlText w:val=""/>
      <w:lvlJc w:val="left"/>
      <w:pPr>
        <w:ind w:left="5216" w:hanging="360"/>
      </w:pPr>
      <w:rPr>
        <w:rFonts w:ascii="Symbol" w:hAnsi="Symbol" w:hint="default"/>
      </w:rPr>
    </w:lvl>
    <w:lvl w:ilvl="7" w:tplc="0C0A0003" w:tentative="1">
      <w:start w:val="1"/>
      <w:numFmt w:val="bullet"/>
      <w:lvlText w:val="o"/>
      <w:lvlJc w:val="left"/>
      <w:pPr>
        <w:ind w:left="5936" w:hanging="360"/>
      </w:pPr>
      <w:rPr>
        <w:rFonts w:ascii="Courier New" w:hAnsi="Courier New" w:cs="Courier New" w:hint="default"/>
      </w:rPr>
    </w:lvl>
    <w:lvl w:ilvl="8" w:tplc="0C0A0005" w:tentative="1">
      <w:start w:val="1"/>
      <w:numFmt w:val="bullet"/>
      <w:lvlText w:val=""/>
      <w:lvlJc w:val="left"/>
      <w:pPr>
        <w:ind w:left="6656" w:hanging="360"/>
      </w:pPr>
      <w:rPr>
        <w:rFonts w:ascii="Wingdings" w:hAnsi="Wingdings" w:hint="default"/>
      </w:rPr>
    </w:lvl>
  </w:abstractNum>
  <w:abstractNum w:abstractNumId="10">
    <w:nsid w:val="247F5312"/>
    <w:multiLevelType w:val="hybridMultilevel"/>
    <w:tmpl w:val="52C817A6"/>
    <w:lvl w:ilvl="0" w:tplc="26B4543E">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50E3825"/>
    <w:multiLevelType w:val="hybridMultilevel"/>
    <w:tmpl w:val="4F62C41E"/>
    <w:lvl w:ilvl="0" w:tplc="EC44ACE8">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27E83470"/>
    <w:multiLevelType w:val="hybridMultilevel"/>
    <w:tmpl w:val="28BC0D0E"/>
    <w:lvl w:ilvl="0" w:tplc="5AB64BE4">
      <w:start w:val="1"/>
      <w:numFmt w:val="bullet"/>
      <w:lvlText w:val="-"/>
      <w:lvlJc w:val="left"/>
      <w:pPr>
        <w:ind w:left="720" w:hanging="360"/>
      </w:pPr>
      <w:rPr>
        <w:rFonts w:ascii="Arial Narrow" w:eastAsia="Times New Roman" w:hAnsi="Arial Narrow"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F417FD6"/>
    <w:multiLevelType w:val="hybridMultilevel"/>
    <w:tmpl w:val="0090E870"/>
    <w:lvl w:ilvl="0" w:tplc="5AB64BE4">
      <w:start w:val="1"/>
      <w:numFmt w:val="bullet"/>
      <w:lvlText w:val="-"/>
      <w:lvlJc w:val="left"/>
      <w:pPr>
        <w:ind w:left="1440" w:hanging="360"/>
      </w:pPr>
      <w:rPr>
        <w:rFonts w:ascii="Arial Narrow" w:eastAsia="Times New Roman" w:hAnsi="Arial Narrow" w:cs="Times New Roman" w:hint="default"/>
        <w:b w:val="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32DF6586"/>
    <w:multiLevelType w:val="hybridMultilevel"/>
    <w:tmpl w:val="38EE94E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6B616F6"/>
    <w:multiLevelType w:val="hybridMultilevel"/>
    <w:tmpl w:val="66CE7902"/>
    <w:lvl w:ilvl="0" w:tplc="AB8211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476309E"/>
    <w:multiLevelType w:val="hybridMultilevel"/>
    <w:tmpl w:val="F78C3EBA"/>
    <w:lvl w:ilvl="0" w:tplc="D27A2FE0">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64F752F"/>
    <w:multiLevelType w:val="hybridMultilevel"/>
    <w:tmpl w:val="6DCEF2E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905BB0D"/>
    <w:multiLevelType w:val="hybridMultilevel"/>
    <w:tmpl w:val="CEAE9580"/>
    <w:lvl w:ilvl="0" w:tplc="F370D84C">
      <w:start w:val="1"/>
      <w:numFmt w:val="decimal"/>
      <w:lvlText w:val="%1."/>
      <w:lvlJc w:val="left"/>
      <w:pPr>
        <w:ind w:left="720" w:hanging="360"/>
      </w:pPr>
    </w:lvl>
    <w:lvl w:ilvl="1" w:tplc="755A8C7E">
      <w:start w:val="1"/>
      <w:numFmt w:val="lowerLetter"/>
      <w:lvlText w:val="%2."/>
      <w:lvlJc w:val="left"/>
      <w:pPr>
        <w:ind w:left="1440" w:hanging="360"/>
      </w:pPr>
    </w:lvl>
    <w:lvl w:ilvl="2" w:tplc="2F38FE38">
      <w:start w:val="1"/>
      <w:numFmt w:val="lowerRoman"/>
      <w:lvlText w:val="%3."/>
      <w:lvlJc w:val="right"/>
      <w:pPr>
        <w:ind w:left="2160" w:hanging="180"/>
      </w:pPr>
    </w:lvl>
    <w:lvl w:ilvl="3" w:tplc="677C96C4">
      <w:start w:val="1"/>
      <w:numFmt w:val="decimal"/>
      <w:lvlText w:val="%4."/>
      <w:lvlJc w:val="left"/>
      <w:pPr>
        <w:ind w:left="2880" w:hanging="360"/>
      </w:pPr>
    </w:lvl>
    <w:lvl w:ilvl="4" w:tplc="5EE4D5D2">
      <w:start w:val="1"/>
      <w:numFmt w:val="lowerLetter"/>
      <w:lvlText w:val="%5."/>
      <w:lvlJc w:val="left"/>
      <w:pPr>
        <w:ind w:left="3600" w:hanging="360"/>
      </w:pPr>
    </w:lvl>
    <w:lvl w:ilvl="5" w:tplc="58EA941E">
      <w:start w:val="1"/>
      <w:numFmt w:val="lowerRoman"/>
      <w:lvlText w:val="%6."/>
      <w:lvlJc w:val="right"/>
      <w:pPr>
        <w:ind w:left="4320" w:hanging="180"/>
      </w:pPr>
    </w:lvl>
    <w:lvl w:ilvl="6" w:tplc="D7A2DF36">
      <w:start w:val="1"/>
      <w:numFmt w:val="decimal"/>
      <w:lvlText w:val="%7."/>
      <w:lvlJc w:val="left"/>
      <w:pPr>
        <w:ind w:left="5040" w:hanging="360"/>
      </w:pPr>
    </w:lvl>
    <w:lvl w:ilvl="7" w:tplc="CF908052">
      <w:start w:val="1"/>
      <w:numFmt w:val="lowerLetter"/>
      <w:lvlText w:val="%8."/>
      <w:lvlJc w:val="left"/>
      <w:pPr>
        <w:ind w:left="5760" w:hanging="360"/>
      </w:pPr>
    </w:lvl>
    <w:lvl w:ilvl="8" w:tplc="3266CB9A">
      <w:start w:val="1"/>
      <w:numFmt w:val="lowerRoman"/>
      <w:lvlText w:val="%9."/>
      <w:lvlJc w:val="right"/>
      <w:pPr>
        <w:ind w:left="6480" w:hanging="180"/>
      </w:pPr>
    </w:lvl>
  </w:abstractNum>
  <w:abstractNum w:abstractNumId="19">
    <w:nsid w:val="4DEC28A0"/>
    <w:multiLevelType w:val="hybridMultilevel"/>
    <w:tmpl w:val="C0A4FB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1DB0AD7"/>
    <w:multiLevelType w:val="hybridMultilevel"/>
    <w:tmpl w:val="09601CE4"/>
    <w:lvl w:ilvl="0" w:tplc="EC44ACE8">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1">
    <w:nsid w:val="57424DFC"/>
    <w:multiLevelType w:val="hybridMultilevel"/>
    <w:tmpl w:val="FDFEA4BA"/>
    <w:lvl w:ilvl="0" w:tplc="EC44ACE8">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5817438D"/>
    <w:multiLevelType w:val="hybridMultilevel"/>
    <w:tmpl w:val="68A61932"/>
    <w:lvl w:ilvl="0" w:tplc="EC44ACE8">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88B0EBF"/>
    <w:multiLevelType w:val="hybridMultilevel"/>
    <w:tmpl w:val="4154AB9A"/>
    <w:lvl w:ilvl="0" w:tplc="E0F6F450">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E423CB3"/>
    <w:multiLevelType w:val="hybridMultilevel"/>
    <w:tmpl w:val="7B387B98"/>
    <w:lvl w:ilvl="0" w:tplc="FDFC5E4C">
      <w:start w:val="1"/>
      <w:numFmt w:val="bullet"/>
      <w:lvlText w:val=""/>
      <w:lvlJc w:val="left"/>
      <w:pPr>
        <w:ind w:left="1500" w:hanging="360"/>
      </w:pPr>
      <w:rPr>
        <w:rFonts w:ascii="Symbol" w:hAnsi="Symbol" w:hint="default"/>
      </w:rPr>
    </w:lvl>
    <w:lvl w:ilvl="1" w:tplc="EFD41736">
      <w:start w:val="1"/>
      <w:numFmt w:val="bullet"/>
      <w:lvlText w:val="o"/>
      <w:lvlJc w:val="left"/>
      <w:pPr>
        <w:ind w:left="1440" w:hanging="360"/>
      </w:pPr>
      <w:rPr>
        <w:rFonts w:ascii="Courier New" w:hAnsi="Courier New" w:hint="default"/>
      </w:rPr>
    </w:lvl>
    <w:lvl w:ilvl="2" w:tplc="E71CD38C">
      <w:start w:val="1"/>
      <w:numFmt w:val="bullet"/>
      <w:lvlText w:val=""/>
      <w:lvlJc w:val="left"/>
      <w:pPr>
        <w:ind w:left="2160" w:hanging="360"/>
      </w:pPr>
      <w:rPr>
        <w:rFonts w:ascii="Wingdings" w:hAnsi="Wingdings" w:hint="default"/>
      </w:rPr>
    </w:lvl>
    <w:lvl w:ilvl="3" w:tplc="1F346BC8">
      <w:start w:val="1"/>
      <w:numFmt w:val="bullet"/>
      <w:lvlText w:val=""/>
      <w:lvlJc w:val="left"/>
      <w:pPr>
        <w:ind w:left="2880" w:hanging="360"/>
      </w:pPr>
      <w:rPr>
        <w:rFonts w:ascii="Symbol" w:hAnsi="Symbol" w:hint="default"/>
      </w:rPr>
    </w:lvl>
    <w:lvl w:ilvl="4" w:tplc="503A3096">
      <w:start w:val="1"/>
      <w:numFmt w:val="bullet"/>
      <w:lvlText w:val="o"/>
      <w:lvlJc w:val="left"/>
      <w:pPr>
        <w:ind w:left="3600" w:hanging="360"/>
      </w:pPr>
      <w:rPr>
        <w:rFonts w:ascii="Courier New" w:hAnsi="Courier New" w:hint="default"/>
      </w:rPr>
    </w:lvl>
    <w:lvl w:ilvl="5" w:tplc="5E346178">
      <w:start w:val="1"/>
      <w:numFmt w:val="bullet"/>
      <w:lvlText w:val=""/>
      <w:lvlJc w:val="left"/>
      <w:pPr>
        <w:ind w:left="4320" w:hanging="360"/>
      </w:pPr>
      <w:rPr>
        <w:rFonts w:ascii="Wingdings" w:hAnsi="Wingdings" w:hint="default"/>
      </w:rPr>
    </w:lvl>
    <w:lvl w:ilvl="6" w:tplc="C2F25542">
      <w:start w:val="1"/>
      <w:numFmt w:val="bullet"/>
      <w:lvlText w:val=""/>
      <w:lvlJc w:val="left"/>
      <w:pPr>
        <w:ind w:left="5040" w:hanging="360"/>
      </w:pPr>
      <w:rPr>
        <w:rFonts w:ascii="Symbol" w:hAnsi="Symbol" w:hint="default"/>
      </w:rPr>
    </w:lvl>
    <w:lvl w:ilvl="7" w:tplc="4B00ACD0">
      <w:start w:val="1"/>
      <w:numFmt w:val="bullet"/>
      <w:lvlText w:val="o"/>
      <w:lvlJc w:val="left"/>
      <w:pPr>
        <w:ind w:left="5760" w:hanging="360"/>
      </w:pPr>
      <w:rPr>
        <w:rFonts w:ascii="Courier New" w:hAnsi="Courier New" w:hint="default"/>
      </w:rPr>
    </w:lvl>
    <w:lvl w:ilvl="8" w:tplc="24D0C756">
      <w:start w:val="1"/>
      <w:numFmt w:val="bullet"/>
      <w:lvlText w:val=""/>
      <w:lvlJc w:val="left"/>
      <w:pPr>
        <w:ind w:left="6480" w:hanging="360"/>
      </w:pPr>
      <w:rPr>
        <w:rFonts w:ascii="Wingdings" w:hAnsi="Wingdings" w:hint="default"/>
      </w:rPr>
    </w:lvl>
  </w:abstractNum>
  <w:abstractNum w:abstractNumId="25">
    <w:nsid w:val="5EA078CB"/>
    <w:multiLevelType w:val="hybridMultilevel"/>
    <w:tmpl w:val="5E681104"/>
    <w:lvl w:ilvl="0" w:tplc="EC44ACE8">
      <w:start w:val="1"/>
      <w:numFmt w:val="bullet"/>
      <w:lvlText w:val=""/>
      <w:lvlJc w:val="left"/>
      <w:pPr>
        <w:ind w:left="896" w:hanging="360"/>
      </w:pPr>
      <w:rPr>
        <w:rFonts w:ascii="Wingdings" w:hAnsi="Wingdings" w:hint="default"/>
      </w:rPr>
    </w:lvl>
    <w:lvl w:ilvl="1" w:tplc="0C0A0003" w:tentative="1">
      <w:start w:val="1"/>
      <w:numFmt w:val="bullet"/>
      <w:lvlText w:val="o"/>
      <w:lvlJc w:val="left"/>
      <w:pPr>
        <w:ind w:left="1616" w:hanging="360"/>
      </w:pPr>
      <w:rPr>
        <w:rFonts w:ascii="Courier New" w:hAnsi="Courier New" w:cs="Courier New" w:hint="default"/>
      </w:rPr>
    </w:lvl>
    <w:lvl w:ilvl="2" w:tplc="0C0A0005" w:tentative="1">
      <w:start w:val="1"/>
      <w:numFmt w:val="bullet"/>
      <w:lvlText w:val=""/>
      <w:lvlJc w:val="left"/>
      <w:pPr>
        <w:ind w:left="2336" w:hanging="360"/>
      </w:pPr>
      <w:rPr>
        <w:rFonts w:ascii="Wingdings" w:hAnsi="Wingdings" w:hint="default"/>
      </w:rPr>
    </w:lvl>
    <w:lvl w:ilvl="3" w:tplc="0C0A0001" w:tentative="1">
      <w:start w:val="1"/>
      <w:numFmt w:val="bullet"/>
      <w:lvlText w:val=""/>
      <w:lvlJc w:val="left"/>
      <w:pPr>
        <w:ind w:left="3056" w:hanging="360"/>
      </w:pPr>
      <w:rPr>
        <w:rFonts w:ascii="Symbol" w:hAnsi="Symbol" w:hint="default"/>
      </w:rPr>
    </w:lvl>
    <w:lvl w:ilvl="4" w:tplc="0C0A0003" w:tentative="1">
      <w:start w:val="1"/>
      <w:numFmt w:val="bullet"/>
      <w:lvlText w:val="o"/>
      <w:lvlJc w:val="left"/>
      <w:pPr>
        <w:ind w:left="3776" w:hanging="360"/>
      </w:pPr>
      <w:rPr>
        <w:rFonts w:ascii="Courier New" w:hAnsi="Courier New" w:cs="Courier New" w:hint="default"/>
      </w:rPr>
    </w:lvl>
    <w:lvl w:ilvl="5" w:tplc="0C0A0005" w:tentative="1">
      <w:start w:val="1"/>
      <w:numFmt w:val="bullet"/>
      <w:lvlText w:val=""/>
      <w:lvlJc w:val="left"/>
      <w:pPr>
        <w:ind w:left="4496" w:hanging="360"/>
      </w:pPr>
      <w:rPr>
        <w:rFonts w:ascii="Wingdings" w:hAnsi="Wingdings" w:hint="default"/>
      </w:rPr>
    </w:lvl>
    <w:lvl w:ilvl="6" w:tplc="0C0A0001" w:tentative="1">
      <w:start w:val="1"/>
      <w:numFmt w:val="bullet"/>
      <w:lvlText w:val=""/>
      <w:lvlJc w:val="left"/>
      <w:pPr>
        <w:ind w:left="5216" w:hanging="360"/>
      </w:pPr>
      <w:rPr>
        <w:rFonts w:ascii="Symbol" w:hAnsi="Symbol" w:hint="default"/>
      </w:rPr>
    </w:lvl>
    <w:lvl w:ilvl="7" w:tplc="0C0A0003" w:tentative="1">
      <w:start w:val="1"/>
      <w:numFmt w:val="bullet"/>
      <w:lvlText w:val="o"/>
      <w:lvlJc w:val="left"/>
      <w:pPr>
        <w:ind w:left="5936" w:hanging="360"/>
      </w:pPr>
      <w:rPr>
        <w:rFonts w:ascii="Courier New" w:hAnsi="Courier New" w:cs="Courier New" w:hint="default"/>
      </w:rPr>
    </w:lvl>
    <w:lvl w:ilvl="8" w:tplc="0C0A0005" w:tentative="1">
      <w:start w:val="1"/>
      <w:numFmt w:val="bullet"/>
      <w:lvlText w:val=""/>
      <w:lvlJc w:val="left"/>
      <w:pPr>
        <w:ind w:left="6656" w:hanging="360"/>
      </w:pPr>
      <w:rPr>
        <w:rFonts w:ascii="Wingdings" w:hAnsi="Wingdings" w:hint="default"/>
      </w:rPr>
    </w:lvl>
  </w:abstractNum>
  <w:abstractNum w:abstractNumId="26">
    <w:nsid w:val="62C84EDE"/>
    <w:multiLevelType w:val="hybridMultilevel"/>
    <w:tmpl w:val="80F848BE"/>
    <w:lvl w:ilvl="0" w:tplc="D04EE24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6BC4E6F"/>
    <w:multiLevelType w:val="hybridMultilevel"/>
    <w:tmpl w:val="9882428E"/>
    <w:lvl w:ilvl="0" w:tplc="EC44ACE8">
      <w:start w:val="1"/>
      <w:numFmt w:val="bullet"/>
      <w:lvlText w:val=""/>
      <w:lvlJc w:val="left"/>
      <w:pPr>
        <w:ind w:left="896" w:hanging="360"/>
      </w:pPr>
      <w:rPr>
        <w:rFonts w:ascii="Wingdings" w:hAnsi="Wingdings" w:hint="default"/>
      </w:rPr>
    </w:lvl>
    <w:lvl w:ilvl="1" w:tplc="0C0A0003" w:tentative="1">
      <w:start w:val="1"/>
      <w:numFmt w:val="bullet"/>
      <w:lvlText w:val="o"/>
      <w:lvlJc w:val="left"/>
      <w:pPr>
        <w:ind w:left="1616" w:hanging="360"/>
      </w:pPr>
      <w:rPr>
        <w:rFonts w:ascii="Courier New" w:hAnsi="Courier New" w:cs="Courier New" w:hint="default"/>
      </w:rPr>
    </w:lvl>
    <w:lvl w:ilvl="2" w:tplc="0C0A0005" w:tentative="1">
      <w:start w:val="1"/>
      <w:numFmt w:val="bullet"/>
      <w:lvlText w:val=""/>
      <w:lvlJc w:val="left"/>
      <w:pPr>
        <w:ind w:left="2336" w:hanging="360"/>
      </w:pPr>
      <w:rPr>
        <w:rFonts w:ascii="Wingdings" w:hAnsi="Wingdings" w:hint="default"/>
      </w:rPr>
    </w:lvl>
    <w:lvl w:ilvl="3" w:tplc="0C0A0001" w:tentative="1">
      <w:start w:val="1"/>
      <w:numFmt w:val="bullet"/>
      <w:lvlText w:val=""/>
      <w:lvlJc w:val="left"/>
      <w:pPr>
        <w:ind w:left="3056" w:hanging="360"/>
      </w:pPr>
      <w:rPr>
        <w:rFonts w:ascii="Symbol" w:hAnsi="Symbol" w:hint="default"/>
      </w:rPr>
    </w:lvl>
    <w:lvl w:ilvl="4" w:tplc="0C0A0003" w:tentative="1">
      <w:start w:val="1"/>
      <w:numFmt w:val="bullet"/>
      <w:lvlText w:val="o"/>
      <w:lvlJc w:val="left"/>
      <w:pPr>
        <w:ind w:left="3776" w:hanging="360"/>
      </w:pPr>
      <w:rPr>
        <w:rFonts w:ascii="Courier New" w:hAnsi="Courier New" w:cs="Courier New" w:hint="default"/>
      </w:rPr>
    </w:lvl>
    <w:lvl w:ilvl="5" w:tplc="0C0A0005" w:tentative="1">
      <w:start w:val="1"/>
      <w:numFmt w:val="bullet"/>
      <w:lvlText w:val=""/>
      <w:lvlJc w:val="left"/>
      <w:pPr>
        <w:ind w:left="4496" w:hanging="360"/>
      </w:pPr>
      <w:rPr>
        <w:rFonts w:ascii="Wingdings" w:hAnsi="Wingdings" w:hint="default"/>
      </w:rPr>
    </w:lvl>
    <w:lvl w:ilvl="6" w:tplc="0C0A0001" w:tentative="1">
      <w:start w:val="1"/>
      <w:numFmt w:val="bullet"/>
      <w:lvlText w:val=""/>
      <w:lvlJc w:val="left"/>
      <w:pPr>
        <w:ind w:left="5216" w:hanging="360"/>
      </w:pPr>
      <w:rPr>
        <w:rFonts w:ascii="Symbol" w:hAnsi="Symbol" w:hint="default"/>
      </w:rPr>
    </w:lvl>
    <w:lvl w:ilvl="7" w:tplc="0C0A0003" w:tentative="1">
      <w:start w:val="1"/>
      <w:numFmt w:val="bullet"/>
      <w:lvlText w:val="o"/>
      <w:lvlJc w:val="left"/>
      <w:pPr>
        <w:ind w:left="5936" w:hanging="360"/>
      </w:pPr>
      <w:rPr>
        <w:rFonts w:ascii="Courier New" w:hAnsi="Courier New" w:cs="Courier New" w:hint="default"/>
      </w:rPr>
    </w:lvl>
    <w:lvl w:ilvl="8" w:tplc="0C0A0005" w:tentative="1">
      <w:start w:val="1"/>
      <w:numFmt w:val="bullet"/>
      <w:lvlText w:val=""/>
      <w:lvlJc w:val="left"/>
      <w:pPr>
        <w:ind w:left="6656" w:hanging="360"/>
      </w:pPr>
      <w:rPr>
        <w:rFonts w:ascii="Wingdings" w:hAnsi="Wingdings" w:hint="default"/>
      </w:rPr>
    </w:lvl>
  </w:abstractNum>
  <w:abstractNum w:abstractNumId="28">
    <w:nsid w:val="77010F5E"/>
    <w:multiLevelType w:val="multilevel"/>
    <w:tmpl w:val="81A662F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nsid w:val="7A7650FD"/>
    <w:multiLevelType w:val="hybridMultilevel"/>
    <w:tmpl w:val="D808404A"/>
    <w:lvl w:ilvl="0" w:tplc="CCB25A0E">
      <w:start w:val="1"/>
      <w:numFmt w:val="bullet"/>
      <w:lvlText w:val="-"/>
      <w:lvlJc w:val="left"/>
      <w:pPr>
        <w:ind w:left="1440" w:hanging="36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nsid w:val="7B1234E3"/>
    <w:multiLevelType w:val="hybridMultilevel"/>
    <w:tmpl w:val="5530738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6"/>
  </w:num>
  <w:num w:numId="2">
    <w:abstractNumId w:val="24"/>
  </w:num>
  <w:num w:numId="3">
    <w:abstractNumId w:val="18"/>
  </w:num>
  <w:num w:numId="4">
    <w:abstractNumId w:val="0"/>
  </w:num>
  <w:num w:numId="5">
    <w:abstractNumId w:val="28"/>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12"/>
  </w:num>
  <w:num w:numId="10">
    <w:abstractNumId w:val="11"/>
  </w:num>
  <w:num w:numId="11">
    <w:abstractNumId w:val="27"/>
  </w:num>
  <w:num w:numId="12">
    <w:abstractNumId w:val="7"/>
  </w:num>
  <w:num w:numId="13">
    <w:abstractNumId w:val="9"/>
  </w:num>
  <w:num w:numId="14">
    <w:abstractNumId w:val="25"/>
  </w:num>
  <w:num w:numId="15">
    <w:abstractNumId w:val="21"/>
  </w:num>
  <w:num w:numId="16">
    <w:abstractNumId w:val="20"/>
  </w:num>
  <w:num w:numId="17">
    <w:abstractNumId w:val="14"/>
  </w:num>
  <w:num w:numId="18">
    <w:abstractNumId w:val="17"/>
  </w:num>
  <w:num w:numId="19">
    <w:abstractNumId w:val="29"/>
  </w:num>
  <w:num w:numId="20">
    <w:abstractNumId w:val="19"/>
  </w:num>
  <w:num w:numId="21">
    <w:abstractNumId w:val="13"/>
  </w:num>
  <w:num w:numId="22">
    <w:abstractNumId w:val="1"/>
  </w:num>
  <w:num w:numId="23">
    <w:abstractNumId w:val="22"/>
  </w:num>
  <w:num w:numId="24">
    <w:abstractNumId w:val="2"/>
  </w:num>
  <w:num w:numId="25">
    <w:abstractNumId w:val="8"/>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5"/>
  </w:num>
  <w:num w:numId="31">
    <w:abstractNumId w:val="16"/>
  </w:num>
  <w:num w:numId="32">
    <w:abstractNumId w:val="23"/>
  </w:num>
  <w:num w:numId="33">
    <w:abstractNumId w:val="26"/>
  </w:num>
  <w:num w:numId="34">
    <w:abstractNumId w:val="1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A21173"/>
    <w:rsid w:val="00000717"/>
    <w:rsid w:val="00001293"/>
    <w:rsid w:val="00002B69"/>
    <w:rsid w:val="00003861"/>
    <w:rsid w:val="00004B38"/>
    <w:rsid w:val="0000685A"/>
    <w:rsid w:val="000077DE"/>
    <w:rsid w:val="00011BBE"/>
    <w:rsid w:val="0001647F"/>
    <w:rsid w:val="00017727"/>
    <w:rsid w:val="00017988"/>
    <w:rsid w:val="000218E4"/>
    <w:rsid w:val="0002410C"/>
    <w:rsid w:val="00025485"/>
    <w:rsid w:val="000254CC"/>
    <w:rsid w:val="0002620E"/>
    <w:rsid w:val="00030A2A"/>
    <w:rsid w:val="00031268"/>
    <w:rsid w:val="0003175C"/>
    <w:rsid w:val="0003514B"/>
    <w:rsid w:val="000357E5"/>
    <w:rsid w:val="00035D2F"/>
    <w:rsid w:val="0003663D"/>
    <w:rsid w:val="00036776"/>
    <w:rsid w:val="0003747B"/>
    <w:rsid w:val="0004369C"/>
    <w:rsid w:val="000455BE"/>
    <w:rsid w:val="00050CA3"/>
    <w:rsid w:val="00052206"/>
    <w:rsid w:val="00052C5D"/>
    <w:rsid w:val="00053123"/>
    <w:rsid w:val="00053379"/>
    <w:rsid w:val="00053FD4"/>
    <w:rsid w:val="00054AD8"/>
    <w:rsid w:val="00057AE9"/>
    <w:rsid w:val="00060E6E"/>
    <w:rsid w:val="00062065"/>
    <w:rsid w:val="0006602A"/>
    <w:rsid w:val="00066E55"/>
    <w:rsid w:val="00066FE1"/>
    <w:rsid w:val="00067C72"/>
    <w:rsid w:val="0007103F"/>
    <w:rsid w:val="00071A9E"/>
    <w:rsid w:val="00072C8C"/>
    <w:rsid w:val="00073135"/>
    <w:rsid w:val="00077437"/>
    <w:rsid w:val="000774F8"/>
    <w:rsid w:val="000802FF"/>
    <w:rsid w:val="00082004"/>
    <w:rsid w:val="00082794"/>
    <w:rsid w:val="00082840"/>
    <w:rsid w:val="000841B7"/>
    <w:rsid w:val="00086C24"/>
    <w:rsid w:val="0008788B"/>
    <w:rsid w:val="00090DC2"/>
    <w:rsid w:val="00092DD6"/>
    <w:rsid w:val="0009305D"/>
    <w:rsid w:val="00094B41"/>
    <w:rsid w:val="00094D13"/>
    <w:rsid w:val="000A04DA"/>
    <w:rsid w:val="000A0C13"/>
    <w:rsid w:val="000A0D8E"/>
    <w:rsid w:val="000A2D6E"/>
    <w:rsid w:val="000A438F"/>
    <w:rsid w:val="000B1422"/>
    <w:rsid w:val="000B19B5"/>
    <w:rsid w:val="000B1DA4"/>
    <w:rsid w:val="000B38FD"/>
    <w:rsid w:val="000B5800"/>
    <w:rsid w:val="000B68F6"/>
    <w:rsid w:val="000B75A8"/>
    <w:rsid w:val="000B79F3"/>
    <w:rsid w:val="000B7CFE"/>
    <w:rsid w:val="000C0F64"/>
    <w:rsid w:val="000C4945"/>
    <w:rsid w:val="000C5E60"/>
    <w:rsid w:val="000C5F78"/>
    <w:rsid w:val="000D0A72"/>
    <w:rsid w:val="000D1D42"/>
    <w:rsid w:val="000D22D7"/>
    <w:rsid w:val="000D4AE7"/>
    <w:rsid w:val="000E0919"/>
    <w:rsid w:val="000E1A6F"/>
    <w:rsid w:val="000E4DC5"/>
    <w:rsid w:val="000E5EF8"/>
    <w:rsid w:val="000E6438"/>
    <w:rsid w:val="000F063C"/>
    <w:rsid w:val="000F0EC1"/>
    <w:rsid w:val="000F1E04"/>
    <w:rsid w:val="000F2C93"/>
    <w:rsid w:val="000F4DA5"/>
    <w:rsid w:val="000F4EDE"/>
    <w:rsid w:val="000F6CFB"/>
    <w:rsid w:val="000F7350"/>
    <w:rsid w:val="000F7813"/>
    <w:rsid w:val="00100258"/>
    <w:rsid w:val="00101DA7"/>
    <w:rsid w:val="00103090"/>
    <w:rsid w:val="00104785"/>
    <w:rsid w:val="00104AF6"/>
    <w:rsid w:val="00104CD8"/>
    <w:rsid w:val="00106959"/>
    <w:rsid w:val="0011068E"/>
    <w:rsid w:val="00111CDF"/>
    <w:rsid w:val="001121FA"/>
    <w:rsid w:val="001145C0"/>
    <w:rsid w:val="001146DC"/>
    <w:rsid w:val="001147F9"/>
    <w:rsid w:val="001152C2"/>
    <w:rsid w:val="00115744"/>
    <w:rsid w:val="001159D9"/>
    <w:rsid w:val="00116C50"/>
    <w:rsid w:val="001179C3"/>
    <w:rsid w:val="00121179"/>
    <w:rsid w:val="0012175E"/>
    <w:rsid w:val="00123503"/>
    <w:rsid w:val="00125F5A"/>
    <w:rsid w:val="00126F21"/>
    <w:rsid w:val="00130239"/>
    <w:rsid w:val="00131278"/>
    <w:rsid w:val="001313FC"/>
    <w:rsid w:val="001317A1"/>
    <w:rsid w:val="001335EC"/>
    <w:rsid w:val="00133735"/>
    <w:rsid w:val="00133E84"/>
    <w:rsid w:val="0013543B"/>
    <w:rsid w:val="0013577E"/>
    <w:rsid w:val="00136AD7"/>
    <w:rsid w:val="0014175C"/>
    <w:rsid w:val="00143BD8"/>
    <w:rsid w:val="0014609B"/>
    <w:rsid w:val="00147642"/>
    <w:rsid w:val="00147677"/>
    <w:rsid w:val="00150739"/>
    <w:rsid w:val="00150E1E"/>
    <w:rsid w:val="00156A0B"/>
    <w:rsid w:val="00156B5F"/>
    <w:rsid w:val="00156BC8"/>
    <w:rsid w:val="00160BB6"/>
    <w:rsid w:val="00161D94"/>
    <w:rsid w:val="00163B96"/>
    <w:rsid w:val="00164CE7"/>
    <w:rsid w:val="00165182"/>
    <w:rsid w:val="00165477"/>
    <w:rsid w:val="00165767"/>
    <w:rsid w:val="0016774D"/>
    <w:rsid w:val="00167784"/>
    <w:rsid w:val="00170364"/>
    <w:rsid w:val="00172A5D"/>
    <w:rsid w:val="0017347D"/>
    <w:rsid w:val="00173D6E"/>
    <w:rsid w:val="00174440"/>
    <w:rsid w:val="00174917"/>
    <w:rsid w:val="00174C53"/>
    <w:rsid w:val="00174CF7"/>
    <w:rsid w:val="0017761C"/>
    <w:rsid w:val="001824EC"/>
    <w:rsid w:val="001827E1"/>
    <w:rsid w:val="00184E99"/>
    <w:rsid w:val="001859AD"/>
    <w:rsid w:val="00186E00"/>
    <w:rsid w:val="00190CE0"/>
    <w:rsid w:val="00191653"/>
    <w:rsid w:val="001926D4"/>
    <w:rsid w:val="00192BC0"/>
    <w:rsid w:val="00192FD7"/>
    <w:rsid w:val="001948C1"/>
    <w:rsid w:val="0019647E"/>
    <w:rsid w:val="001978C5"/>
    <w:rsid w:val="001A11AC"/>
    <w:rsid w:val="001A5373"/>
    <w:rsid w:val="001A7BB9"/>
    <w:rsid w:val="001B4945"/>
    <w:rsid w:val="001B55EC"/>
    <w:rsid w:val="001B6B6E"/>
    <w:rsid w:val="001B6F09"/>
    <w:rsid w:val="001B767C"/>
    <w:rsid w:val="001C31E9"/>
    <w:rsid w:val="001C4E77"/>
    <w:rsid w:val="001C54A8"/>
    <w:rsid w:val="001C5DBF"/>
    <w:rsid w:val="001C7C8B"/>
    <w:rsid w:val="001D06F8"/>
    <w:rsid w:val="001D1C8E"/>
    <w:rsid w:val="001D24A3"/>
    <w:rsid w:val="001D6BC2"/>
    <w:rsid w:val="001D7987"/>
    <w:rsid w:val="001E0DAC"/>
    <w:rsid w:val="001E0E2A"/>
    <w:rsid w:val="001E1ED1"/>
    <w:rsid w:val="001E53EE"/>
    <w:rsid w:val="001E61D9"/>
    <w:rsid w:val="001E729C"/>
    <w:rsid w:val="001E7ED9"/>
    <w:rsid w:val="001F04A6"/>
    <w:rsid w:val="001F14FF"/>
    <w:rsid w:val="001F23BE"/>
    <w:rsid w:val="001F4B71"/>
    <w:rsid w:val="001F6104"/>
    <w:rsid w:val="001F7088"/>
    <w:rsid w:val="001F750F"/>
    <w:rsid w:val="0020378B"/>
    <w:rsid w:val="00203F02"/>
    <w:rsid w:val="002048DD"/>
    <w:rsid w:val="00204B60"/>
    <w:rsid w:val="00206224"/>
    <w:rsid w:val="00206B7A"/>
    <w:rsid w:val="0020710D"/>
    <w:rsid w:val="00207A3A"/>
    <w:rsid w:val="00207B98"/>
    <w:rsid w:val="00207E9D"/>
    <w:rsid w:val="00212D3A"/>
    <w:rsid w:val="00216009"/>
    <w:rsid w:val="0021730B"/>
    <w:rsid w:val="002208B8"/>
    <w:rsid w:val="00221E08"/>
    <w:rsid w:val="002225BA"/>
    <w:rsid w:val="00223BF7"/>
    <w:rsid w:val="00223CA4"/>
    <w:rsid w:val="00223D43"/>
    <w:rsid w:val="00224CF8"/>
    <w:rsid w:val="002253DD"/>
    <w:rsid w:val="002256ED"/>
    <w:rsid w:val="002265FA"/>
    <w:rsid w:val="00231181"/>
    <w:rsid w:val="00232473"/>
    <w:rsid w:val="00234BBD"/>
    <w:rsid w:val="00234C09"/>
    <w:rsid w:val="00235A9F"/>
    <w:rsid w:val="0024128E"/>
    <w:rsid w:val="002415DF"/>
    <w:rsid w:val="00241DDB"/>
    <w:rsid w:val="00243A58"/>
    <w:rsid w:val="0024798D"/>
    <w:rsid w:val="00250DF6"/>
    <w:rsid w:val="00252013"/>
    <w:rsid w:val="00252E07"/>
    <w:rsid w:val="00253D55"/>
    <w:rsid w:val="0026150C"/>
    <w:rsid w:val="0026187F"/>
    <w:rsid w:val="00263AA5"/>
    <w:rsid w:val="002642A5"/>
    <w:rsid w:val="00264681"/>
    <w:rsid w:val="002646CA"/>
    <w:rsid w:val="00266140"/>
    <w:rsid w:val="00266171"/>
    <w:rsid w:val="00271F6E"/>
    <w:rsid w:val="002741DD"/>
    <w:rsid w:val="002745C0"/>
    <w:rsid w:val="00275C31"/>
    <w:rsid w:val="00276308"/>
    <w:rsid w:val="00276C41"/>
    <w:rsid w:val="00277740"/>
    <w:rsid w:val="00277FEB"/>
    <w:rsid w:val="00281277"/>
    <w:rsid w:val="00283E83"/>
    <w:rsid w:val="00283F75"/>
    <w:rsid w:val="0028493B"/>
    <w:rsid w:val="00285236"/>
    <w:rsid w:val="002905A0"/>
    <w:rsid w:val="0029144D"/>
    <w:rsid w:val="00293B3B"/>
    <w:rsid w:val="00293DCD"/>
    <w:rsid w:val="002940AE"/>
    <w:rsid w:val="00294BBA"/>
    <w:rsid w:val="002951AA"/>
    <w:rsid w:val="002954B6"/>
    <w:rsid w:val="0029580D"/>
    <w:rsid w:val="00296F18"/>
    <w:rsid w:val="00297110"/>
    <w:rsid w:val="002A10BE"/>
    <w:rsid w:val="002A1689"/>
    <w:rsid w:val="002A1B72"/>
    <w:rsid w:val="002A1CFD"/>
    <w:rsid w:val="002A1F07"/>
    <w:rsid w:val="002A3065"/>
    <w:rsid w:val="002A37A2"/>
    <w:rsid w:val="002A3F25"/>
    <w:rsid w:val="002A44EE"/>
    <w:rsid w:val="002A67B8"/>
    <w:rsid w:val="002A6898"/>
    <w:rsid w:val="002A6B8A"/>
    <w:rsid w:val="002B0286"/>
    <w:rsid w:val="002B0E22"/>
    <w:rsid w:val="002B13C2"/>
    <w:rsid w:val="002B353F"/>
    <w:rsid w:val="002B62A1"/>
    <w:rsid w:val="002C034C"/>
    <w:rsid w:val="002C05FB"/>
    <w:rsid w:val="002C1311"/>
    <w:rsid w:val="002C1A2F"/>
    <w:rsid w:val="002C35E1"/>
    <w:rsid w:val="002C4F28"/>
    <w:rsid w:val="002C6E37"/>
    <w:rsid w:val="002D19FC"/>
    <w:rsid w:val="002D335A"/>
    <w:rsid w:val="002D4679"/>
    <w:rsid w:val="002D59F3"/>
    <w:rsid w:val="002D5ADC"/>
    <w:rsid w:val="002E06C4"/>
    <w:rsid w:val="002E2401"/>
    <w:rsid w:val="002E24B6"/>
    <w:rsid w:val="002E295A"/>
    <w:rsid w:val="002E47CD"/>
    <w:rsid w:val="002E47D1"/>
    <w:rsid w:val="002E6318"/>
    <w:rsid w:val="002E6D3C"/>
    <w:rsid w:val="002F08B4"/>
    <w:rsid w:val="002F0E4B"/>
    <w:rsid w:val="002F1E22"/>
    <w:rsid w:val="002F25F5"/>
    <w:rsid w:val="002F3D46"/>
    <w:rsid w:val="002F5883"/>
    <w:rsid w:val="002F68B9"/>
    <w:rsid w:val="002F6C31"/>
    <w:rsid w:val="002F7222"/>
    <w:rsid w:val="002F7FD2"/>
    <w:rsid w:val="00302FDD"/>
    <w:rsid w:val="00310224"/>
    <w:rsid w:val="00311B05"/>
    <w:rsid w:val="00312C52"/>
    <w:rsid w:val="00315FC0"/>
    <w:rsid w:val="00316405"/>
    <w:rsid w:val="00316607"/>
    <w:rsid w:val="003168DA"/>
    <w:rsid w:val="0031763C"/>
    <w:rsid w:val="003210FD"/>
    <w:rsid w:val="00322DC5"/>
    <w:rsid w:val="00323E72"/>
    <w:rsid w:val="003249A5"/>
    <w:rsid w:val="00325A24"/>
    <w:rsid w:val="00325D68"/>
    <w:rsid w:val="003264A0"/>
    <w:rsid w:val="00327E7E"/>
    <w:rsid w:val="003301AA"/>
    <w:rsid w:val="00333758"/>
    <w:rsid w:val="00334B6A"/>
    <w:rsid w:val="00335B0D"/>
    <w:rsid w:val="00336BB3"/>
    <w:rsid w:val="00337297"/>
    <w:rsid w:val="003405F2"/>
    <w:rsid w:val="003410F0"/>
    <w:rsid w:val="00342BA4"/>
    <w:rsid w:val="0034440A"/>
    <w:rsid w:val="003454B9"/>
    <w:rsid w:val="00345C2D"/>
    <w:rsid w:val="00345F1C"/>
    <w:rsid w:val="00346532"/>
    <w:rsid w:val="00346CBD"/>
    <w:rsid w:val="00347E19"/>
    <w:rsid w:val="00347F25"/>
    <w:rsid w:val="00351C3B"/>
    <w:rsid w:val="00354644"/>
    <w:rsid w:val="00354CD3"/>
    <w:rsid w:val="00355636"/>
    <w:rsid w:val="003567ED"/>
    <w:rsid w:val="00356DEE"/>
    <w:rsid w:val="003605ED"/>
    <w:rsid w:val="003627D5"/>
    <w:rsid w:val="00363AAF"/>
    <w:rsid w:val="00363C31"/>
    <w:rsid w:val="003649B7"/>
    <w:rsid w:val="003650F2"/>
    <w:rsid w:val="0036556F"/>
    <w:rsid w:val="003657E1"/>
    <w:rsid w:val="003721DA"/>
    <w:rsid w:val="0037340B"/>
    <w:rsid w:val="003759E3"/>
    <w:rsid w:val="00375BC1"/>
    <w:rsid w:val="00376BCC"/>
    <w:rsid w:val="003801FD"/>
    <w:rsid w:val="00380913"/>
    <w:rsid w:val="003816B9"/>
    <w:rsid w:val="00381904"/>
    <w:rsid w:val="00382581"/>
    <w:rsid w:val="0038291E"/>
    <w:rsid w:val="003830F9"/>
    <w:rsid w:val="0038707D"/>
    <w:rsid w:val="00387B3E"/>
    <w:rsid w:val="00387F44"/>
    <w:rsid w:val="003914DE"/>
    <w:rsid w:val="003937CE"/>
    <w:rsid w:val="00393F46"/>
    <w:rsid w:val="003958DC"/>
    <w:rsid w:val="00395A8E"/>
    <w:rsid w:val="00397254"/>
    <w:rsid w:val="0039730B"/>
    <w:rsid w:val="00397C7C"/>
    <w:rsid w:val="003A2BF3"/>
    <w:rsid w:val="003A5738"/>
    <w:rsid w:val="003A6330"/>
    <w:rsid w:val="003B08B6"/>
    <w:rsid w:val="003B4559"/>
    <w:rsid w:val="003B5307"/>
    <w:rsid w:val="003B5C22"/>
    <w:rsid w:val="003B6878"/>
    <w:rsid w:val="003B7615"/>
    <w:rsid w:val="003C0679"/>
    <w:rsid w:val="003C32C0"/>
    <w:rsid w:val="003C45A7"/>
    <w:rsid w:val="003C4C77"/>
    <w:rsid w:val="003C4C9F"/>
    <w:rsid w:val="003C56A5"/>
    <w:rsid w:val="003C6B6A"/>
    <w:rsid w:val="003D1DEE"/>
    <w:rsid w:val="003D20C3"/>
    <w:rsid w:val="003D3D7C"/>
    <w:rsid w:val="003D72A9"/>
    <w:rsid w:val="003D7A8E"/>
    <w:rsid w:val="003E0F76"/>
    <w:rsid w:val="003E3224"/>
    <w:rsid w:val="003E77E1"/>
    <w:rsid w:val="003F0497"/>
    <w:rsid w:val="003F0FB0"/>
    <w:rsid w:val="003F15B0"/>
    <w:rsid w:val="003F163C"/>
    <w:rsid w:val="003F20F6"/>
    <w:rsid w:val="003F2716"/>
    <w:rsid w:val="003F561A"/>
    <w:rsid w:val="00400C7A"/>
    <w:rsid w:val="00400DCA"/>
    <w:rsid w:val="004011EF"/>
    <w:rsid w:val="0040210F"/>
    <w:rsid w:val="004046D5"/>
    <w:rsid w:val="00406D4A"/>
    <w:rsid w:val="00407D7D"/>
    <w:rsid w:val="0041197A"/>
    <w:rsid w:val="0041199C"/>
    <w:rsid w:val="004137DC"/>
    <w:rsid w:val="004138C7"/>
    <w:rsid w:val="0041497B"/>
    <w:rsid w:val="004162D9"/>
    <w:rsid w:val="004174CB"/>
    <w:rsid w:val="00420025"/>
    <w:rsid w:val="0042380E"/>
    <w:rsid w:val="00423CC4"/>
    <w:rsid w:val="00426361"/>
    <w:rsid w:val="00426704"/>
    <w:rsid w:val="0042680D"/>
    <w:rsid w:val="00430884"/>
    <w:rsid w:val="00431B6D"/>
    <w:rsid w:val="00432ADB"/>
    <w:rsid w:val="00432F56"/>
    <w:rsid w:val="0043337A"/>
    <w:rsid w:val="00437014"/>
    <w:rsid w:val="00437BAC"/>
    <w:rsid w:val="00437CA2"/>
    <w:rsid w:val="004428A9"/>
    <w:rsid w:val="00443057"/>
    <w:rsid w:val="004461DC"/>
    <w:rsid w:val="004473AC"/>
    <w:rsid w:val="00450613"/>
    <w:rsid w:val="00451896"/>
    <w:rsid w:val="004541F8"/>
    <w:rsid w:val="0045498F"/>
    <w:rsid w:val="00454ED8"/>
    <w:rsid w:val="00454F22"/>
    <w:rsid w:val="0045601B"/>
    <w:rsid w:val="00457163"/>
    <w:rsid w:val="00460D71"/>
    <w:rsid w:val="00463355"/>
    <w:rsid w:val="00464292"/>
    <w:rsid w:val="00465B8C"/>
    <w:rsid w:val="00465D98"/>
    <w:rsid w:val="004675D7"/>
    <w:rsid w:val="004706C4"/>
    <w:rsid w:val="0047161B"/>
    <w:rsid w:val="0047239A"/>
    <w:rsid w:val="00473867"/>
    <w:rsid w:val="0047572D"/>
    <w:rsid w:val="004771E5"/>
    <w:rsid w:val="00477882"/>
    <w:rsid w:val="004779CF"/>
    <w:rsid w:val="00477E88"/>
    <w:rsid w:val="0048069F"/>
    <w:rsid w:val="00480A0A"/>
    <w:rsid w:val="00480B10"/>
    <w:rsid w:val="00480C16"/>
    <w:rsid w:val="004812C7"/>
    <w:rsid w:val="00482725"/>
    <w:rsid w:val="00482B4A"/>
    <w:rsid w:val="00484364"/>
    <w:rsid w:val="00484FE2"/>
    <w:rsid w:val="004858C3"/>
    <w:rsid w:val="00486892"/>
    <w:rsid w:val="0049003B"/>
    <w:rsid w:val="004917DC"/>
    <w:rsid w:val="00491EC1"/>
    <w:rsid w:val="00493526"/>
    <w:rsid w:val="004A2863"/>
    <w:rsid w:val="004A52A6"/>
    <w:rsid w:val="004A598C"/>
    <w:rsid w:val="004A5A92"/>
    <w:rsid w:val="004A5EAF"/>
    <w:rsid w:val="004A79A0"/>
    <w:rsid w:val="004B083D"/>
    <w:rsid w:val="004B096D"/>
    <w:rsid w:val="004B13BB"/>
    <w:rsid w:val="004B2713"/>
    <w:rsid w:val="004B3E3A"/>
    <w:rsid w:val="004B5594"/>
    <w:rsid w:val="004B7027"/>
    <w:rsid w:val="004B71E3"/>
    <w:rsid w:val="004C09D7"/>
    <w:rsid w:val="004C146E"/>
    <w:rsid w:val="004C27D9"/>
    <w:rsid w:val="004C314A"/>
    <w:rsid w:val="004C464F"/>
    <w:rsid w:val="004C60F5"/>
    <w:rsid w:val="004C6B53"/>
    <w:rsid w:val="004D2EAD"/>
    <w:rsid w:val="004D42A2"/>
    <w:rsid w:val="004D6103"/>
    <w:rsid w:val="004D6DDB"/>
    <w:rsid w:val="004D73E9"/>
    <w:rsid w:val="004D7FDA"/>
    <w:rsid w:val="004E006E"/>
    <w:rsid w:val="004E1455"/>
    <w:rsid w:val="004E2496"/>
    <w:rsid w:val="004E46E3"/>
    <w:rsid w:val="004F1F24"/>
    <w:rsid w:val="004F40BB"/>
    <w:rsid w:val="004F4C93"/>
    <w:rsid w:val="004F54C2"/>
    <w:rsid w:val="005004D4"/>
    <w:rsid w:val="00500915"/>
    <w:rsid w:val="00501683"/>
    <w:rsid w:val="0050237C"/>
    <w:rsid w:val="00505D04"/>
    <w:rsid w:val="005063F5"/>
    <w:rsid w:val="0050658D"/>
    <w:rsid w:val="0050690F"/>
    <w:rsid w:val="00510047"/>
    <w:rsid w:val="005115A0"/>
    <w:rsid w:val="00511682"/>
    <w:rsid w:val="00513734"/>
    <w:rsid w:val="00513EE6"/>
    <w:rsid w:val="0051482F"/>
    <w:rsid w:val="00514BB4"/>
    <w:rsid w:val="00514FD2"/>
    <w:rsid w:val="00516504"/>
    <w:rsid w:val="00517E76"/>
    <w:rsid w:val="00522CB9"/>
    <w:rsid w:val="0052454B"/>
    <w:rsid w:val="00524D57"/>
    <w:rsid w:val="00525061"/>
    <w:rsid w:val="00525B7F"/>
    <w:rsid w:val="00525DAF"/>
    <w:rsid w:val="005307F6"/>
    <w:rsid w:val="005309D2"/>
    <w:rsid w:val="005310BF"/>
    <w:rsid w:val="0053334B"/>
    <w:rsid w:val="00534CC1"/>
    <w:rsid w:val="00534CDE"/>
    <w:rsid w:val="0053731D"/>
    <w:rsid w:val="00537DBB"/>
    <w:rsid w:val="005409AB"/>
    <w:rsid w:val="0054166C"/>
    <w:rsid w:val="00541828"/>
    <w:rsid w:val="0054196C"/>
    <w:rsid w:val="005423A0"/>
    <w:rsid w:val="005461D7"/>
    <w:rsid w:val="0055097C"/>
    <w:rsid w:val="00550A66"/>
    <w:rsid w:val="00551BF4"/>
    <w:rsid w:val="0055432C"/>
    <w:rsid w:val="00555607"/>
    <w:rsid w:val="005570EA"/>
    <w:rsid w:val="00560069"/>
    <w:rsid w:val="00560AB1"/>
    <w:rsid w:val="00561395"/>
    <w:rsid w:val="00561CFC"/>
    <w:rsid w:val="005622E6"/>
    <w:rsid w:val="00562E12"/>
    <w:rsid w:val="0056332B"/>
    <w:rsid w:val="00563CBF"/>
    <w:rsid w:val="00570C70"/>
    <w:rsid w:val="005710AB"/>
    <w:rsid w:val="00573662"/>
    <w:rsid w:val="00574E05"/>
    <w:rsid w:val="00575373"/>
    <w:rsid w:val="00576488"/>
    <w:rsid w:val="0057736F"/>
    <w:rsid w:val="005805AD"/>
    <w:rsid w:val="00581B85"/>
    <w:rsid w:val="00582753"/>
    <w:rsid w:val="00582ED4"/>
    <w:rsid w:val="00591487"/>
    <w:rsid w:val="00594934"/>
    <w:rsid w:val="00594A79"/>
    <w:rsid w:val="00595E51"/>
    <w:rsid w:val="00597525"/>
    <w:rsid w:val="00597E7F"/>
    <w:rsid w:val="005A1800"/>
    <w:rsid w:val="005A5DDA"/>
    <w:rsid w:val="005A6DF4"/>
    <w:rsid w:val="005B04C0"/>
    <w:rsid w:val="005B2129"/>
    <w:rsid w:val="005B53EF"/>
    <w:rsid w:val="005C1C44"/>
    <w:rsid w:val="005C2168"/>
    <w:rsid w:val="005C4F73"/>
    <w:rsid w:val="005C7A28"/>
    <w:rsid w:val="005D12E1"/>
    <w:rsid w:val="005D4704"/>
    <w:rsid w:val="005D59AC"/>
    <w:rsid w:val="005D61C8"/>
    <w:rsid w:val="005D6B05"/>
    <w:rsid w:val="005D6B95"/>
    <w:rsid w:val="005D7D76"/>
    <w:rsid w:val="005E0BD7"/>
    <w:rsid w:val="005E0F63"/>
    <w:rsid w:val="005E3447"/>
    <w:rsid w:val="005E346D"/>
    <w:rsid w:val="005E3DBD"/>
    <w:rsid w:val="005E3E64"/>
    <w:rsid w:val="005E5B3B"/>
    <w:rsid w:val="005E6034"/>
    <w:rsid w:val="005E7875"/>
    <w:rsid w:val="005F06C6"/>
    <w:rsid w:val="005F0B80"/>
    <w:rsid w:val="005F13E1"/>
    <w:rsid w:val="005F1D6A"/>
    <w:rsid w:val="005F3C53"/>
    <w:rsid w:val="005F4512"/>
    <w:rsid w:val="005F503C"/>
    <w:rsid w:val="00600329"/>
    <w:rsid w:val="0060136C"/>
    <w:rsid w:val="006020F8"/>
    <w:rsid w:val="00604514"/>
    <w:rsid w:val="00604B12"/>
    <w:rsid w:val="00605311"/>
    <w:rsid w:val="0060584C"/>
    <w:rsid w:val="0060698A"/>
    <w:rsid w:val="00607202"/>
    <w:rsid w:val="00607FCE"/>
    <w:rsid w:val="0061146D"/>
    <w:rsid w:val="00611E16"/>
    <w:rsid w:val="00612895"/>
    <w:rsid w:val="00612A9F"/>
    <w:rsid w:val="006219EB"/>
    <w:rsid w:val="00625F98"/>
    <w:rsid w:val="0063025F"/>
    <w:rsid w:val="0063320F"/>
    <w:rsid w:val="00635564"/>
    <w:rsid w:val="00635675"/>
    <w:rsid w:val="006359FD"/>
    <w:rsid w:val="00637336"/>
    <w:rsid w:val="00637963"/>
    <w:rsid w:val="00637E90"/>
    <w:rsid w:val="00640B66"/>
    <w:rsid w:val="00641CD3"/>
    <w:rsid w:val="00641D3E"/>
    <w:rsid w:val="00643FEE"/>
    <w:rsid w:val="00644425"/>
    <w:rsid w:val="00645F1A"/>
    <w:rsid w:val="00646D21"/>
    <w:rsid w:val="00650B61"/>
    <w:rsid w:val="006512EE"/>
    <w:rsid w:val="00651A16"/>
    <w:rsid w:val="00651D68"/>
    <w:rsid w:val="006524A3"/>
    <w:rsid w:val="0065332A"/>
    <w:rsid w:val="006537BA"/>
    <w:rsid w:val="0065462D"/>
    <w:rsid w:val="006564DA"/>
    <w:rsid w:val="00657A2B"/>
    <w:rsid w:val="00657B56"/>
    <w:rsid w:val="006621ED"/>
    <w:rsid w:val="00663D3C"/>
    <w:rsid w:val="00664989"/>
    <w:rsid w:val="0066542C"/>
    <w:rsid w:val="00665C69"/>
    <w:rsid w:val="00666792"/>
    <w:rsid w:val="00670EA7"/>
    <w:rsid w:val="006724FB"/>
    <w:rsid w:val="006748D6"/>
    <w:rsid w:val="0067531F"/>
    <w:rsid w:val="0067681A"/>
    <w:rsid w:val="00677CAF"/>
    <w:rsid w:val="0068672E"/>
    <w:rsid w:val="00693345"/>
    <w:rsid w:val="006962CB"/>
    <w:rsid w:val="00696301"/>
    <w:rsid w:val="0069681A"/>
    <w:rsid w:val="00697A49"/>
    <w:rsid w:val="006A0DA0"/>
    <w:rsid w:val="006A2582"/>
    <w:rsid w:val="006A3DE9"/>
    <w:rsid w:val="006A495A"/>
    <w:rsid w:val="006A622D"/>
    <w:rsid w:val="006A687A"/>
    <w:rsid w:val="006B30C7"/>
    <w:rsid w:val="006B4088"/>
    <w:rsid w:val="006B44B8"/>
    <w:rsid w:val="006B45FE"/>
    <w:rsid w:val="006B572F"/>
    <w:rsid w:val="006B7405"/>
    <w:rsid w:val="006C146A"/>
    <w:rsid w:val="006C2600"/>
    <w:rsid w:val="006C2757"/>
    <w:rsid w:val="006C2B82"/>
    <w:rsid w:val="006C6660"/>
    <w:rsid w:val="006C6928"/>
    <w:rsid w:val="006D0690"/>
    <w:rsid w:val="006D1C1B"/>
    <w:rsid w:val="006D1C1F"/>
    <w:rsid w:val="006D369F"/>
    <w:rsid w:val="006D3917"/>
    <w:rsid w:val="006D47B1"/>
    <w:rsid w:val="006D5FC1"/>
    <w:rsid w:val="006E0F0C"/>
    <w:rsid w:val="006E2C7F"/>
    <w:rsid w:val="006E316F"/>
    <w:rsid w:val="006E51CC"/>
    <w:rsid w:val="006E556A"/>
    <w:rsid w:val="006E588C"/>
    <w:rsid w:val="006E5CAC"/>
    <w:rsid w:val="006E617B"/>
    <w:rsid w:val="006E7171"/>
    <w:rsid w:val="006F0145"/>
    <w:rsid w:val="006F0467"/>
    <w:rsid w:val="006F3A78"/>
    <w:rsid w:val="006F3AD0"/>
    <w:rsid w:val="00701101"/>
    <w:rsid w:val="00701285"/>
    <w:rsid w:val="00701F88"/>
    <w:rsid w:val="00703EB0"/>
    <w:rsid w:val="00706BE5"/>
    <w:rsid w:val="007079DC"/>
    <w:rsid w:val="0071061B"/>
    <w:rsid w:val="00711144"/>
    <w:rsid w:val="00711ECD"/>
    <w:rsid w:val="007142A8"/>
    <w:rsid w:val="00715B22"/>
    <w:rsid w:val="007206FD"/>
    <w:rsid w:val="00721326"/>
    <w:rsid w:val="00721AB7"/>
    <w:rsid w:val="007228A7"/>
    <w:rsid w:val="00723164"/>
    <w:rsid w:val="007246F1"/>
    <w:rsid w:val="0072757C"/>
    <w:rsid w:val="00727AB5"/>
    <w:rsid w:val="00727D82"/>
    <w:rsid w:val="00730341"/>
    <w:rsid w:val="00731AB0"/>
    <w:rsid w:val="00731ECA"/>
    <w:rsid w:val="00732217"/>
    <w:rsid w:val="00732A97"/>
    <w:rsid w:val="0073541A"/>
    <w:rsid w:val="0073546A"/>
    <w:rsid w:val="00736180"/>
    <w:rsid w:val="00737E91"/>
    <w:rsid w:val="00740D38"/>
    <w:rsid w:val="00740E1D"/>
    <w:rsid w:val="0074185E"/>
    <w:rsid w:val="00741EC9"/>
    <w:rsid w:val="007422ED"/>
    <w:rsid w:val="007436FE"/>
    <w:rsid w:val="00745BC0"/>
    <w:rsid w:val="00751DD9"/>
    <w:rsid w:val="00753333"/>
    <w:rsid w:val="00753832"/>
    <w:rsid w:val="00753E4B"/>
    <w:rsid w:val="0076072E"/>
    <w:rsid w:val="007645F4"/>
    <w:rsid w:val="00765BC1"/>
    <w:rsid w:val="00770695"/>
    <w:rsid w:val="00770EAE"/>
    <w:rsid w:val="0077274C"/>
    <w:rsid w:val="00775B9F"/>
    <w:rsid w:val="00776B08"/>
    <w:rsid w:val="00780185"/>
    <w:rsid w:val="00780E27"/>
    <w:rsid w:val="0078234B"/>
    <w:rsid w:val="00784A3E"/>
    <w:rsid w:val="00784FE6"/>
    <w:rsid w:val="00786A02"/>
    <w:rsid w:val="00790CF2"/>
    <w:rsid w:val="00792C45"/>
    <w:rsid w:val="00792F4D"/>
    <w:rsid w:val="00793EC7"/>
    <w:rsid w:val="00795625"/>
    <w:rsid w:val="00796159"/>
    <w:rsid w:val="007966F7"/>
    <w:rsid w:val="00797477"/>
    <w:rsid w:val="007A3609"/>
    <w:rsid w:val="007A39B6"/>
    <w:rsid w:val="007A3C99"/>
    <w:rsid w:val="007A4C02"/>
    <w:rsid w:val="007A5DA7"/>
    <w:rsid w:val="007A6484"/>
    <w:rsid w:val="007A7852"/>
    <w:rsid w:val="007B0BEA"/>
    <w:rsid w:val="007B49C8"/>
    <w:rsid w:val="007B5EFE"/>
    <w:rsid w:val="007C0B23"/>
    <w:rsid w:val="007C112F"/>
    <w:rsid w:val="007C1B1C"/>
    <w:rsid w:val="007C1EEB"/>
    <w:rsid w:val="007C22AA"/>
    <w:rsid w:val="007C2F63"/>
    <w:rsid w:val="007C386E"/>
    <w:rsid w:val="007C387E"/>
    <w:rsid w:val="007C4281"/>
    <w:rsid w:val="007C45B3"/>
    <w:rsid w:val="007C72C3"/>
    <w:rsid w:val="007D0F3C"/>
    <w:rsid w:val="007D162D"/>
    <w:rsid w:val="007D2F63"/>
    <w:rsid w:val="007D3D80"/>
    <w:rsid w:val="007D408D"/>
    <w:rsid w:val="007D4787"/>
    <w:rsid w:val="007D58D7"/>
    <w:rsid w:val="007D608A"/>
    <w:rsid w:val="007D6B2D"/>
    <w:rsid w:val="007E1E7A"/>
    <w:rsid w:val="007E25EE"/>
    <w:rsid w:val="007E275A"/>
    <w:rsid w:val="007E341E"/>
    <w:rsid w:val="007E3760"/>
    <w:rsid w:val="007E61BC"/>
    <w:rsid w:val="007E6D68"/>
    <w:rsid w:val="007F12E5"/>
    <w:rsid w:val="007F2031"/>
    <w:rsid w:val="007F37EB"/>
    <w:rsid w:val="007F5CB2"/>
    <w:rsid w:val="007F7DF7"/>
    <w:rsid w:val="00800D5F"/>
    <w:rsid w:val="008032B4"/>
    <w:rsid w:val="00803FDC"/>
    <w:rsid w:val="0080536D"/>
    <w:rsid w:val="008060C5"/>
    <w:rsid w:val="0080699F"/>
    <w:rsid w:val="00806B1B"/>
    <w:rsid w:val="00806E97"/>
    <w:rsid w:val="0080752B"/>
    <w:rsid w:val="00810653"/>
    <w:rsid w:val="008117B3"/>
    <w:rsid w:val="00812B07"/>
    <w:rsid w:val="00812D04"/>
    <w:rsid w:val="00813F6E"/>
    <w:rsid w:val="008143D6"/>
    <w:rsid w:val="00816A28"/>
    <w:rsid w:val="00817AE9"/>
    <w:rsid w:val="00823E6E"/>
    <w:rsid w:val="0082650D"/>
    <w:rsid w:val="00827855"/>
    <w:rsid w:val="00831C58"/>
    <w:rsid w:val="00831F3A"/>
    <w:rsid w:val="00833364"/>
    <w:rsid w:val="0083403F"/>
    <w:rsid w:val="00836F06"/>
    <w:rsid w:val="0084004B"/>
    <w:rsid w:val="0084056A"/>
    <w:rsid w:val="008415FB"/>
    <w:rsid w:val="00842281"/>
    <w:rsid w:val="00842497"/>
    <w:rsid w:val="008424F0"/>
    <w:rsid w:val="00845D52"/>
    <w:rsid w:val="00846E04"/>
    <w:rsid w:val="008500E0"/>
    <w:rsid w:val="00851A7A"/>
    <w:rsid w:val="00852896"/>
    <w:rsid w:val="00852A1A"/>
    <w:rsid w:val="0085303C"/>
    <w:rsid w:val="008604EE"/>
    <w:rsid w:val="00863514"/>
    <w:rsid w:val="00863909"/>
    <w:rsid w:val="00867D12"/>
    <w:rsid w:val="00870C45"/>
    <w:rsid w:val="00871A60"/>
    <w:rsid w:val="00871CB2"/>
    <w:rsid w:val="00872D8B"/>
    <w:rsid w:val="00874FEE"/>
    <w:rsid w:val="0087670F"/>
    <w:rsid w:val="00880B89"/>
    <w:rsid w:val="00880F54"/>
    <w:rsid w:val="008815DD"/>
    <w:rsid w:val="00882BA0"/>
    <w:rsid w:val="008844EF"/>
    <w:rsid w:val="008847F5"/>
    <w:rsid w:val="00884F69"/>
    <w:rsid w:val="00886B04"/>
    <w:rsid w:val="00887E9F"/>
    <w:rsid w:val="0089001D"/>
    <w:rsid w:val="00891FD5"/>
    <w:rsid w:val="008923AA"/>
    <w:rsid w:val="00893BC0"/>
    <w:rsid w:val="008972FC"/>
    <w:rsid w:val="008A0754"/>
    <w:rsid w:val="008A1BE7"/>
    <w:rsid w:val="008A1CB0"/>
    <w:rsid w:val="008A5AFA"/>
    <w:rsid w:val="008A68F8"/>
    <w:rsid w:val="008A7847"/>
    <w:rsid w:val="008B0386"/>
    <w:rsid w:val="008B06CC"/>
    <w:rsid w:val="008B0D63"/>
    <w:rsid w:val="008B0E9F"/>
    <w:rsid w:val="008B0EF5"/>
    <w:rsid w:val="008B2EB7"/>
    <w:rsid w:val="008B3FE5"/>
    <w:rsid w:val="008B5098"/>
    <w:rsid w:val="008B649F"/>
    <w:rsid w:val="008B687B"/>
    <w:rsid w:val="008B6B5A"/>
    <w:rsid w:val="008B7BFC"/>
    <w:rsid w:val="008C23A0"/>
    <w:rsid w:val="008C3077"/>
    <w:rsid w:val="008C38F2"/>
    <w:rsid w:val="008C3DBE"/>
    <w:rsid w:val="008C596D"/>
    <w:rsid w:val="008D0138"/>
    <w:rsid w:val="008D0285"/>
    <w:rsid w:val="008D0470"/>
    <w:rsid w:val="008D0639"/>
    <w:rsid w:val="008D17AC"/>
    <w:rsid w:val="008D2A31"/>
    <w:rsid w:val="008D2D1E"/>
    <w:rsid w:val="008D5A83"/>
    <w:rsid w:val="008E09DA"/>
    <w:rsid w:val="008E3A49"/>
    <w:rsid w:val="008E467B"/>
    <w:rsid w:val="008E5D3E"/>
    <w:rsid w:val="008E5E31"/>
    <w:rsid w:val="008E6FF1"/>
    <w:rsid w:val="008F0973"/>
    <w:rsid w:val="008F1030"/>
    <w:rsid w:val="008F30F9"/>
    <w:rsid w:val="008F341E"/>
    <w:rsid w:val="008F45E5"/>
    <w:rsid w:val="008F52E2"/>
    <w:rsid w:val="008F58B6"/>
    <w:rsid w:val="008F5D79"/>
    <w:rsid w:val="008F6A7E"/>
    <w:rsid w:val="008F79AF"/>
    <w:rsid w:val="008F7D75"/>
    <w:rsid w:val="00903CF7"/>
    <w:rsid w:val="009040C8"/>
    <w:rsid w:val="009042B2"/>
    <w:rsid w:val="00904BBD"/>
    <w:rsid w:val="0090685F"/>
    <w:rsid w:val="00910CD1"/>
    <w:rsid w:val="00912A48"/>
    <w:rsid w:val="00914ECB"/>
    <w:rsid w:val="009166E2"/>
    <w:rsid w:val="0091738C"/>
    <w:rsid w:val="009205C2"/>
    <w:rsid w:val="00922FF7"/>
    <w:rsid w:val="00931A45"/>
    <w:rsid w:val="00933809"/>
    <w:rsid w:val="00934F1F"/>
    <w:rsid w:val="00940808"/>
    <w:rsid w:val="00941BE1"/>
    <w:rsid w:val="00941D8B"/>
    <w:rsid w:val="0094349C"/>
    <w:rsid w:val="009436C5"/>
    <w:rsid w:val="00944BEE"/>
    <w:rsid w:val="00946F7B"/>
    <w:rsid w:val="00950406"/>
    <w:rsid w:val="00954B53"/>
    <w:rsid w:val="00955730"/>
    <w:rsid w:val="00955A2A"/>
    <w:rsid w:val="00956A62"/>
    <w:rsid w:val="00956B8E"/>
    <w:rsid w:val="009572EA"/>
    <w:rsid w:val="00960788"/>
    <w:rsid w:val="00961CA1"/>
    <w:rsid w:val="00962F88"/>
    <w:rsid w:val="00963C1E"/>
    <w:rsid w:val="00965C05"/>
    <w:rsid w:val="00965FDF"/>
    <w:rsid w:val="00967C4C"/>
    <w:rsid w:val="0097205A"/>
    <w:rsid w:val="0097251C"/>
    <w:rsid w:val="009726EB"/>
    <w:rsid w:val="00972775"/>
    <w:rsid w:val="009736B5"/>
    <w:rsid w:val="009762C5"/>
    <w:rsid w:val="009778F0"/>
    <w:rsid w:val="009808CF"/>
    <w:rsid w:val="009822A4"/>
    <w:rsid w:val="009839E3"/>
    <w:rsid w:val="00984049"/>
    <w:rsid w:val="00984FD6"/>
    <w:rsid w:val="00985D0E"/>
    <w:rsid w:val="00987D3B"/>
    <w:rsid w:val="00992B15"/>
    <w:rsid w:val="009946B8"/>
    <w:rsid w:val="0099712C"/>
    <w:rsid w:val="009A434D"/>
    <w:rsid w:val="009A4853"/>
    <w:rsid w:val="009A50F9"/>
    <w:rsid w:val="009A6A92"/>
    <w:rsid w:val="009B01E0"/>
    <w:rsid w:val="009B0918"/>
    <w:rsid w:val="009B28B2"/>
    <w:rsid w:val="009B2C76"/>
    <w:rsid w:val="009B46BB"/>
    <w:rsid w:val="009B583E"/>
    <w:rsid w:val="009B63B8"/>
    <w:rsid w:val="009B68DA"/>
    <w:rsid w:val="009C2D28"/>
    <w:rsid w:val="009C4CC7"/>
    <w:rsid w:val="009C5877"/>
    <w:rsid w:val="009C5F3C"/>
    <w:rsid w:val="009C70BB"/>
    <w:rsid w:val="009C756E"/>
    <w:rsid w:val="009D0E8E"/>
    <w:rsid w:val="009D1453"/>
    <w:rsid w:val="009D3449"/>
    <w:rsid w:val="009D5A25"/>
    <w:rsid w:val="009E06E2"/>
    <w:rsid w:val="009F01A0"/>
    <w:rsid w:val="009F2639"/>
    <w:rsid w:val="009F4462"/>
    <w:rsid w:val="009F459B"/>
    <w:rsid w:val="009F53BE"/>
    <w:rsid w:val="009F74D2"/>
    <w:rsid w:val="00A02C41"/>
    <w:rsid w:val="00A11361"/>
    <w:rsid w:val="00A13341"/>
    <w:rsid w:val="00A1729E"/>
    <w:rsid w:val="00A17475"/>
    <w:rsid w:val="00A17A12"/>
    <w:rsid w:val="00A21173"/>
    <w:rsid w:val="00A21E8E"/>
    <w:rsid w:val="00A25120"/>
    <w:rsid w:val="00A25F3E"/>
    <w:rsid w:val="00A2754E"/>
    <w:rsid w:val="00A3012C"/>
    <w:rsid w:val="00A327FE"/>
    <w:rsid w:val="00A32ABB"/>
    <w:rsid w:val="00A34682"/>
    <w:rsid w:val="00A34931"/>
    <w:rsid w:val="00A361CE"/>
    <w:rsid w:val="00A403B0"/>
    <w:rsid w:val="00A404C9"/>
    <w:rsid w:val="00A40E6F"/>
    <w:rsid w:val="00A42BB5"/>
    <w:rsid w:val="00A43C73"/>
    <w:rsid w:val="00A456D8"/>
    <w:rsid w:val="00A45F38"/>
    <w:rsid w:val="00A52EC5"/>
    <w:rsid w:val="00A542BF"/>
    <w:rsid w:val="00A54AD5"/>
    <w:rsid w:val="00A559C5"/>
    <w:rsid w:val="00A57FDD"/>
    <w:rsid w:val="00A6026B"/>
    <w:rsid w:val="00A61760"/>
    <w:rsid w:val="00A6273B"/>
    <w:rsid w:val="00A66018"/>
    <w:rsid w:val="00A66CF7"/>
    <w:rsid w:val="00A66FA9"/>
    <w:rsid w:val="00A67911"/>
    <w:rsid w:val="00A70386"/>
    <w:rsid w:val="00A71B10"/>
    <w:rsid w:val="00A71DE0"/>
    <w:rsid w:val="00A722AC"/>
    <w:rsid w:val="00A72643"/>
    <w:rsid w:val="00A72FC5"/>
    <w:rsid w:val="00A73E38"/>
    <w:rsid w:val="00A74EF0"/>
    <w:rsid w:val="00A757BA"/>
    <w:rsid w:val="00A75D0C"/>
    <w:rsid w:val="00A77EAA"/>
    <w:rsid w:val="00A77FE6"/>
    <w:rsid w:val="00A8053F"/>
    <w:rsid w:val="00A8066B"/>
    <w:rsid w:val="00A80981"/>
    <w:rsid w:val="00A811EA"/>
    <w:rsid w:val="00A85544"/>
    <w:rsid w:val="00A85DC5"/>
    <w:rsid w:val="00A8619D"/>
    <w:rsid w:val="00A86403"/>
    <w:rsid w:val="00A86A04"/>
    <w:rsid w:val="00A86AFD"/>
    <w:rsid w:val="00A877FA"/>
    <w:rsid w:val="00A87AA2"/>
    <w:rsid w:val="00A900BC"/>
    <w:rsid w:val="00A9082F"/>
    <w:rsid w:val="00A909B4"/>
    <w:rsid w:val="00A91887"/>
    <w:rsid w:val="00A93529"/>
    <w:rsid w:val="00A941C2"/>
    <w:rsid w:val="00A94F9C"/>
    <w:rsid w:val="00A96889"/>
    <w:rsid w:val="00A96A32"/>
    <w:rsid w:val="00A97865"/>
    <w:rsid w:val="00AA1529"/>
    <w:rsid w:val="00AA1632"/>
    <w:rsid w:val="00AA36D1"/>
    <w:rsid w:val="00AA404D"/>
    <w:rsid w:val="00AA57D5"/>
    <w:rsid w:val="00AA5E48"/>
    <w:rsid w:val="00AB0627"/>
    <w:rsid w:val="00AB23BF"/>
    <w:rsid w:val="00AB3BC1"/>
    <w:rsid w:val="00AB600E"/>
    <w:rsid w:val="00AC1517"/>
    <w:rsid w:val="00AC3B9C"/>
    <w:rsid w:val="00AC5AB7"/>
    <w:rsid w:val="00AC5B9E"/>
    <w:rsid w:val="00AD1D3A"/>
    <w:rsid w:val="00AD2C01"/>
    <w:rsid w:val="00AD5BCC"/>
    <w:rsid w:val="00AD7988"/>
    <w:rsid w:val="00AD7FDE"/>
    <w:rsid w:val="00AE0B9F"/>
    <w:rsid w:val="00AE56D5"/>
    <w:rsid w:val="00AE605E"/>
    <w:rsid w:val="00AE6429"/>
    <w:rsid w:val="00AE685D"/>
    <w:rsid w:val="00AE6E28"/>
    <w:rsid w:val="00AF1829"/>
    <w:rsid w:val="00AF2C0D"/>
    <w:rsid w:val="00AF3410"/>
    <w:rsid w:val="00AF3C70"/>
    <w:rsid w:val="00AF3ECF"/>
    <w:rsid w:val="00AF482B"/>
    <w:rsid w:val="00AF5135"/>
    <w:rsid w:val="00AF5CE7"/>
    <w:rsid w:val="00AF7083"/>
    <w:rsid w:val="00AF78FB"/>
    <w:rsid w:val="00B00C10"/>
    <w:rsid w:val="00B00F3D"/>
    <w:rsid w:val="00B010E4"/>
    <w:rsid w:val="00B041CE"/>
    <w:rsid w:val="00B04597"/>
    <w:rsid w:val="00B05F1B"/>
    <w:rsid w:val="00B11451"/>
    <w:rsid w:val="00B11CDC"/>
    <w:rsid w:val="00B1287F"/>
    <w:rsid w:val="00B146F1"/>
    <w:rsid w:val="00B1638F"/>
    <w:rsid w:val="00B16FDE"/>
    <w:rsid w:val="00B205BC"/>
    <w:rsid w:val="00B23051"/>
    <w:rsid w:val="00B23699"/>
    <w:rsid w:val="00B24B1B"/>
    <w:rsid w:val="00B2548C"/>
    <w:rsid w:val="00B25EFE"/>
    <w:rsid w:val="00B260C8"/>
    <w:rsid w:val="00B30952"/>
    <w:rsid w:val="00B32505"/>
    <w:rsid w:val="00B327E4"/>
    <w:rsid w:val="00B329B0"/>
    <w:rsid w:val="00B32A7B"/>
    <w:rsid w:val="00B32C49"/>
    <w:rsid w:val="00B33A60"/>
    <w:rsid w:val="00B341ED"/>
    <w:rsid w:val="00B35D39"/>
    <w:rsid w:val="00B37EF2"/>
    <w:rsid w:val="00B4045B"/>
    <w:rsid w:val="00B443A5"/>
    <w:rsid w:val="00B461D8"/>
    <w:rsid w:val="00B502A1"/>
    <w:rsid w:val="00B509A1"/>
    <w:rsid w:val="00B513E0"/>
    <w:rsid w:val="00B53FA1"/>
    <w:rsid w:val="00B5508F"/>
    <w:rsid w:val="00B5578B"/>
    <w:rsid w:val="00B55ADC"/>
    <w:rsid w:val="00B56877"/>
    <w:rsid w:val="00B56C19"/>
    <w:rsid w:val="00B60D63"/>
    <w:rsid w:val="00B641B2"/>
    <w:rsid w:val="00B64291"/>
    <w:rsid w:val="00B6604C"/>
    <w:rsid w:val="00B663D3"/>
    <w:rsid w:val="00B708A2"/>
    <w:rsid w:val="00B71EF7"/>
    <w:rsid w:val="00B722C1"/>
    <w:rsid w:val="00B72551"/>
    <w:rsid w:val="00B72554"/>
    <w:rsid w:val="00B7425A"/>
    <w:rsid w:val="00B815A3"/>
    <w:rsid w:val="00B8291C"/>
    <w:rsid w:val="00B82CF6"/>
    <w:rsid w:val="00B83249"/>
    <w:rsid w:val="00B83F31"/>
    <w:rsid w:val="00B85BCB"/>
    <w:rsid w:val="00B86D51"/>
    <w:rsid w:val="00B87454"/>
    <w:rsid w:val="00B90A44"/>
    <w:rsid w:val="00B93768"/>
    <w:rsid w:val="00B94383"/>
    <w:rsid w:val="00B952BB"/>
    <w:rsid w:val="00BA0F30"/>
    <w:rsid w:val="00BA28E5"/>
    <w:rsid w:val="00BA31B2"/>
    <w:rsid w:val="00BA31D1"/>
    <w:rsid w:val="00BA31F4"/>
    <w:rsid w:val="00BA3564"/>
    <w:rsid w:val="00BA46EB"/>
    <w:rsid w:val="00BA595B"/>
    <w:rsid w:val="00BA5AE9"/>
    <w:rsid w:val="00BA5EE7"/>
    <w:rsid w:val="00BB23E7"/>
    <w:rsid w:val="00BB464D"/>
    <w:rsid w:val="00BB52C4"/>
    <w:rsid w:val="00BB56BC"/>
    <w:rsid w:val="00BB6B4F"/>
    <w:rsid w:val="00BB6E22"/>
    <w:rsid w:val="00BB7FD6"/>
    <w:rsid w:val="00BC0232"/>
    <w:rsid w:val="00BC14A6"/>
    <w:rsid w:val="00BC3235"/>
    <w:rsid w:val="00BC5C91"/>
    <w:rsid w:val="00BC62D0"/>
    <w:rsid w:val="00BD05EC"/>
    <w:rsid w:val="00BD103D"/>
    <w:rsid w:val="00BD1DE2"/>
    <w:rsid w:val="00BD2264"/>
    <w:rsid w:val="00BD422B"/>
    <w:rsid w:val="00BD4CC0"/>
    <w:rsid w:val="00BD5CB2"/>
    <w:rsid w:val="00BD64B1"/>
    <w:rsid w:val="00BD687E"/>
    <w:rsid w:val="00BE23EE"/>
    <w:rsid w:val="00BE29FE"/>
    <w:rsid w:val="00BE3309"/>
    <w:rsid w:val="00BE52BC"/>
    <w:rsid w:val="00BE5636"/>
    <w:rsid w:val="00BE6855"/>
    <w:rsid w:val="00BE6F17"/>
    <w:rsid w:val="00BE7A6A"/>
    <w:rsid w:val="00BE7B7C"/>
    <w:rsid w:val="00BF0CC3"/>
    <w:rsid w:val="00BF22FF"/>
    <w:rsid w:val="00BF56E5"/>
    <w:rsid w:val="00BF7241"/>
    <w:rsid w:val="00BF7BE5"/>
    <w:rsid w:val="00BF7F04"/>
    <w:rsid w:val="00C000AD"/>
    <w:rsid w:val="00C003D8"/>
    <w:rsid w:val="00C01610"/>
    <w:rsid w:val="00C02A2B"/>
    <w:rsid w:val="00C04C42"/>
    <w:rsid w:val="00C059B3"/>
    <w:rsid w:val="00C05A8C"/>
    <w:rsid w:val="00C06ACF"/>
    <w:rsid w:val="00C10041"/>
    <w:rsid w:val="00C10995"/>
    <w:rsid w:val="00C10F63"/>
    <w:rsid w:val="00C17358"/>
    <w:rsid w:val="00C204BA"/>
    <w:rsid w:val="00C24474"/>
    <w:rsid w:val="00C2548F"/>
    <w:rsid w:val="00C2570C"/>
    <w:rsid w:val="00C2603E"/>
    <w:rsid w:val="00C26331"/>
    <w:rsid w:val="00C274ED"/>
    <w:rsid w:val="00C34E1C"/>
    <w:rsid w:val="00C37AD9"/>
    <w:rsid w:val="00C40234"/>
    <w:rsid w:val="00C4202B"/>
    <w:rsid w:val="00C45F38"/>
    <w:rsid w:val="00C46917"/>
    <w:rsid w:val="00C47ADB"/>
    <w:rsid w:val="00C50879"/>
    <w:rsid w:val="00C50D62"/>
    <w:rsid w:val="00C52B64"/>
    <w:rsid w:val="00C52EA0"/>
    <w:rsid w:val="00C5313B"/>
    <w:rsid w:val="00C53D1A"/>
    <w:rsid w:val="00C53E9D"/>
    <w:rsid w:val="00C57581"/>
    <w:rsid w:val="00C62BB7"/>
    <w:rsid w:val="00C647D9"/>
    <w:rsid w:val="00C64DBC"/>
    <w:rsid w:val="00C65DF2"/>
    <w:rsid w:val="00C66799"/>
    <w:rsid w:val="00C679A3"/>
    <w:rsid w:val="00C71DE8"/>
    <w:rsid w:val="00C765C9"/>
    <w:rsid w:val="00C7783B"/>
    <w:rsid w:val="00C77AB4"/>
    <w:rsid w:val="00C80C0E"/>
    <w:rsid w:val="00C82FB0"/>
    <w:rsid w:val="00C83015"/>
    <w:rsid w:val="00C839B6"/>
    <w:rsid w:val="00C83AF8"/>
    <w:rsid w:val="00C87050"/>
    <w:rsid w:val="00C875F7"/>
    <w:rsid w:val="00C87F76"/>
    <w:rsid w:val="00C906D8"/>
    <w:rsid w:val="00C91290"/>
    <w:rsid w:val="00C915D1"/>
    <w:rsid w:val="00C91634"/>
    <w:rsid w:val="00C91C78"/>
    <w:rsid w:val="00C91E15"/>
    <w:rsid w:val="00C92853"/>
    <w:rsid w:val="00C93670"/>
    <w:rsid w:val="00C93881"/>
    <w:rsid w:val="00C963D1"/>
    <w:rsid w:val="00C97766"/>
    <w:rsid w:val="00C97ABF"/>
    <w:rsid w:val="00C97D39"/>
    <w:rsid w:val="00CA0530"/>
    <w:rsid w:val="00CA1D47"/>
    <w:rsid w:val="00CA2187"/>
    <w:rsid w:val="00CA3A57"/>
    <w:rsid w:val="00CA704A"/>
    <w:rsid w:val="00CA7D29"/>
    <w:rsid w:val="00CB01B5"/>
    <w:rsid w:val="00CB1333"/>
    <w:rsid w:val="00CB2029"/>
    <w:rsid w:val="00CB2DC9"/>
    <w:rsid w:val="00CB2EB2"/>
    <w:rsid w:val="00CB3B7B"/>
    <w:rsid w:val="00CB45D6"/>
    <w:rsid w:val="00CB481E"/>
    <w:rsid w:val="00CB482A"/>
    <w:rsid w:val="00CB73C4"/>
    <w:rsid w:val="00CB778E"/>
    <w:rsid w:val="00CC263A"/>
    <w:rsid w:val="00CC3369"/>
    <w:rsid w:val="00CC3B7F"/>
    <w:rsid w:val="00CC3E77"/>
    <w:rsid w:val="00CC4347"/>
    <w:rsid w:val="00CC536C"/>
    <w:rsid w:val="00CC5566"/>
    <w:rsid w:val="00CD2565"/>
    <w:rsid w:val="00CD3582"/>
    <w:rsid w:val="00CD43F8"/>
    <w:rsid w:val="00CD4CAF"/>
    <w:rsid w:val="00CD60A9"/>
    <w:rsid w:val="00CE0059"/>
    <w:rsid w:val="00CE1223"/>
    <w:rsid w:val="00CE47C3"/>
    <w:rsid w:val="00CE56A6"/>
    <w:rsid w:val="00CE5A16"/>
    <w:rsid w:val="00CF054D"/>
    <w:rsid w:val="00CF0706"/>
    <w:rsid w:val="00CF1669"/>
    <w:rsid w:val="00CF39D4"/>
    <w:rsid w:val="00CF4744"/>
    <w:rsid w:val="00CF5EA4"/>
    <w:rsid w:val="00CF5F4B"/>
    <w:rsid w:val="00D01062"/>
    <w:rsid w:val="00D0148C"/>
    <w:rsid w:val="00D028D2"/>
    <w:rsid w:val="00D030B7"/>
    <w:rsid w:val="00D0375D"/>
    <w:rsid w:val="00D03AEA"/>
    <w:rsid w:val="00D042B0"/>
    <w:rsid w:val="00D05598"/>
    <w:rsid w:val="00D06679"/>
    <w:rsid w:val="00D066A0"/>
    <w:rsid w:val="00D0693F"/>
    <w:rsid w:val="00D078DE"/>
    <w:rsid w:val="00D12452"/>
    <w:rsid w:val="00D12A65"/>
    <w:rsid w:val="00D13AF6"/>
    <w:rsid w:val="00D1581F"/>
    <w:rsid w:val="00D15B4B"/>
    <w:rsid w:val="00D15E36"/>
    <w:rsid w:val="00D17B33"/>
    <w:rsid w:val="00D204C8"/>
    <w:rsid w:val="00D21391"/>
    <w:rsid w:val="00D236A8"/>
    <w:rsid w:val="00D246CE"/>
    <w:rsid w:val="00D26F88"/>
    <w:rsid w:val="00D30C1F"/>
    <w:rsid w:val="00D33103"/>
    <w:rsid w:val="00D348E4"/>
    <w:rsid w:val="00D34AA9"/>
    <w:rsid w:val="00D360C0"/>
    <w:rsid w:val="00D37F7E"/>
    <w:rsid w:val="00D4031A"/>
    <w:rsid w:val="00D40E40"/>
    <w:rsid w:val="00D46620"/>
    <w:rsid w:val="00D51ECB"/>
    <w:rsid w:val="00D52732"/>
    <w:rsid w:val="00D53ACB"/>
    <w:rsid w:val="00D54163"/>
    <w:rsid w:val="00D5439A"/>
    <w:rsid w:val="00D54D05"/>
    <w:rsid w:val="00D561C5"/>
    <w:rsid w:val="00D56594"/>
    <w:rsid w:val="00D60325"/>
    <w:rsid w:val="00D604A5"/>
    <w:rsid w:val="00D606EB"/>
    <w:rsid w:val="00D617AC"/>
    <w:rsid w:val="00D63483"/>
    <w:rsid w:val="00D6355D"/>
    <w:rsid w:val="00D651BD"/>
    <w:rsid w:val="00D71D19"/>
    <w:rsid w:val="00D7335A"/>
    <w:rsid w:val="00D73AEA"/>
    <w:rsid w:val="00D73C19"/>
    <w:rsid w:val="00D8157E"/>
    <w:rsid w:val="00D81BB1"/>
    <w:rsid w:val="00D81DBD"/>
    <w:rsid w:val="00D834ED"/>
    <w:rsid w:val="00D85591"/>
    <w:rsid w:val="00D9409F"/>
    <w:rsid w:val="00D96503"/>
    <w:rsid w:val="00D96A0B"/>
    <w:rsid w:val="00D97C0B"/>
    <w:rsid w:val="00DA0647"/>
    <w:rsid w:val="00DA10F0"/>
    <w:rsid w:val="00DA11E8"/>
    <w:rsid w:val="00DA1D26"/>
    <w:rsid w:val="00DA29F7"/>
    <w:rsid w:val="00DA3CDC"/>
    <w:rsid w:val="00DA3CE5"/>
    <w:rsid w:val="00DA5613"/>
    <w:rsid w:val="00DB08D4"/>
    <w:rsid w:val="00DB5E47"/>
    <w:rsid w:val="00DB7B5D"/>
    <w:rsid w:val="00DB7D96"/>
    <w:rsid w:val="00DC1C23"/>
    <w:rsid w:val="00DC33B3"/>
    <w:rsid w:val="00DC57A3"/>
    <w:rsid w:val="00DD2439"/>
    <w:rsid w:val="00DD3014"/>
    <w:rsid w:val="00DD5BA3"/>
    <w:rsid w:val="00DD5DE5"/>
    <w:rsid w:val="00DD6634"/>
    <w:rsid w:val="00DE09FB"/>
    <w:rsid w:val="00DE2ADB"/>
    <w:rsid w:val="00DE3711"/>
    <w:rsid w:val="00DE4412"/>
    <w:rsid w:val="00DE4E44"/>
    <w:rsid w:val="00DE51D6"/>
    <w:rsid w:val="00DF0A75"/>
    <w:rsid w:val="00DF0D85"/>
    <w:rsid w:val="00DF1E61"/>
    <w:rsid w:val="00DF2171"/>
    <w:rsid w:val="00DF38B4"/>
    <w:rsid w:val="00DF3EC5"/>
    <w:rsid w:val="00DF77B1"/>
    <w:rsid w:val="00E00CF6"/>
    <w:rsid w:val="00E018BB"/>
    <w:rsid w:val="00E0204F"/>
    <w:rsid w:val="00E044CC"/>
    <w:rsid w:val="00E04D58"/>
    <w:rsid w:val="00E05171"/>
    <w:rsid w:val="00E067DF"/>
    <w:rsid w:val="00E06A07"/>
    <w:rsid w:val="00E07129"/>
    <w:rsid w:val="00E0754A"/>
    <w:rsid w:val="00E11C60"/>
    <w:rsid w:val="00E12017"/>
    <w:rsid w:val="00E12C45"/>
    <w:rsid w:val="00E15821"/>
    <w:rsid w:val="00E202B1"/>
    <w:rsid w:val="00E202CC"/>
    <w:rsid w:val="00E25287"/>
    <w:rsid w:val="00E30861"/>
    <w:rsid w:val="00E32407"/>
    <w:rsid w:val="00E3305E"/>
    <w:rsid w:val="00E33835"/>
    <w:rsid w:val="00E37B9B"/>
    <w:rsid w:val="00E403DE"/>
    <w:rsid w:val="00E42005"/>
    <w:rsid w:val="00E42FCB"/>
    <w:rsid w:val="00E4391C"/>
    <w:rsid w:val="00E455FC"/>
    <w:rsid w:val="00E46E3D"/>
    <w:rsid w:val="00E5039B"/>
    <w:rsid w:val="00E504A4"/>
    <w:rsid w:val="00E50662"/>
    <w:rsid w:val="00E52B2C"/>
    <w:rsid w:val="00E54808"/>
    <w:rsid w:val="00E57207"/>
    <w:rsid w:val="00E57470"/>
    <w:rsid w:val="00E61D82"/>
    <w:rsid w:val="00E64CF7"/>
    <w:rsid w:val="00E65066"/>
    <w:rsid w:val="00E65777"/>
    <w:rsid w:val="00E65847"/>
    <w:rsid w:val="00E65B43"/>
    <w:rsid w:val="00E65CE5"/>
    <w:rsid w:val="00E674C8"/>
    <w:rsid w:val="00E72210"/>
    <w:rsid w:val="00E80034"/>
    <w:rsid w:val="00E81FC4"/>
    <w:rsid w:val="00E8311B"/>
    <w:rsid w:val="00E85F40"/>
    <w:rsid w:val="00E87562"/>
    <w:rsid w:val="00E9042C"/>
    <w:rsid w:val="00E90AA8"/>
    <w:rsid w:val="00E95007"/>
    <w:rsid w:val="00E95421"/>
    <w:rsid w:val="00EA0FD3"/>
    <w:rsid w:val="00EA1616"/>
    <w:rsid w:val="00EA1FDC"/>
    <w:rsid w:val="00EA233A"/>
    <w:rsid w:val="00EA35B8"/>
    <w:rsid w:val="00EA3CAC"/>
    <w:rsid w:val="00EA43B6"/>
    <w:rsid w:val="00EA45B4"/>
    <w:rsid w:val="00EA5507"/>
    <w:rsid w:val="00EA664A"/>
    <w:rsid w:val="00EA6784"/>
    <w:rsid w:val="00EA7954"/>
    <w:rsid w:val="00EB068D"/>
    <w:rsid w:val="00EB3407"/>
    <w:rsid w:val="00EB3987"/>
    <w:rsid w:val="00EB4082"/>
    <w:rsid w:val="00EB5214"/>
    <w:rsid w:val="00EB60FC"/>
    <w:rsid w:val="00EC05FD"/>
    <w:rsid w:val="00EC3308"/>
    <w:rsid w:val="00EC3533"/>
    <w:rsid w:val="00EC35D7"/>
    <w:rsid w:val="00EC389B"/>
    <w:rsid w:val="00EC7FE7"/>
    <w:rsid w:val="00ED0923"/>
    <w:rsid w:val="00ED3BFD"/>
    <w:rsid w:val="00ED74E5"/>
    <w:rsid w:val="00ED7CE7"/>
    <w:rsid w:val="00EE19AB"/>
    <w:rsid w:val="00EE3231"/>
    <w:rsid w:val="00EE4EF0"/>
    <w:rsid w:val="00EE5781"/>
    <w:rsid w:val="00EE6E9A"/>
    <w:rsid w:val="00EE741D"/>
    <w:rsid w:val="00EF5BE1"/>
    <w:rsid w:val="00F00DC1"/>
    <w:rsid w:val="00F0209B"/>
    <w:rsid w:val="00F02296"/>
    <w:rsid w:val="00F02C7A"/>
    <w:rsid w:val="00F05BED"/>
    <w:rsid w:val="00F06192"/>
    <w:rsid w:val="00F06CE2"/>
    <w:rsid w:val="00F07671"/>
    <w:rsid w:val="00F07EE4"/>
    <w:rsid w:val="00F13F9C"/>
    <w:rsid w:val="00F1499E"/>
    <w:rsid w:val="00F15B39"/>
    <w:rsid w:val="00F16148"/>
    <w:rsid w:val="00F21ACF"/>
    <w:rsid w:val="00F230F5"/>
    <w:rsid w:val="00F24C33"/>
    <w:rsid w:val="00F26EC9"/>
    <w:rsid w:val="00F30DE5"/>
    <w:rsid w:val="00F3299A"/>
    <w:rsid w:val="00F32E0E"/>
    <w:rsid w:val="00F34202"/>
    <w:rsid w:val="00F344B1"/>
    <w:rsid w:val="00F34CF5"/>
    <w:rsid w:val="00F37A20"/>
    <w:rsid w:val="00F37FF5"/>
    <w:rsid w:val="00F40F04"/>
    <w:rsid w:val="00F40FAC"/>
    <w:rsid w:val="00F43644"/>
    <w:rsid w:val="00F44EED"/>
    <w:rsid w:val="00F45B12"/>
    <w:rsid w:val="00F46B0F"/>
    <w:rsid w:val="00F47547"/>
    <w:rsid w:val="00F47A2E"/>
    <w:rsid w:val="00F50435"/>
    <w:rsid w:val="00F50580"/>
    <w:rsid w:val="00F50911"/>
    <w:rsid w:val="00F5610D"/>
    <w:rsid w:val="00F64E94"/>
    <w:rsid w:val="00F6759C"/>
    <w:rsid w:val="00F67B67"/>
    <w:rsid w:val="00F67D29"/>
    <w:rsid w:val="00F67E9C"/>
    <w:rsid w:val="00F7316C"/>
    <w:rsid w:val="00F74C94"/>
    <w:rsid w:val="00F76F81"/>
    <w:rsid w:val="00F7767F"/>
    <w:rsid w:val="00F81266"/>
    <w:rsid w:val="00F817B3"/>
    <w:rsid w:val="00F81D1B"/>
    <w:rsid w:val="00F83040"/>
    <w:rsid w:val="00F83233"/>
    <w:rsid w:val="00F83277"/>
    <w:rsid w:val="00F868E3"/>
    <w:rsid w:val="00F90BA5"/>
    <w:rsid w:val="00F90C1B"/>
    <w:rsid w:val="00F93593"/>
    <w:rsid w:val="00F9376A"/>
    <w:rsid w:val="00F9396F"/>
    <w:rsid w:val="00F97430"/>
    <w:rsid w:val="00FA10BE"/>
    <w:rsid w:val="00FA2247"/>
    <w:rsid w:val="00FA25A1"/>
    <w:rsid w:val="00FA6A0E"/>
    <w:rsid w:val="00FA7628"/>
    <w:rsid w:val="00FA7CB1"/>
    <w:rsid w:val="00FB06E8"/>
    <w:rsid w:val="00FB0C4B"/>
    <w:rsid w:val="00FB1230"/>
    <w:rsid w:val="00FB137C"/>
    <w:rsid w:val="00FB16F7"/>
    <w:rsid w:val="00FB26E2"/>
    <w:rsid w:val="00FB298E"/>
    <w:rsid w:val="00FB2A8B"/>
    <w:rsid w:val="00FB3129"/>
    <w:rsid w:val="00FB4F8A"/>
    <w:rsid w:val="00FB5494"/>
    <w:rsid w:val="00FC068C"/>
    <w:rsid w:val="00FC1A3F"/>
    <w:rsid w:val="00FC1AC8"/>
    <w:rsid w:val="00FC23F9"/>
    <w:rsid w:val="00FC26E1"/>
    <w:rsid w:val="00FC3384"/>
    <w:rsid w:val="00FC36EE"/>
    <w:rsid w:val="00FC3A56"/>
    <w:rsid w:val="00FC3D80"/>
    <w:rsid w:val="00FC4251"/>
    <w:rsid w:val="00FC4896"/>
    <w:rsid w:val="00FC5BAC"/>
    <w:rsid w:val="00FC7ABF"/>
    <w:rsid w:val="00FD633C"/>
    <w:rsid w:val="00FD704B"/>
    <w:rsid w:val="00FE1FEB"/>
    <w:rsid w:val="00FE2B07"/>
    <w:rsid w:val="00FE3D81"/>
    <w:rsid w:val="00FE423E"/>
    <w:rsid w:val="00FE4656"/>
    <w:rsid w:val="00FE61FE"/>
    <w:rsid w:val="00FF05B5"/>
    <w:rsid w:val="00FF1153"/>
    <w:rsid w:val="00FF18F4"/>
    <w:rsid w:val="00FF3E84"/>
    <w:rsid w:val="00FF4C91"/>
    <w:rsid w:val="040CA128"/>
    <w:rsid w:val="048ECC71"/>
    <w:rsid w:val="050AB7A5"/>
    <w:rsid w:val="05512150"/>
    <w:rsid w:val="06BA8EC9"/>
    <w:rsid w:val="06F795E8"/>
    <w:rsid w:val="08BF87A0"/>
    <w:rsid w:val="095D799D"/>
    <w:rsid w:val="0A1D3986"/>
    <w:rsid w:val="0A5B5801"/>
    <w:rsid w:val="0AD48D67"/>
    <w:rsid w:val="0ADC4BC2"/>
    <w:rsid w:val="0AE7F154"/>
    <w:rsid w:val="0AF61C0F"/>
    <w:rsid w:val="0BD8ED78"/>
    <w:rsid w:val="0CCBF479"/>
    <w:rsid w:val="0D93F693"/>
    <w:rsid w:val="0DF65E0C"/>
    <w:rsid w:val="0E77286D"/>
    <w:rsid w:val="0EA559AA"/>
    <w:rsid w:val="0F1C7A5D"/>
    <w:rsid w:val="10077606"/>
    <w:rsid w:val="111BFB8F"/>
    <w:rsid w:val="128D2056"/>
    <w:rsid w:val="15729384"/>
    <w:rsid w:val="16942706"/>
    <w:rsid w:val="1777823A"/>
    <w:rsid w:val="18BFAB36"/>
    <w:rsid w:val="1A7FF5CC"/>
    <w:rsid w:val="1B044421"/>
    <w:rsid w:val="1B411CC6"/>
    <w:rsid w:val="1B9A4A7F"/>
    <w:rsid w:val="1FC970BE"/>
    <w:rsid w:val="215372ED"/>
    <w:rsid w:val="229514E6"/>
    <w:rsid w:val="23D00C5F"/>
    <w:rsid w:val="23E3FF51"/>
    <w:rsid w:val="247BD022"/>
    <w:rsid w:val="252A2979"/>
    <w:rsid w:val="25D71A28"/>
    <w:rsid w:val="2627C59F"/>
    <w:rsid w:val="277FB1A3"/>
    <w:rsid w:val="27AD318D"/>
    <w:rsid w:val="28EC50AD"/>
    <w:rsid w:val="29455C75"/>
    <w:rsid w:val="2A3D95F8"/>
    <w:rsid w:val="2A4B2A4A"/>
    <w:rsid w:val="2A94A292"/>
    <w:rsid w:val="2B0487C1"/>
    <w:rsid w:val="2BEA4E15"/>
    <w:rsid w:val="2C2E22A1"/>
    <w:rsid w:val="2CFCCAEE"/>
    <w:rsid w:val="2DE56631"/>
    <w:rsid w:val="2ED95A3B"/>
    <w:rsid w:val="3040F216"/>
    <w:rsid w:val="30BA2F1E"/>
    <w:rsid w:val="30FF8C06"/>
    <w:rsid w:val="3263A355"/>
    <w:rsid w:val="34168097"/>
    <w:rsid w:val="34DA4469"/>
    <w:rsid w:val="34DDA54D"/>
    <w:rsid w:val="3767B8C0"/>
    <w:rsid w:val="3A47E907"/>
    <w:rsid w:val="3B5F7760"/>
    <w:rsid w:val="3BE21869"/>
    <w:rsid w:val="3D42D24C"/>
    <w:rsid w:val="3D9FC2A8"/>
    <w:rsid w:val="3E4EE171"/>
    <w:rsid w:val="3FA0D735"/>
    <w:rsid w:val="406E0BDC"/>
    <w:rsid w:val="40BD5EE2"/>
    <w:rsid w:val="40F30A1C"/>
    <w:rsid w:val="4329B645"/>
    <w:rsid w:val="44F23C69"/>
    <w:rsid w:val="4590D005"/>
    <w:rsid w:val="460EC6EE"/>
    <w:rsid w:val="46641E04"/>
    <w:rsid w:val="46FF236C"/>
    <w:rsid w:val="47C99FAE"/>
    <w:rsid w:val="48160537"/>
    <w:rsid w:val="48173AB0"/>
    <w:rsid w:val="49512699"/>
    <w:rsid w:val="4AC33083"/>
    <w:rsid w:val="4B3EDFB0"/>
    <w:rsid w:val="4CFEB40E"/>
    <w:rsid w:val="4DA4F544"/>
    <w:rsid w:val="4E715066"/>
    <w:rsid w:val="4EA302BE"/>
    <w:rsid w:val="4FC40A21"/>
    <w:rsid w:val="500E209D"/>
    <w:rsid w:val="5078AD9E"/>
    <w:rsid w:val="50A05F07"/>
    <w:rsid w:val="555F108A"/>
    <w:rsid w:val="56AC7AB6"/>
    <w:rsid w:val="57088E55"/>
    <w:rsid w:val="57141241"/>
    <w:rsid w:val="57490A6E"/>
    <w:rsid w:val="589D799B"/>
    <w:rsid w:val="5A2E18F0"/>
    <w:rsid w:val="5EC8ED16"/>
    <w:rsid w:val="62FE5CAF"/>
    <w:rsid w:val="6323FCB8"/>
    <w:rsid w:val="64100C61"/>
    <w:rsid w:val="64AA9065"/>
    <w:rsid w:val="64F4D3B3"/>
    <w:rsid w:val="6A7D6756"/>
    <w:rsid w:val="6B2B6010"/>
    <w:rsid w:val="70719788"/>
    <w:rsid w:val="7214C342"/>
    <w:rsid w:val="72C3D30D"/>
    <w:rsid w:val="7699618E"/>
    <w:rsid w:val="779A4291"/>
    <w:rsid w:val="77F57FAF"/>
    <w:rsid w:val="793F227C"/>
    <w:rsid w:val="7A1A9494"/>
    <w:rsid w:val="7ADAF2DD"/>
    <w:rsid w:val="7ADB2B65"/>
    <w:rsid w:val="7B6BF803"/>
    <w:rsid w:val="7C3D906A"/>
    <w:rsid w:val="7F1CBB6D"/>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rules v:ext="edit">
        <o:r id="V:Rule4" type="connector" idref="#_x0000_s1058"/>
        <o:r id="V:Rule5" type="connector" idref="#_x0000_s1047"/>
        <o:r id="V:Rule6"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8A2"/>
    <w:pPr>
      <w:spacing w:before="40" w:after="120"/>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A211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99"/>
    <w:qFormat/>
    <w:rsid w:val="00560AB1"/>
    <w:pPr>
      <w:ind w:left="720"/>
      <w:contextualSpacing/>
    </w:pPr>
  </w:style>
  <w:style w:type="paragraph" w:styleId="Encabezado">
    <w:name w:val="header"/>
    <w:basedOn w:val="Normal"/>
    <w:link w:val="EncabezadoCar"/>
    <w:rsid w:val="002E06C4"/>
    <w:pPr>
      <w:tabs>
        <w:tab w:val="center" w:pos="4252"/>
        <w:tab w:val="right" w:pos="8504"/>
      </w:tabs>
      <w:spacing w:before="0" w:after="0"/>
    </w:pPr>
  </w:style>
  <w:style w:type="character" w:customStyle="1" w:styleId="EncabezadoCar">
    <w:name w:val="Encabezado Car"/>
    <w:basedOn w:val="Fuentedeprrafopredeter"/>
    <w:link w:val="Encabezado"/>
    <w:uiPriority w:val="99"/>
    <w:locked/>
    <w:rsid w:val="002E06C4"/>
    <w:rPr>
      <w:rFonts w:cs="Times New Roman"/>
    </w:rPr>
  </w:style>
  <w:style w:type="paragraph" w:styleId="Piedepgina">
    <w:name w:val="footer"/>
    <w:basedOn w:val="Normal"/>
    <w:link w:val="PiedepginaCar"/>
    <w:uiPriority w:val="99"/>
    <w:rsid w:val="002E06C4"/>
    <w:pPr>
      <w:tabs>
        <w:tab w:val="center" w:pos="4252"/>
        <w:tab w:val="right" w:pos="8504"/>
      </w:tabs>
      <w:spacing w:before="0" w:after="0"/>
    </w:pPr>
  </w:style>
  <w:style w:type="character" w:customStyle="1" w:styleId="PiedepginaCar">
    <w:name w:val="Pie de página Car"/>
    <w:basedOn w:val="Fuentedeprrafopredeter"/>
    <w:link w:val="Piedepgina"/>
    <w:uiPriority w:val="99"/>
    <w:locked/>
    <w:rsid w:val="002E06C4"/>
    <w:rPr>
      <w:rFonts w:cs="Times New Roman"/>
    </w:rPr>
  </w:style>
  <w:style w:type="paragraph" w:styleId="Textodeglobo">
    <w:name w:val="Balloon Text"/>
    <w:basedOn w:val="Normal"/>
    <w:link w:val="TextodegloboCar"/>
    <w:uiPriority w:val="99"/>
    <w:semiHidden/>
    <w:rsid w:val="002E06C4"/>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E06C4"/>
    <w:rPr>
      <w:rFonts w:ascii="Tahoma" w:hAnsi="Tahoma" w:cs="Tahoma"/>
      <w:sz w:val="16"/>
      <w:szCs w:val="16"/>
    </w:rPr>
  </w:style>
  <w:style w:type="paragraph" w:customStyle="1" w:styleId="Listacon">
    <w:name w:val="Lista con •"/>
    <w:basedOn w:val="Normal"/>
    <w:autoRedefine/>
    <w:rsid w:val="00C64DBC"/>
    <w:pPr>
      <w:spacing w:before="0" w:after="0"/>
    </w:pPr>
    <w:rPr>
      <w:rFonts w:ascii="Arial" w:eastAsia="Times" w:hAnsi="Arial"/>
      <w:sz w:val="20"/>
      <w:szCs w:val="20"/>
      <w:lang w:val="es-ES_tradnl" w:eastAsia="es-ES"/>
    </w:rPr>
  </w:style>
  <w:style w:type="paragraph" w:customStyle="1" w:styleId="Tablacontopo">
    <w:name w:val="Tabla con topo"/>
    <w:basedOn w:val="Normal"/>
    <w:next w:val="Normal"/>
    <w:rsid w:val="00884F69"/>
    <w:pPr>
      <w:widowControl w:val="0"/>
      <w:suppressAutoHyphens/>
      <w:spacing w:before="20" w:after="20"/>
      <w:jc w:val="left"/>
    </w:pPr>
    <w:rPr>
      <w:rFonts w:ascii="Arial" w:eastAsia="Tahoma" w:hAnsi="Arial"/>
      <w:bCs/>
      <w:kern w:val="1"/>
      <w:sz w:val="18"/>
      <w:szCs w:val="18"/>
      <w:lang w:val="es-ES_tradnl" w:eastAsia="ar-SA"/>
    </w:rPr>
  </w:style>
  <w:style w:type="paragraph" w:styleId="NormalWeb">
    <w:name w:val="Normal (Web)"/>
    <w:basedOn w:val="Normal"/>
    <w:rsid w:val="0080752B"/>
    <w:pPr>
      <w:spacing w:before="100" w:beforeAutospacing="1" w:after="96"/>
      <w:ind w:left="240"/>
      <w:jc w:val="left"/>
    </w:pPr>
    <w:rPr>
      <w:rFonts w:ascii="Times New Roman" w:eastAsia="Times New Roman" w:hAnsi="Times New Roman"/>
      <w:sz w:val="24"/>
      <w:szCs w:val="24"/>
      <w:lang w:eastAsia="es-ES"/>
    </w:rPr>
  </w:style>
  <w:style w:type="paragraph" w:styleId="Sinespaciado">
    <w:name w:val="No Spacing"/>
    <w:link w:val="SinespaciadoCar"/>
    <w:uiPriority w:val="1"/>
    <w:qFormat/>
    <w:rsid w:val="004F40BB"/>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4F40BB"/>
    <w:rPr>
      <w:rFonts w:asciiTheme="minorHAnsi" w:eastAsiaTheme="minorEastAsia" w:hAnsiTheme="minorHAnsi" w:cstheme="minorBidi"/>
      <w:sz w:val="22"/>
      <w:szCs w:val="22"/>
    </w:rPr>
  </w:style>
  <w:style w:type="paragraph" w:customStyle="1" w:styleId="Default">
    <w:name w:val="Default"/>
    <w:rsid w:val="001824EC"/>
    <w:pPr>
      <w:autoSpaceDE w:val="0"/>
      <w:autoSpaceDN w:val="0"/>
      <w:adjustRightInd w:val="0"/>
    </w:pPr>
    <w:rPr>
      <w:rFonts w:ascii="Arial" w:hAnsi="Arial" w:cs="Arial"/>
      <w:color w:val="000000"/>
      <w:sz w:val="24"/>
      <w:szCs w:val="24"/>
    </w:rPr>
  </w:style>
  <w:style w:type="character" w:styleId="Hipervnculo">
    <w:name w:val="Hyperlink"/>
    <w:basedOn w:val="Fuentedeprrafopredeter"/>
    <w:uiPriority w:val="99"/>
    <w:semiHidden/>
    <w:unhideWhenUsed/>
    <w:rsid w:val="00C71DE8"/>
    <w:rPr>
      <w:color w:val="0000FF"/>
      <w:u w:val="single"/>
    </w:rPr>
  </w:style>
  <w:style w:type="character" w:customStyle="1" w:styleId="a-size-medium">
    <w:name w:val="a-size-medium"/>
    <w:basedOn w:val="Fuentedeprrafopredeter"/>
    <w:rsid w:val="00C71DE8"/>
  </w:style>
</w:styles>
</file>

<file path=word/webSettings.xml><?xml version="1.0" encoding="utf-8"?>
<w:webSettings xmlns:r="http://schemas.openxmlformats.org/officeDocument/2006/relationships" xmlns:w="http://schemas.openxmlformats.org/wordprocessingml/2006/main">
  <w:divs>
    <w:div w:id="586184556">
      <w:bodyDiv w:val="1"/>
      <w:marLeft w:val="0"/>
      <w:marRight w:val="0"/>
      <w:marTop w:val="0"/>
      <w:marBottom w:val="0"/>
      <w:divBdr>
        <w:top w:val="none" w:sz="0" w:space="0" w:color="auto"/>
        <w:left w:val="none" w:sz="0" w:space="0" w:color="auto"/>
        <w:bottom w:val="none" w:sz="0" w:space="0" w:color="auto"/>
        <w:right w:val="none" w:sz="0" w:space="0" w:color="auto"/>
      </w:divBdr>
    </w:div>
    <w:div w:id="666984380">
      <w:bodyDiv w:val="1"/>
      <w:marLeft w:val="0"/>
      <w:marRight w:val="0"/>
      <w:marTop w:val="0"/>
      <w:marBottom w:val="0"/>
      <w:divBdr>
        <w:top w:val="none" w:sz="0" w:space="0" w:color="auto"/>
        <w:left w:val="none" w:sz="0" w:space="0" w:color="auto"/>
        <w:bottom w:val="none" w:sz="0" w:space="0" w:color="auto"/>
        <w:right w:val="none" w:sz="0" w:space="0" w:color="auto"/>
      </w:divBdr>
    </w:div>
    <w:div w:id="687607305">
      <w:bodyDiv w:val="1"/>
      <w:marLeft w:val="0"/>
      <w:marRight w:val="0"/>
      <w:marTop w:val="0"/>
      <w:marBottom w:val="0"/>
      <w:divBdr>
        <w:top w:val="none" w:sz="0" w:space="0" w:color="auto"/>
        <w:left w:val="none" w:sz="0" w:space="0" w:color="auto"/>
        <w:bottom w:val="none" w:sz="0" w:space="0" w:color="auto"/>
        <w:right w:val="none" w:sz="0" w:space="0" w:color="auto"/>
      </w:divBdr>
    </w:div>
    <w:div w:id="771558511">
      <w:bodyDiv w:val="1"/>
      <w:marLeft w:val="0"/>
      <w:marRight w:val="0"/>
      <w:marTop w:val="0"/>
      <w:marBottom w:val="0"/>
      <w:divBdr>
        <w:top w:val="none" w:sz="0" w:space="0" w:color="auto"/>
        <w:left w:val="none" w:sz="0" w:space="0" w:color="auto"/>
        <w:bottom w:val="none" w:sz="0" w:space="0" w:color="auto"/>
        <w:right w:val="none" w:sz="0" w:space="0" w:color="auto"/>
      </w:divBdr>
    </w:div>
    <w:div w:id="779565289">
      <w:bodyDiv w:val="1"/>
      <w:marLeft w:val="0"/>
      <w:marRight w:val="0"/>
      <w:marTop w:val="0"/>
      <w:marBottom w:val="0"/>
      <w:divBdr>
        <w:top w:val="none" w:sz="0" w:space="0" w:color="auto"/>
        <w:left w:val="none" w:sz="0" w:space="0" w:color="auto"/>
        <w:bottom w:val="none" w:sz="0" w:space="0" w:color="auto"/>
        <w:right w:val="none" w:sz="0" w:space="0" w:color="auto"/>
      </w:divBdr>
    </w:div>
    <w:div w:id="833296480">
      <w:bodyDiv w:val="1"/>
      <w:marLeft w:val="0"/>
      <w:marRight w:val="0"/>
      <w:marTop w:val="0"/>
      <w:marBottom w:val="0"/>
      <w:divBdr>
        <w:top w:val="none" w:sz="0" w:space="0" w:color="auto"/>
        <w:left w:val="none" w:sz="0" w:space="0" w:color="auto"/>
        <w:bottom w:val="none" w:sz="0" w:space="0" w:color="auto"/>
        <w:right w:val="none" w:sz="0" w:space="0" w:color="auto"/>
      </w:divBdr>
    </w:div>
    <w:div w:id="957683089">
      <w:bodyDiv w:val="1"/>
      <w:marLeft w:val="0"/>
      <w:marRight w:val="0"/>
      <w:marTop w:val="0"/>
      <w:marBottom w:val="0"/>
      <w:divBdr>
        <w:top w:val="none" w:sz="0" w:space="0" w:color="auto"/>
        <w:left w:val="none" w:sz="0" w:space="0" w:color="auto"/>
        <w:bottom w:val="none" w:sz="0" w:space="0" w:color="auto"/>
        <w:right w:val="none" w:sz="0" w:space="0" w:color="auto"/>
      </w:divBdr>
    </w:div>
    <w:div w:id="1869564504">
      <w:bodyDiv w:val="1"/>
      <w:marLeft w:val="0"/>
      <w:marRight w:val="0"/>
      <w:marTop w:val="0"/>
      <w:marBottom w:val="0"/>
      <w:divBdr>
        <w:top w:val="none" w:sz="0" w:space="0" w:color="auto"/>
        <w:left w:val="none" w:sz="0" w:space="0" w:color="auto"/>
        <w:bottom w:val="none" w:sz="0" w:space="0" w:color="auto"/>
        <w:right w:val="none" w:sz="0" w:space="0" w:color="auto"/>
      </w:divBdr>
    </w:div>
    <w:div w:id="203103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azon.es/Alexandros-Hellenikon-Mario-D%C3%ADaz-%C3%81vila/dp/8493579874/ref=sr_1_1?hvadid=80470539589263&amp;hvbmt=bp&amp;hvdev=c&amp;hvqmt=p&amp;keywords=alexandros+to+hellenikon+paidion&amp;qid=1568269102&amp;s=gateway&amp;sr=8-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A43935A9232D2479050551EBDAFAE77" ma:contentTypeVersion="4" ma:contentTypeDescription="Crear nuevo documento." ma:contentTypeScope="" ma:versionID="7c26f618cdba5e719dd0b59b622ab2ae">
  <xsd:schema xmlns:xsd="http://www.w3.org/2001/XMLSchema" xmlns:xs="http://www.w3.org/2001/XMLSchema" xmlns:p="http://schemas.microsoft.com/office/2006/metadata/properties" xmlns:ns2="ac1e7a36-9079-4c48-986f-3efd5fd3fb31" xmlns:ns3="c4a9f9c5-578a-4a9d-afc2-630eb96f28b2" targetNamespace="http://schemas.microsoft.com/office/2006/metadata/properties" ma:root="true" ma:fieldsID="38e0bc4649f84856d08e4d9b7eb29951" ns2:_="" ns3:_="">
    <xsd:import namespace="ac1e7a36-9079-4c48-986f-3efd5fd3fb31"/>
    <xsd:import namespace="c4a9f9c5-578a-4a9d-afc2-630eb96f28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e7a36-9079-4c48-986f-3efd5fd3f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a9f9c5-578a-4a9d-afc2-630eb96f28b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BE350-971A-4825-97C7-6A5806276C99}">
  <ds:schemaRefs>
    <ds:schemaRef ds:uri="http://schemas.microsoft.com/sharepoint/v3/contenttype/forms"/>
  </ds:schemaRefs>
</ds:datastoreItem>
</file>

<file path=customXml/itemProps2.xml><?xml version="1.0" encoding="utf-8"?>
<ds:datastoreItem xmlns:ds="http://schemas.openxmlformats.org/officeDocument/2006/customXml" ds:itemID="{D41C3499-6B4A-43D1-9EDB-145E0D6D89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AD93EA-D68A-4878-A9F9-A2A64AF69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e7a36-9079-4c48-986f-3efd5fd3fb31"/>
    <ds:schemaRef ds:uri="c4a9f9c5-578a-4a9d-afc2-630eb96f2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7C02FD-3578-44E7-958A-FB174AA1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11113</Words>
  <Characters>61122</Characters>
  <Application>Microsoft Office Word</Application>
  <DocSecurity>0</DocSecurity>
  <Lines>509</Lines>
  <Paragraphs>144</Paragraphs>
  <ScaleCrop>false</ScaleCrop>
  <Company>RevolucionUnattended</Company>
  <LinksUpToDate>false</LinksUpToDate>
  <CharactersWithSpaces>72091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DE GRIEGO II.</dc:title>
  <dc:creator>Usuario</dc:creator>
  <cp:lastModifiedBy>Usuario</cp:lastModifiedBy>
  <cp:revision>2</cp:revision>
  <cp:lastPrinted>2018-10-05T06:16:00Z</cp:lastPrinted>
  <dcterms:created xsi:type="dcterms:W3CDTF">2022-10-06T07:05:00Z</dcterms:created>
  <dcterms:modified xsi:type="dcterms:W3CDTF">2022-10-06T07:05:00Z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0x010100DA43935A9232D2479050551EBDAFAE77</vt:lpwstr>
  </property>
</Properties>
</file>