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C7" w:rsidRDefault="00E207C7"/>
    <w:sdt>
      <w:sdtPr>
        <w:id w:val="155715813"/>
        <w:docPartObj>
          <w:docPartGallery w:val="Cover Pages"/>
          <w:docPartUnique/>
        </w:docPartObj>
      </w:sdtPr>
      <w:sdtEndPr>
        <w:rPr>
          <w:rFonts w:ascii="Arial Narrow" w:eastAsia="Times" w:hAnsi="Arial Narrow"/>
          <w:b/>
          <w:sz w:val="72"/>
          <w:szCs w:val="72"/>
          <w:lang w:val="es-ES_tradnl" w:eastAsia="es-ES"/>
        </w:rPr>
      </w:sdtEndPr>
      <w:sdtContent>
        <w:p w:rsidR="0053392D" w:rsidRDefault="00EE51FE">
          <w:r w:rsidRPr="00EE51FE">
            <w:rPr>
              <w:noProof/>
            </w:rPr>
            <w:pict>
              <v:group id="_x0000_s1042" style="position:absolute;left:0;text-align:left;margin-left:49.8pt;margin-top:.4pt;width:464.8pt;height:380.95pt;z-index:25166233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43" type="#_x0000_t32" style="position:absolute;left:15;top:15;width:7512;height:7386" o:connectortype="straight" strokecolor="#a7bfde [1620]"/>
                <v:group id="_x0000_s1044" style="position:absolute;left:7095;top:5418;width:2216;height:2216" coordorigin="7907,4350" coordsize="2216,2216">
                  <v:oval id="_x0000_s1045" style="position:absolute;left:7907;top:4350;width:2216;height:2216" fillcolor="#a7bfde [1620]" stroked="f"/>
                  <v:oval id="_x0000_s1046" style="position:absolute;left:7961;top:4684;width:1813;height:1813" fillcolor="#d3dfee [820]" stroked="f"/>
                  <v:oval id="_x0000_s1047" style="position:absolute;left:8006;top:5027;width:1375;height:1375" fillcolor="#7ba0cd [2420]" stroked="f"/>
                </v:group>
                <w10:wrap anchorx="page" anchory="page"/>
              </v:group>
            </w:pict>
          </w:r>
          <w:r w:rsidRPr="00EE51FE">
            <w:rPr>
              <w:noProof/>
            </w:rPr>
            <w:pict>
              <v:group id="_x0000_s1031" style="position:absolute;left:0;text-align:left;margin-left:5726.85pt;margin-top:0;width:264.55pt;height:690.65pt;z-index:251660288;mso-position-horizontal:right;mso-position-horizontal-relative:page;mso-position-vertical:bottom;mso-position-vertical-relative:page" coordorigin="5531,1258" coordsize="5291,13813">
                <v:shape id="_x0000_s1032" type="#_x0000_t32" style="position:absolute;left:6519;top:1258;width:4303;height:10040;flip:x" o:connectortype="straight" strokecolor="#a7bfde [1620]"/>
                <v:group id="_x0000_s1033" style="position:absolute;left:5531;top:9226;width:5291;height:5845" coordorigin="5531,9226" coordsize="5291,5845">
                  <v:shape id="_x0000_s1034"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5" style="position:absolute;left:6117;top:10212;width:4526;height:4258;rotation:41366637fd;flip:y" fillcolor="#d3dfee [820]" stroked="f" strokecolor="#a7bfde [1620]"/>
                  <v:oval id="_x0000_s1036" style="position:absolute;left:6217;top:10481;width:3424;height:3221;rotation:41366637fd;flip:y" fillcolor="#7ba0cd [2420]" stroked="f" strokecolor="#a7bfde [1620]"/>
                </v:group>
                <w10:wrap anchorx="page" anchory="page"/>
              </v:group>
            </w:pict>
          </w:r>
          <w:r w:rsidRPr="00EE51FE">
            <w:rPr>
              <w:noProof/>
            </w:rPr>
            <w:pict>
              <v:group id="_x0000_s1037" style="position:absolute;left:0;text-align:left;margin-left:7925.7pt;margin-top:0;width:332.7pt;height:227.25pt;z-index:251661312;mso-position-horizontal:right;mso-position-horizontal-relative:margin;mso-position-vertical:top;mso-position-vertical-relative:page" coordorigin="4136,15" coordsize="6654,4545" o:allowincell="f">
                <v:shape id="_x0000_s1038" type="#_x0000_t32" style="position:absolute;left:4136;top:15;width:3058;height:3855" o:connectortype="straight" strokecolor="#a7bfde [1620]"/>
                <v:oval id="_x0000_s1039" style="position:absolute;left:6674;top:444;width:4116;height:4116" fillcolor="#a7bfde [1620]" stroked="f"/>
                <v:oval id="_x0000_s1040" style="position:absolute;left:6773;top:1058;width:3367;height:3367" fillcolor="#d3dfee [820]" stroked="f"/>
                <v:oval id="_x0000_s1041" style="position:absolute;left:6856;top:1709;width:2553;height:2553" fillcolor="#7ba0cd [2420]" stroked="f"/>
                <w10:wrap anchorx="margin" anchory="page"/>
              </v:group>
            </w:pict>
          </w:r>
        </w:p>
        <w:tbl>
          <w:tblPr>
            <w:tblpPr w:leftFromText="187" w:rightFromText="187" w:vertAnchor="page" w:horzAnchor="margin" w:tblpY="6196"/>
            <w:tblW w:w="3738" w:type="pct"/>
            <w:tblLook w:val="04A0"/>
          </w:tblPr>
          <w:tblGrid>
            <w:gridCol w:w="7621"/>
          </w:tblGrid>
          <w:tr w:rsidR="0053392D" w:rsidRPr="0053392D" w:rsidTr="0053392D">
            <w:tc>
              <w:tcPr>
                <w:tcW w:w="7621" w:type="dxa"/>
              </w:tcPr>
              <w:p w:rsidR="0053392D" w:rsidRPr="0053392D" w:rsidRDefault="00EE51FE" w:rsidP="0053392D">
                <w:pPr>
                  <w:pStyle w:val="Sinespaciado"/>
                  <w:rPr>
                    <w:rFonts w:asciiTheme="majorHAnsi" w:eastAsiaTheme="majorEastAsia" w:hAnsiTheme="majorHAnsi" w:cstheme="majorBidi"/>
                    <w:b/>
                    <w:bCs/>
                    <w:color w:val="365F91" w:themeColor="accent1" w:themeShade="BF"/>
                    <w:sz w:val="72"/>
                    <w:szCs w:val="72"/>
                  </w:rPr>
                </w:pPr>
                <w:sdt>
                  <w:sdtPr>
                    <w:rPr>
                      <w:rFonts w:asciiTheme="majorHAnsi" w:eastAsiaTheme="majorEastAsia" w:hAnsiTheme="majorHAnsi" w:cstheme="majorBidi"/>
                      <w:b/>
                      <w:bCs/>
                      <w:color w:val="365F91" w:themeColor="accent1" w:themeShade="BF"/>
                      <w:sz w:val="72"/>
                      <w:szCs w:val="72"/>
                    </w:rPr>
                    <w:alias w:val="Título"/>
                    <w:id w:val="703864190"/>
                    <w:dataBinding w:prefixMappings="xmlns:ns0='http://schemas.openxmlformats.org/package/2006/metadata/core-properties' xmlns:ns1='http://purl.org/dc/elements/1.1/'" w:xpath="/ns0:coreProperties[1]/ns1:title[1]" w:storeItemID="{6C3C8BC8-F283-45AE-878A-BAB7291924A1}"/>
                    <w:text/>
                  </w:sdtPr>
                  <w:sdtContent>
                    <w:r w:rsidR="00F02297">
                      <w:rPr>
                        <w:rFonts w:asciiTheme="majorHAnsi" w:eastAsiaTheme="majorEastAsia" w:hAnsiTheme="majorHAnsi" w:cstheme="majorBidi"/>
                        <w:b/>
                        <w:bCs/>
                        <w:color w:val="365F91" w:themeColor="accent1" w:themeShade="BF"/>
                        <w:sz w:val="72"/>
                        <w:szCs w:val="72"/>
                      </w:rPr>
                      <w:t>PROGRAMACIÓN DE LATÍN II</w:t>
                    </w:r>
                  </w:sdtContent>
                </w:sdt>
              </w:p>
            </w:tc>
          </w:tr>
          <w:tr w:rsidR="0053392D" w:rsidRPr="0053392D" w:rsidTr="0053392D">
            <w:tc>
              <w:tcPr>
                <w:tcW w:w="7621" w:type="dxa"/>
              </w:tcPr>
              <w:p w:rsidR="0053392D" w:rsidRPr="0053392D" w:rsidRDefault="00234BD1" w:rsidP="0053392D">
                <w:pPr>
                  <w:pStyle w:val="Sinespaciado"/>
                  <w:rPr>
                    <w:sz w:val="60"/>
                    <w:szCs w:val="60"/>
                  </w:rPr>
                </w:pPr>
                <w:r>
                  <w:rPr>
                    <w:rFonts w:asciiTheme="majorHAnsi" w:eastAsiaTheme="majorEastAsia" w:hAnsiTheme="majorHAnsi" w:cstheme="majorBidi"/>
                    <w:b/>
                    <w:bCs/>
                    <w:color w:val="365F91" w:themeColor="accent1" w:themeShade="BF"/>
                    <w:sz w:val="60"/>
                    <w:szCs w:val="60"/>
                  </w:rPr>
                  <w:t>CURSO 2022</w:t>
                </w:r>
                <w:r w:rsidR="0053392D" w:rsidRPr="0053392D">
                  <w:rPr>
                    <w:rFonts w:asciiTheme="majorHAnsi" w:eastAsiaTheme="majorEastAsia" w:hAnsiTheme="majorHAnsi" w:cstheme="majorBidi"/>
                    <w:b/>
                    <w:bCs/>
                    <w:color w:val="365F91" w:themeColor="accent1" w:themeShade="BF"/>
                    <w:sz w:val="60"/>
                    <w:szCs w:val="60"/>
                  </w:rPr>
                  <w:t>-20</w:t>
                </w:r>
                <w:r w:rsidR="00F96C28">
                  <w:rPr>
                    <w:rFonts w:asciiTheme="majorHAnsi" w:eastAsiaTheme="majorEastAsia" w:hAnsiTheme="majorHAnsi" w:cstheme="majorBidi"/>
                    <w:b/>
                    <w:bCs/>
                    <w:color w:val="365F91" w:themeColor="accent1" w:themeShade="BF"/>
                    <w:sz w:val="60"/>
                    <w:szCs w:val="60"/>
                  </w:rPr>
                  <w:t>2</w:t>
                </w:r>
                <w:r>
                  <w:rPr>
                    <w:rFonts w:asciiTheme="majorHAnsi" w:eastAsiaTheme="majorEastAsia" w:hAnsiTheme="majorHAnsi" w:cstheme="majorBidi"/>
                    <w:b/>
                    <w:bCs/>
                    <w:color w:val="365F91" w:themeColor="accent1" w:themeShade="BF"/>
                    <w:sz w:val="60"/>
                    <w:szCs w:val="60"/>
                  </w:rPr>
                  <w:t>3</w:t>
                </w:r>
              </w:p>
            </w:tc>
          </w:tr>
          <w:tr w:rsidR="0053392D" w:rsidRPr="0053392D" w:rsidTr="0053392D">
            <w:trPr>
              <w:trHeight w:val="311"/>
            </w:trPr>
            <w:tc>
              <w:tcPr>
                <w:tcW w:w="7621" w:type="dxa"/>
              </w:tcPr>
              <w:p w:rsidR="0053392D" w:rsidRPr="0053392D" w:rsidRDefault="0053392D" w:rsidP="0053392D">
                <w:pPr>
                  <w:pStyle w:val="Sinespaciado"/>
                  <w:rPr>
                    <w:b/>
                    <w:bCs/>
                    <w:color w:val="4F81BD" w:themeColor="accent1"/>
                    <w:sz w:val="56"/>
                    <w:szCs w:val="56"/>
                  </w:rPr>
                </w:pPr>
                <w:r w:rsidRPr="0053392D">
                  <w:rPr>
                    <w:b/>
                    <w:bCs/>
                    <w:color w:val="4F81BD" w:themeColor="accent1"/>
                    <w:sz w:val="56"/>
                    <w:szCs w:val="56"/>
                  </w:rPr>
                  <w:t>IES BERNALDO DE QUIRÓS</w:t>
                </w:r>
              </w:p>
            </w:tc>
          </w:tr>
          <w:tr w:rsidR="0053392D" w:rsidRPr="0053392D" w:rsidTr="0053392D">
            <w:tc>
              <w:tcPr>
                <w:tcW w:w="7621" w:type="dxa"/>
              </w:tcPr>
              <w:p w:rsidR="0053392D" w:rsidRPr="0053392D" w:rsidRDefault="0053392D" w:rsidP="0053392D">
                <w:pPr>
                  <w:pStyle w:val="Sinespaciado"/>
                  <w:rPr>
                    <w:b/>
                    <w:bCs/>
                    <w:sz w:val="72"/>
                    <w:szCs w:val="72"/>
                  </w:rPr>
                </w:pPr>
              </w:p>
            </w:tc>
          </w:tr>
          <w:tr w:rsidR="0053392D" w:rsidRPr="0053392D" w:rsidTr="0053392D">
            <w:tc>
              <w:tcPr>
                <w:tcW w:w="7621" w:type="dxa"/>
              </w:tcPr>
              <w:p w:rsidR="0053392D" w:rsidRPr="0053392D" w:rsidRDefault="0053392D" w:rsidP="0053392D">
                <w:pPr>
                  <w:pStyle w:val="Sinespaciado"/>
                  <w:rPr>
                    <w:b/>
                    <w:bCs/>
                    <w:sz w:val="72"/>
                    <w:szCs w:val="72"/>
                  </w:rPr>
                </w:pPr>
              </w:p>
            </w:tc>
          </w:tr>
        </w:tbl>
        <w:p w:rsidR="0053392D" w:rsidRPr="0053392D" w:rsidRDefault="0053392D">
          <w:pPr>
            <w:spacing w:before="0" w:after="0"/>
            <w:jc w:val="left"/>
            <w:rPr>
              <w:rFonts w:ascii="Arial Narrow" w:eastAsia="Times" w:hAnsi="Arial Narrow"/>
              <w:b/>
              <w:sz w:val="72"/>
              <w:szCs w:val="72"/>
              <w:lang w:val="es-ES_tradnl" w:eastAsia="es-ES"/>
            </w:rPr>
          </w:pPr>
          <w:r w:rsidRPr="0053392D">
            <w:rPr>
              <w:rFonts w:ascii="Arial Narrow" w:eastAsia="Times" w:hAnsi="Arial Narrow"/>
              <w:b/>
              <w:sz w:val="72"/>
              <w:szCs w:val="72"/>
              <w:lang w:val="es-ES_tradnl" w:eastAsia="es-ES"/>
            </w:rPr>
            <w:br w:type="page"/>
          </w:r>
        </w:p>
      </w:sdtContent>
    </w:sdt>
    <w:p w:rsidR="00CD43F8" w:rsidRDefault="00CD43F8" w:rsidP="00FB5494">
      <w:pPr>
        <w:spacing w:after="40"/>
        <w:jc w:val="center"/>
        <w:rPr>
          <w:rFonts w:asciiTheme="minorHAnsi" w:hAnsiTheme="minorHAnsi"/>
          <w:b/>
          <w:sz w:val="24"/>
          <w:szCs w:val="24"/>
        </w:rPr>
      </w:pPr>
    </w:p>
    <w:p w:rsidR="0060698A" w:rsidRPr="0060698A" w:rsidRDefault="0060698A" w:rsidP="00FB5494">
      <w:pPr>
        <w:spacing w:after="40"/>
        <w:jc w:val="center"/>
        <w:rPr>
          <w:rFonts w:asciiTheme="minorHAnsi" w:hAnsiTheme="minorHAnsi"/>
          <w:b/>
          <w:sz w:val="24"/>
          <w:szCs w:val="24"/>
        </w:rPr>
      </w:pPr>
      <w:r>
        <w:rPr>
          <w:rFonts w:asciiTheme="minorHAnsi" w:hAnsiTheme="minorHAnsi"/>
          <w:b/>
          <w:sz w:val="24"/>
          <w:szCs w:val="24"/>
        </w:rPr>
        <w:t>ÍNDICE</w:t>
      </w:r>
    </w:p>
    <w:p w:rsidR="0060698A" w:rsidRDefault="0060698A" w:rsidP="00FB5494">
      <w:pPr>
        <w:spacing w:after="40"/>
        <w:jc w:val="center"/>
        <w:rPr>
          <w:rFonts w:ascii="Arial Narrow" w:hAnsi="Arial Narrow"/>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87"/>
        <w:gridCol w:w="219"/>
        <w:gridCol w:w="545"/>
        <w:gridCol w:w="43"/>
      </w:tblGrid>
      <w:tr w:rsidR="002D19FC" w:rsidRPr="00F01347" w:rsidTr="48F171A0">
        <w:tc>
          <w:tcPr>
            <w:tcW w:w="9387" w:type="dxa"/>
          </w:tcPr>
          <w:p w:rsidR="002D19FC" w:rsidRPr="00F01347" w:rsidRDefault="002D19FC" w:rsidP="00192FD7">
            <w:pPr>
              <w:tabs>
                <w:tab w:val="center" w:pos="4904"/>
              </w:tabs>
              <w:rPr>
                <w:rFonts w:ascii="Arial Narrow" w:eastAsia="Arial Unicode MS" w:hAnsi="Arial Narrow" w:cs="Arial Unicode MS"/>
                <w:bCs/>
                <w:sz w:val="24"/>
                <w:szCs w:val="24"/>
              </w:rPr>
            </w:pPr>
          </w:p>
        </w:tc>
        <w:tc>
          <w:tcPr>
            <w:tcW w:w="807" w:type="dxa"/>
            <w:gridSpan w:val="3"/>
          </w:tcPr>
          <w:p w:rsidR="002D19FC" w:rsidRPr="00F01347" w:rsidRDefault="002D19FC" w:rsidP="00192FD7">
            <w:pPr>
              <w:tabs>
                <w:tab w:val="center" w:pos="4904"/>
              </w:tabs>
              <w:rPr>
                <w:rFonts w:ascii="Arial Narrow" w:eastAsia="Arial Unicode MS" w:hAnsi="Arial Narrow" w:cs="Arial Unicode MS"/>
                <w:bCs/>
                <w:sz w:val="24"/>
                <w:szCs w:val="24"/>
              </w:rPr>
            </w:pPr>
            <w:r w:rsidRPr="00F01347">
              <w:rPr>
                <w:rFonts w:ascii="Arial Narrow" w:eastAsia="Arial Unicode MS" w:hAnsi="Arial Narrow" w:cs="Arial Unicode MS"/>
                <w:bCs/>
                <w:sz w:val="24"/>
                <w:szCs w:val="24"/>
              </w:rPr>
              <w:t>página</w:t>
            </w:r>
          </w:p>
        </w:tc>
      </w:tr>
      <w:tr w:rsidR="002D19FC" w:rsidRPr="00F01347" w:rsidTr="48F171A0">
        <w:tc>
          <w:tcPr>
            <w:tcW w:w="9387" w:type="dxa"/>
          </w:tcPr>
          <w:p w:rsidR="002D19FC" w:rsidRPr="00F01347" w:rsidRDefault="002D19FC" w:rsidP="00192FD7">
            <w:pPr>
              <w:tabs>
                <w:tab w:val="center" w:pos="4904"/>
              </w:tabs>
              <w:rPr>
                <w:rFonts w:ascii="Arial Narrow" w:eastAsia="Arial Unicode MS" w:hAnsi="Arial Narrow" w:cs="Arial Unicode MS"/>
                <w:bCs/>
                <w:sz w:val="24"/>
                <w:szCs w:val="24"/>
              </w:rPr>
            </w:pPr>
            <w:r>
              <w:rPr>
                <w:rFonts w:ascii="Arial Narrow" w:eastAsia="Arial Unicode MS" w:hAnsi="Arial Narrow" w:cs="Arial Unicode MS"/>
                <w:bCs/>
                <w:sz w:val="24"/>
                <w:szCs w:val="24"/>
              </w:rPr>
              <w:t>Elementos comunes a todas las programaciones</w:t>
            </w:r>
          </w:p>
        </w:tc>
        <w:tc>
          <w:tcPr>
            <w:tcW w:w="807" w:type="dxa"/>
            <w:gridSpan w:val="3"/>
            <w:vAlign w:val="center"/>
          </w:tcPr>
          <w:p w:rsidR="002D19FC" w:rsidRPr="00F01347" w:rsidRDefault="00192BC0" w:rsidP="00192FD7">
            <w:pPr>
              <w:tabs>
                <w:tab w:val="center" w:pos="4904"/>
              </w:tabs>
              <w:jc w:val="center"/>
              <w:rPr>
                <w:rFonts w:ascii="Arial Narrow" w:eastAsia="Arial Unicode MS" w:hAnsi="Arial Narrow" w:cs="Arial Unicode MS"/>
                <w:bCs/>
                <w:sz w:val="24"/>
                <w:szCs w:val="24"/>
              </w:rPr>
            </w:pPr>
            <w:r>
              <w:rPr>
                <w:rFonts w:ascii="Arial Narrow" w:eastAsia="Arial Unicode MS" w:hAnsi="Arial Narrow" w:cs="Arial Unicode MS"/>
                <w:bCs/>
                <w:sz w:val="24"/>
                <w:szCs w:val="24"/>
              </w:rPr>
              <w:t>2</w:t>
            </w:r>
          </w:p>
        </w:tc>
      </w:tr>
      <w:tr w:rsidR="002D19FC" w:rsidRPr="00F01347" w:rsidTr="48F171A0">
        <w:tc>
          <w:tcPr>
            <w:tcW w:w="9387" w:type="dxa"/>
          </w:tcPr>
          <w:p w:rsidR="002D19FC" w:rsidRPr="00353D30" w:rsidRDefault="002D19FC" w:rsidP="007C0749">
            <w:pPr>
              <w:pStyle w:val="Prrafodelista"/>
              <w:numPr>
                <w:ilvl w:val="0"/>
                <w:numId w:val="25"/>
              </w:numPr>
              <w:tabs>
                <w:tab w:val="center" w:pos="4904"/>
              </w:tabs>
              <w:rPr>
                <w:rFonts w:ascii="Arial Narrow" w:eastAsia="Arial Unicode MS" w:hAnsi="Arial Narrow" w:cs="Arial Unicode MS"/>
                <w:bCs/>
                <w:sz w:val="24"/>
                <w:szCs w:val="24"/>
              </w:rPr>
            </w:pPr>
            <w:r w:rsidRPr="00353D30">
              <w:rPr>
                <w:rFonts w:ascii="Arial Narrow" w:eastAsia="Arial Unicode MS" w:hAnsi="Arial Narrow" w:cs="Arial Unicode MS"/>
                <w:bCs/>
                <w:sz w:val="24"/>
                <w:szCs w:val="24"/>
              </w:rPr>
              <w:t>Relación de miembros del Departamento de Latín y Griego</w:t>
            </w:r>
          </w:p>
        </w:tc>
        <w:tc>
          <w:tcPr>
            <w:tcW w:w="807" w:type="dxa"/>
            <w:gridSpan w:val="3"/>
            <w:vAlign w:val="center"/>
          </w:tcPr>
          <w:p w:rsidR="002D19FC" w:rsidRPr="00F01347" w:rsidRDefault="00192BC0" w:rsidP="00192FD7">
            <w:pPr>
              <w:tabs>
                <w:tab w:val="center" w:pos="4904"/>
              </w:tabs>
              <w:jc w:val="center"/>
              <w:rPr>
                <w:rFonts w:ascii="Arial Narrow" w:eastAsia="Arial Unicode MS" w:hAnsi="Arial Narrow" w:cs="Arial Unicode MS"/>
                <w:bCs/>
                <w:sz w:val="24"/>
                <w:szCs w:val="24"/>
              </w:rPr>
            </w:pPr>
            <w:r>
              <w:rPr>
                <w:rFonts w:ascii="Arial Narrow" w:eastAsia="Arial Unicode MS" w:hAnsi="Arial Narrow" w:cs="Arial Unicode MS"/>
                <w:bCs/>
                <w:sz w:val="24"/>
                <w:szCs w:val="24"/>
              </w:rPr>
              <w:t>2</w:t>
            </w:r>
          </w:p>
        </w:tc>
      </w:tr>
      <w:tr w:rsidR="002D19FC" w:rsidRPr="00F01347" w:rsidTr="48F171A0">
        <w:tc>
          <w:tcPr>
            <w:tcW w:w="9387" w:type="dxa"/>
          </w:tcPr>
          <w:p w:rsidR="002D19FC" w:rsidRPr="00353D30" w:rsidRDefault="002D19FC" w:rsidP="007C0749">
            <w:pPr>
              <w:pStyle w:val="Prrafodelista"/>
              <w:numPr>
                <w:ilvl w:val="0"/>
                <w:numId w:val="25"/>
              </w:numPr>
              <w:tabs>
                <w:tab w:val="center" w:pos="4904"/>
              </w:tabs>
              <w:rPr>
                <w:rFonts w:ascii="Arial Narrow" w:eastAsia="Arial Unicode MS" w:hAnsi="Arial Narrow" w:cs="Arial Unicode MS"/>
                <w:bCs/>
                <w:sz w:val="24"/>
                <w:szCs w:val="24"/>
              </w:rPr>
            </w:pPr>
            <w:r w:rsidRPr="00353D30">
              <w:rPr>
                <w:rFonts w:ascii="Arial Narrow" w:eastAsia="Arial Unicode MS" w:hAnsi="Arial Narrow" w:cs="Arial Unicode MS"/>
                <w:sz w:val="24"/>
                <w:szCs w:val="24"/>
              </w:rPr>
              <w:t>Reuniones de departamento</w:t>
            </w:r>
          </w:p>
        </w:tc>
        <w:tc>
          <w:tcPr>
            <w:tcW w:w="807" w:type="dxa"/>
            <w:gridSpan w:val="3"/>
            <w:vAlign w:val="center"/>
          </w:tcPr>
          <w:p w:rsidR="002D19FC" w:rsidRPr="00F53918" w:rsidRDefault="00192BC0" w:rsidP="00192FD7">
            <w:pPr>
              <w:tabs>
                <w:tab w:val="center" w:pos="4904"/>
              </w:tabs>
              <w:jc w:val="center"/>
              <w:rPr>
                <w:rFonts w:ascii="Arial Narrow" w:eastAsia="Arial Unicode MS" w:hAnsi="Arial Narrow" w:cs="Arial Unicode MS"/>
                <w:bCs/>
                <w:sz w:val="24"/>
                <w:szCs w:val="24"/>
              </w:rPr>
            </w:pPr>
            <w:r>
              <w:rPr>
                <w:rFonts w:ascii="Arial Narrow" w:eastAsia="Arial Unicode MS" w:hAnsi="Arial Narrow" w:cs="Arial Unicode MS"/>
                <w:bCs/>
                <w:sz w:val="24"/>
                <w:szCs w:val="24"/>
              </w:rPr>
              <w:t>2</w:t>
            </w:r>
          </w:p>
        </w:tc>
      </w:tr>
      <w:tr w:rsidR="002D19FC" w:rsidRPr="00F01347" w:rsidTr="48F171A0">
        <w:tc>
          <w:tcPr>
            <w:tcW w:w="9387" w:type="dxa"/>
          </w:tcPr>
          <w:p w:rsidR="002D19FC" w:rsidRPr="009F200B" w:rsidRDefault="002D19FC" w:rsidP="007C0749">
            <w:pPr>
              <w:pStyle w:val="Prrafodelista"/>
              <w:numPr>
                <w:ilvl w:val="0"/>
                <w:numId w:val="23"/>
              </w:numPr>
              <w:jc w:val="left"/>
              <w:rPr>
                <w:rFonts w:ascii="Arial Narrow" w:hAnsi="Arial Narrow"/>
                <w:sz w:val="24"/>
                <w:szCs w:val="24"/>
              </w:rPr>
            </w:pPr>
            <w:r w:rsidRPr="009F200B">
              <w:rPr>
                <w:rFonts w:ascii="Arial Narrow" w:hAnsi="Arial Narrow"/>
                <w:sz w:val="24"/>
                <w:szCs w:val="24"/>
              </w:rPr>
              <w:t>Criterios de evaluación, estándares de aprendizaje, contenidos, aportación a las competencias e instrumentos de evaluación.</w:t>
            </w:r>
          </w:p>
        </w:tc>
        <w:tc>
          <w:tcPr>
            <w:tcW w:w="807" w:type="dxa"/>
            <w:gridSpan w:val="3"/>
            <w:vAlign w:val="center"/>
          </w:tcPr>
          <w:p w:rsidR="002D19FC" w:rsidRPr="00F01347" w:rsidRDefault="002D19FC" w:rsidP="00192FD7">
            <w:pPr>
              <w:spacing w:before="0" w:after="0"/>
              <w:jc w:val="center"/>
              <w:rPr>
                <w:rFonts w:ascii="Arial Narrow" w:hAnsi="Arial Narrow"/>
                <w:sz w:val="24"/>
                <w:szCs w:val="24"/>
              </w:rPr>
            </w:pPr>
          </w:p>
          <w:p w:rsidR="002D19FC" w:rsidRPr="00F01347" w:rsidRDefault="00192BC0" w:rsidP="00192FD7">
            <w:pPr>
              <w:jc w:val="center"/>
              <w:rPr>
                <w:rFonts w:ascii="Arial Narrow" w:hAnsi="Arial Narrow"/>
                <w:sz w:val="24"/>
                <w:szCs w:val="24"/>
              </w:rPr>
            </w:pPr>
            <w:r>
              <w:rPr>
                <w:rFonts w:ascii="Arial Narrow" w:hAnsi="Arial Narrow"/>
                <w:sz w:val="24"/>
                <w:szCs w:val="24"/>
              </w:rPr>
              <w:t>3</w:t>
            </w:r>
          </w:p>
        </w:tc>
      </w:tr>
      <w:tr w:rsidR="002D19FC" w:rsidRPr="00F01347" w:rsidTr="48F171A0">
        <w:tc>
          <w:tcPr>
            <w:tcW w:w="9387" w:type="dxa"/>
          </w:tcPr>
          <w:p w:rsidR="002D19FC" w:rsidRPr="008D2FD5" w:rsidRDefault="002D19FC" w:rsidP="00192FD7">
            <w:pPr>
              <w:pStyle w:val="Prrafodelista"/>
              <w:jc w:val="left"/>
              <w:rPr>
                <w:rFonts w:ascii="Arial Narrow" w:hAnsi="Arial Narrow"/>
                <w:sz w:val="24"/>
                <w:szCs w:val="24"/>
              </w:rPr>
            </w:pPr>
            <w:r w:rsidRPr="008D2FD5">
              <w:rPr>
                <w:rFonts w:ascii="Arial Narrow" w:hAnsi="Arial Narrow"/>
                <w:sz w:val="24"/>
                <w:szCs w:val="24"/>
              </w:rPr>
              <w:t>Secuenciación de los contenidos por evaluaciones</w:t>
            </w:r>
          </w:p>
        </w:tc>
        <w:tc>
          <w:tcPr>
            <w:tcW w:w="807" w:type="dxa"/>
            <w:gridSpan w:val="3"/>
            <w:vAlign w:val="center"/>
          </w:tcPr>
          <w:p w:rsidR="002D19FC" w:rsidRPr="00F01347" w:rsidRDefault="005F1D6A" w:rsidP="00192FD7">
            <w:pPr>
              <w:jc w:val="center"/>
              <w:rPr>
                <w:rFonts w:ascii="Arial Narrow" w:hAnsi="Arial Narrow"/>
                <w:sz w:val="24"/>
                <w:szCs w:val="24"/>
              </w:rPr>
            </w:pPr>
            <w:r>
              <w:rPr>
                <w:rFonts w:ascii="Arial Narrow" w:hAnsi="Arial Narrow"/>
                <w:sz w:val="24"/>
                <w:szCs w:val="24"/>
              </w:rPr>
              <w:t>1</w:t>
            </w:r>
            <w:r w:rsidR="00645C88">
              <w:rPr>
                <w:rFonts w:ascii="Arial Narrow" w:hAnsi="Arial Narrow"/>
                <w:sz w:val="24"/>
                <w:szCs w:val="24"/>
              </w:rPr>
              <w:t>7</w:t>
            </w:r>
          </w:p>
        </w:tc>
      </w:tr>
      <w:tr w:rsidR="002D19FC" w:rsidRPr="00F01347" w:rsidTr="48F171A0">
        <w:tc>
          <w:tcPr>
            <w:tcW w:w="9387" w:type="dxa"/>
          </w:tcPr>
          <w:p w:rsidR="002D19FC" w:rsidRPr="006F006C" w:rsidRDefault="002D19FC" w:rsidP="007C0749">
            <w:pPr>
              <w:pStyle w:val="Prrafodelista"/>
              <w:numPr>
                <w:ilvl w:val="0"/>
                <w:numId w:val="23"/>
              </w:numPr>
              <w:jc w:val="left"/>
              <w:rPr>
                <w:rFonts w:ascii="Arial Narrow" w:hAnsi="Arial Narrow"/>
                <w:sz w:val="24"/>
                <w:szCs w:val="24"/>
              </w:rPr>
            </w:pPr>
            <w:r w:rsidRPr="006F006C">
              <w:rPr>
                <w:rFonts w:ascii="Arial Narrow" w:hAnsi="Arial Narrow"/>
                <w:sz w:val="24"/>
                <w:szCs w:val="24"/>
              </w:rPr>
              <w:t>Contribución de la materia al logro de las competencias clave establecidas para la etapa.</w:t>
            </w:r>
          </w:p>
        </w:tc>
        <w:tc>
          <w:tcPr>
            <w:tcW w:w="807" w:type="dxa"/>
            <w:gridSpan w:val="3"/>
            <w:vAlign w:val="center"/>
          </w:tcPr>
          <w:p w:rsidR="002D19FC" w:rsidRPr="00F01347" w:rsidRDefault="002C4F28" w:rsidP="00192FD7">
            <w:pPr>
              <w:jc w:val="center"/>
              <w:rPr>
                <w:rFonts w:ascii="Arial Narrow" w:hAnsi="Arial Narrow"/>
                <w:sz w:val="24"/>
                <w:szCs w:val="24"/>
              </w:rPr>
            </w:pPr>
            <w:r>
              <w:rPr>
                <w:rFonts w:ascii="Arial Narrow" w:hAnsi="Arial Narrow"/>
                <w:sz w:val="24"/>
                <w:szCs w:val="24"/>
              </w:rPr>
              <w:t>1</w:t>
            </w:r>
            <w:r w:rsidR="00645C88">
              <w:rPr>
                <w:rFonts w:ascii="Arial Narrow" w:hAnsi="Arial Narrow"/>
                <w:sz w:val="24"/>
                <w:szCs w:val="24"/>
              </w:rPr>
              <w:t>7</w:t>
            </w:r>
          </w:p>
        </w:tc>
      </w:tr>
      <w:tr w:rsidR="002D19FC" w:rsidRPr="00F01347" w:rsidTr="48F171A0">
        <w:tc>
          <w:tcPr>
            <w:tcW w:w="9387" w:type="dxa"/>
          </w:tcPr>
          <w:p w:rsidR="002D19FC" w:rsidRPr="000D61F0" w:rsidRDefault="002D19FC" w:rsidP="007C0749">
            <w:pPr>
              <w:pStyle w:val="Prrafodelista"/>
              <w:numPr>
                <w:ilvl w:val="0"/>
                <w:numId w:val="23"/>
              </w:numPr>
              <w:jc w:val="left"/>
              <w:rPr>
                <w:rFonts w:ascii="Arial Narrow" w:hAnsi="Arial Narrow"/>
                <w:sz w:val="24"/>
                <w:szCs w:val="24"/>
              </w:rPr>
            </w:pPr>
            <w:r w:rsidRPr="00340C91">
              <w:rPr>
                <w:rFonts w:ascii="Arial Narrow" w:hAnsi="Arial Narrow"/>
                <w:sz w:val="24"/>
                <w:szCs w:val="24"/>
              </w:rPr>
              <w:t>Procedimientos, instrumentos de evaluación y criterios de calificación del aprendizaje del alumnado</w:t>
            </w:r>
          </w:p>
        </w:tc>
        <w:tc>
          <w:tcPr>
            <w:tcW w:w="807" w:type="dxa"/>
            <w:gridSpan w:val="3"/>
            <w:vAlign w:val="center"/>
          </w:tcPr>
          <w:p w:rsidR="002D19FC" w:rsidRPr="00F01347" w:rsidRDefault="00F90BA5" w:rsidP="00192FD7">
            <w:pPr>
              <w:jc w:val="center"/>
              <w:rPr>
                <w:rFonts w:ascii="Arial Narrow" w:hAnsi="Arial Narrow"/>
                <w:sz w:val="24"/>
                <w:szCs w:val="24"/>
              </w:rPr>
            </w:pPr>
            <w:r>
              <w:rPr>
                <w:rFonts w:ascii="Arial Narrow" w:hAnsi="Arial Narrow"/>
                <w:sz w:val="24"/>
                <w:szCs w:val="24"/>
              </w:rPr>
              <w:t>1</w:t>
            </w:r>
            <w:r w:rsidR="00645C88">
              <w:rPr>
                <w:rFonts w:ascii="Arial Narrow" w:hAnsi="Arial Narrow"/>
                <w:sz w:val="24"/>
                <w:szCs w:val="24"/>
              </w:rPr>
              <w:t>9</w:t>
            </w:r>
          </w:p>
        </w:tc>
      </w:tr>
      <w:tr w:rsidR="002D19FC" w:rsidRPr="00F01347" w:rsidTr="48F171A0">
        <w:tc>
          <w:tcPr>
            <w:tcW w:w="9387" w:type="dxa"/>
          </w:tcPr>
          <w:p w:rsidR="002D19FC" w:rsidRPr="00340C91" w:rsidRDefault="002D19FC" w:rsidP="007C0749">
            <w:pPr>
              <w:pStyle w:val="Prrafodelista"/>
              <w:numPr>
                <w:ilvl w:val="0"/>
                <w:numId w:val="24"/>
              </w:numPr>
              <w:jc w:val="left"/>
              <w:rPr>
                <w:rFonts w:ascii="Arial Narrow" w:hAnsi="Arial Narrow"/>
                <w:sz w:val="24"/>
                <w:szCs w:val="24"/>
              </w:rPr>
            </w:pPr>
            <w:r w:rsidRPr="5C7A6489">
              <w:rPr>
                <w:rFonts w:ascii="Arial Narrow" w:hAnsi="Arial Narrow"/>
                <w:sz w:val="24"/>
                <w:szCs w:val="24"/>
              </w:rPr>
              <w:t>Procedimientos e instrumentos de evaluación</w:t>
            </w:r>
          </w:p>
        </w:tc>
        <w:tc>
          <w:tcPr>
            <w:tcW w:w="807" w:type="dxa"/>
            <w:gridSpan w:val="3"/>
            <w:vAlign w:val="center"/>
          </w:tcPr>
          <w:p w:rsidR="002D19FC" w:rsidRPr="00F01347" w:rsidRDefault="00F90BA5" w:rsidP="00192FD7">
            <w:pPr>
              <w:jc w:val="center"/>
              <w:rPr>
                <w:rFonts w:ascii="Arial Narrow" w:hAnsi="Arial Narrow"/>
                <w:sz w:val="24"/>
                <w:szCs w:val="24"/>
              </w:rPr>
            </w:pPr>
            <w:r>
              <w:rPr>
                <w:rFonts w:ascii="Arial Narrow" w:hAnsi="Arial Narrow"/>
                <w:sz w:val="24"/>
                <w:szCs w:val="24"/>
              </w:rPr>
              <w:t>1</w:t>
            </w:r>
            <w:r w:rsidR="00D96D0E">
              <w:rPr>
                <w:rFonts w:ascii="Arial Narrow" w:hAnsi="Arial Narrow"/>
                <w:sz w:val="24"/>
                <w:szCs w:val="24"/>
              </w:rPr>
              <w:t>9</w:t>
            </w:r>
          </w:p>
        </w:tc>
      </w:tr>
      <w:tr w:rsidR="002D19FC" w:rsidRPr="00F01347" w:rsidTr="48F171A0">
        <w:tc>
          <w:tcPr>
            <w:tcW w:w="9387" w:type="dxa"/>
          </w:tcPr>
          <w:p w:rsidR="002D19FC" w:rsidRDefault="002D19FC" w:rsidP="007C0749">
            <w:pPr>
              <w:pStyle w:val="Prrafodelista"/>
              <w:numPr>
                <w:ilvl w:val="0"/>
                <w:numId w:val="24"/>
              </w:numPr>
              <w:jc w:val="left"/>
              <w:rPr>
                <w:rFonts w:ascii="Arial Narrow" w:hAnsi="Arial Narrow"/>
                <w:sz w:val="24"/>
                <w:szCs w:val="24"/>
              </w:rPr>
            </w:pPr>
            <w:r w:rsidRPr="5C7A6489">
              <w:rPr>
                <w:rFonts w:ascii="Arial Narrow" w:hAnsi="Arial Narrow"/>
                <w:sz w:val="24"/>
                <w:szCs w:val="24"/>
              </w:rPr>
              <w:t>Criterios de evaluación</w:t>
            </w:r>
          </w:p>
        </w:tc>
        <w:tc>
          <w:tcPr>
            <w:tcW w:w="807" w:type="dxa"/>
            <w:gridSpan w:val="3"/>
            <w:vAlign w:val="center"/>
          </w:tcPr>
          <w:p w:rsidR="002D19FC" w:rsidRDefault="00D96D0E" w:rsidP="00192FD7">
            <w:pPr>
              <w:jc w:val="center"/>
              <w:rPr>
                <w:rFonts w:ascii="Arial Narrow" w:hAnsi="Arial Narrow"/>
                <w:sz w:val="24"/>
                <w:szCs w:val="24"/>
              </w:rPr>
            </w:pPr>
            <w:r>
              <w:rPr>
                <w:rFonts w:ascii="Arial Narrow" w:hAnsi="Arial Narrow"/>
                <w:sz w:val="24"/>
                <w:szCs w:val="24"/>
              </w:rPr>
              <w:t>20</w:t>
            </w:r>
          </w:p>
        </w:tc>
      </w:tr>
      <w:tr w:rsidR="002D19FC" w:rsidRPr="00F01347" w:rsidTr="48F171A0">
        <w:tc>
          <w:tcPr>
            <w:tcW w:w="9387" w:type="dxa"/>
          </w:tcPr>
          <w:p w:rsidR="002D19FC" w:rsidRDefault="002D19FC" w:rsidP="007C0749">
            <w:pPr>
              <w:pStyle w:val="Prrafodelista"/>
              <w:numPr>
                <w:ilvl w:val="0"/>
                <w:numId w:val="24"/>
              </w:numPr>
              <w:jc w:val="left"/>
              <w:rPr>
                <w:rFonts w:ascii="Arial Narrow" w:hAnsi="Arial Narrow"/>
                <w:sz w:val="24"/>
                <w:szCs w:val="24"/>
              </w:rPr>
            </w:pPr>
            <w:r w:rsidRPr="5C7A6489">
              <w:rPr>
                <w:rFonts w:ascii="Arial Narrow" w:hAnsi="Arial Narrow"/>
                <w:sz w:val="24"/>
                <w:szCs w:val="24"/>
              </w:rPr>
              <w:t>Criterios de calificación</w:t>
            </w:r>
          </w:p>
        </w:tc>
        <w:tc>
          <w:tcPr>
            <w:tcW w:w="807" w:type="dxa"/>
            <w:gridSpan w:val="3"/>
            <w:vAlign w:val="center"/>
          </w:tcPr>
          <w:p w:rsidR="002D19FC" w:rsidRPr="00F01347" w:rsidRDefault="00D96D0E" w:rsidP="00192FD7">
            <w:pPr>
              <w:jc w:val="center"/>
              <w:rPr>
                <w:rFonts w:ascii="Arial Narrow" w:hAnsi="Arial Narrow"/>
                <w:sz w:val="24"/>
                <w:szCs w:val="24"/>
              </w:rPr>
            </w:pPr>
            <w:r>
              <w:rPr>
                <w:rFonts w:ascii="Arial Narrow" w:hAnsi="Arial Narrow"/>
                <w:sz w:val="24"/>
                <w:szCs w:val="24"/>
              </w:rPr>
              <w:t>20</w:t>
            </w:r>
          </w:p>
        </w:tc>
      </w:tr>
      <w:tr w:rsidR="002D19FC" w:rsidRPr="00F01347" w:rsidTr="48F171A0">
        <w:tc>
          <w:tcPr>
            <w:tcW w:w="9387" w:type="dxa"/>
          </w:tcPr>
          <w:p w:rsidR="002D19FC" w:rsidRPr="00003226" w:rsidRDefault="002D19FC" w:rsidP="00EDCD20">
            <w:pPr>
              <w:pStyle w:val="Prrafodelista"/>
              <w:numPr>
                <w:ilvl w:val="0"/>
                <w:numId w:val="24"/>
              </w:numPr>
              <w:rPr>
                <w:rFonts w:ascii="Arial Narrow" w:hAnsi="Arial Narrow"/>
                <w:sz w:val="24"/>
                <w:szCs w:val="24"/>
              </w:rPr>
            </w:pPr>
            <w:r w:rsidRPr="5C7A6489">
              <w:rPr>
                <w:rFonts w:ascii="Arial Narrow" w:hAnsi="Arial Narrow"/>
                <w:sz w:val="24"/>
                <w:szCs w:val="24"/>
              </w:rPr>
              <w:t>Criterios de recuperación</w:t>
            </w:r>
          </w:p>
        </w:tc>
        <w:tc>
          <w:tcPr>
            <w:tcW w:w="807" w:type="dxa"/>
            <w:gridSpan w:val="3"/>
            <w:vAlign w:val="center"/>
          </w:tcPr>
          <w:p w:rsidR="002D19FC" w:rsidRPr="00F01347" w:rsidRDefault="00D96D0E" w:rsidP="00192FD7">
            <w:pPr>
              <w:jc w:val="center"/>
              <w:rPr>
                <w:rFonts w:ascii="Arial Narrow" w:hAnsi="Arial Narrow"/>
                <w:iCs/>
                <w:sz w:val="24"/>
                <w:szCs w:val="24"/>
              </w:rPr>
            </w:pPr>
            <w:r>
              <w:rPr>
                <w:rFonts w:ascii="Arial Narrow" w:hAnsi="Arial Narrow"/>
                <w:iCs/>
                <w:sz w:val="24"/>
                <w:szCs w:val="24"/>
              </w:rPr>
              <w:t>20</w:t>
            </w:r>
          </w:p>
        </w:tc>
      </w:tr>
      <w:tr w:rsidR="002D19FC" w:rsidRPr="00F01347" w:rsidTr="48F171A0">
        <w:tc>
          <w:tcPr>
            <w:tcW w:w="9387" w:type="dxa"/>
          </w:tcPr>
          <w:p w:rsidR="002D19FC" w:rsidRPr="00003226" w:rsidRDefault="002D19FC" w:rsidP="007C0749">
            <w:pPr>
              <w:pStyle w:val="Prrafodelista"/>
              <w:numPr>
                <w:ilvl w:val="0"/>
                <w:numId w:val="23"/>
              </w:numPr>
              <w:rPr>
                <w:rFonts w:ascii="Arial Narrow" w:hAnsi="Arial Narrow"/>
                <w:iCs/>
                <w:sz w:val="24"/>
                <w:szCs w:val="24"/>
              </w:rPr>
            </w:pPr>
            <w:r w:rsidRPr="00003226">
              <w:rPr>
                <w:rFonts w:ascii="Arial Narrow" w:hAnsi="Arial Narrow"/>
                <w:iCs/>
                <w:sz w:val="24"/>
                <w:szCs w:val="24"/>
              </w:rPr>
              <w:t>Criterios para elaborar la prueba extraordinaria.</w:t>
            </w:r>
          </w:p>
        </w:tc>
        <w:tc>
          <w:tcPr>
            <w:tcW w:w="807" w:type="dxa"/>
            <w:gridSpan w:val="3"/>
            <w:vAlign w:val="center"/>
          </w:tcPr>
          <w:p w:rsidR="002D19FC" w:rsidRPr="00F01347" w:rsidRDefault="00156BC8" w:rsidP="00192FD7">
            <w:pPr>
              <w:jc w:val="center"/>
              <w:rPr>
                <w:rFonts w:ascii="Arial Narrow" w:hAnsi="Arial Narrow"/>
                <w:iCs/>
                <w:sz w:val="24"/>
                <w:szCs w:val="24"/>
              </w:rPr>
            </w:pPr>
            <w:r>
              <w:rPr>
                <w:rFonts w:ascii="Arial Narrow" w:hAnsi="Arial Narrow"/>
                <w:iCs/>
                <w:sz w:val="24"/>
                <w:szCs w:val="24"/>
              </w:rPr>
              <w:t>2</w:t>
            </w:r>
            <w:r w:rsidR="00953C60">
              <w:rPr>
                <w:rFonts w:ascii="Arial Narrow" w:hAnsi="Arial Narrow"/>
                <w:iCs/>
                <w:sz w:val="24"/>
                <w:szCs w:val="24"/>
              </w:rPr>
              <w:t>1</w:t>
            </w:r>
          </w:p>
        </w:tc>
      </w:tr>
      <w:tr w:rsidR="002D19FC" w:rsidRPr="00F01347" w:rsidTr="48F171A0">
        <w:tc>
          <w:tcPr>
            <w:tcW w:w="9387" w:type="dxa"/>
          </w:tcPr>
          <w:p w:rsidR="002D19FC" w:rsidRPr="00953EF8" w:rsidRDefault="002D19FC" w:rsidP="007C0749">
            <w:pPr>
              <w:pStyle w:val="Prrafodelista"/>
              <w:numPr>
                <w:ilvl w:val="0"/>
                <w:numId w:val="23"/>
              </w:numPr>
              <w:jc w:val="left"/>
              <w:rPr>
                <w:rFonts w:ascii="Arial Narrow" w:hAnsi="Arial Narrow"/>
                <w:iCs/>
                <w:sz w:val="24"/>
                <w:szCs w:val="24"/>
              </w:rPr>
            </w:pPr>
            <w:r w:rsidRPr="00953EF8">
              <w:rPr>
                <w:rFonts w:ascii="Arial Narrow" w:hAnsi="Arial Narrow"/>
                <w:iCs/>
                <w:sz w:val="24"/>
                <w:szCs w:val="24"/>
              </w:rPr>
              <w:t xml:space="preserve">La metodología, los recursos didácticos y los materiales curriculares. </w:t>
            </w:r>
          </w:p>
        </w:tc>
        <w:tc>
          <w:tcPr>
            <w:tcW w:w="807" w:type="dxa"/>
            <w:gridSpan w:val="3"/>
            <w:vAlign w:val="center"/>
          </w:tcPr>
          <w:p w:rsidR="002D19FC" w:rsidRPr="00F01347" w:rsidRDefault="00310224" w:rsidP="00192FD7">
            <w:pPr>
              <w:jc w:val="center"/>
              <w:rPr>
                <w:rFonts w:ascii="Arial Narrow" w:hAnsi="Arial Narrow"/>
                <w:iCs/>
                <w:sz w:val="24"/>
                <w:szCs w:val="24"/>
              </w:rPr>
            </w:pPr>
            <w:r>
              <w:rPr>
                <w:rFonts w:ascii="Arial Narrow" w:hAnsi="Arial Narrow"/>
                <w:iCs/>
                <w:sz w:val="24"/>
                <w:szCs w:val="24"/>
              </w:rPr>
              <w:t>2</w:t>
            </w:r>
            <w:r w:rsidR="00B468C8">
              <w:rPr>
                <w:rFonts w:ascii="Arial Narrow" w:hAnsi="Arial Narrow"/>
                <w:iCs/>
                <w:sz w:val="24"/>
                <w:szCs w:val="24"/>
              </w:rPr>
              <w:t>2</w:t>
            </w:r>
          </w:p>
        </w:tc>
      </w:tr>
      <w:tr w:rsidR="002D19FC" w:rsidRPr="00F01347" w:rsidTr="48F171A0">
        <w:tc>
          <w:tcPr>
            <w:tcW w:w="9387" w:type="dxa"/>
          </w:tcPr>
          <w:p w:rsidR="002D19FC" w:rsidRPr="002E0301" w:rsidRDefault="002D19FC" w:rsidP="00EDCD20">
            <w:pPr>
              <w:pStyle w:val="Prrafodelista"/>
              <w:numPr>
                <w:ilvl w:val="0"/>
                <w:numId w:val="26"/>
              </w:numPr>
              <w:jc w:val="left"/>
              <w:rPr>
                <w:rFonts w:ascii="Arial Narrow" w:hAnsi="Arial Narrow"/>
                <w:sz w:val="24"/>
                <w:szCs w:val="24"/>
              </w:rPr>
            </w:pPr>
            <w:r w:rsidRPr="5C7A6489">
              <w:rPr>
                <w:rFonts w:ascii="Arial Narrow" w:hAnsi="Arial Narrow"/>
                <w:sz w:val="24"/>
                <w:szCs w:val="24"/>
              </w:rPr>
              <w:t>Metodología</w:t>
            </w:r>
          </w:p>
        </w:tc>
        <w:tc>
          <w:tcPr>
            <w:tcW w:w="807" w:type="dxa"/>
            <w:gridSpan w:val="3"/>
            <w:vAlign w:val="center"/>
          </w:tcPr>
          <w:p w:rsidR="002D19FC" w:rsidRPr="00F01347" w:rsidRDefault="00310224" w:rsidP="00192FD7">
            <w:pPr>
              <w:jc w:val="center"/>
              <w:rPr>
                <w:rFonts w:ascii="Arial Narrow" w:hAnsi="Arial Narrow"/>
                <w:iCs/>
                <w:sz w:val="24"/>
                <w:szCs w:val="24"/>
              </w:rPr>
            </w:pPr>
            <w:r>
              <w:rPr>
                <w:rFonts w:ascii="Arial Narrow" w:hAnsi="Arial Narrow"/>
                <w:iCs/>
                <w:sz w:val="24"/>
                <w:szCs w:val="24"/>
              </w:rPr>
              <w:t>2</w:t>
            </w:r>
            <w:r w:rsidR="00B468C8">
              <w:rPr>
                <w:rFonts w:ascii="Arial Narrow" w:hAnsi="Arial Narrow"/>
                <w:iCs/>
                <w:sz w:val="24"/>
                <w:szCs w:val="24"/>
              </w:rPr>
              <w:t>2</w:t>
            </w:r>
          </w:p>
        </w:tc>
      </w:tr>
      <w:tr w:rsidR="002D19FC" w:rsidRPr="00F01347" w:rsidTr="48F171A0">
        <w:tc>
          <w:tcPr>
            <w:tcW w:w="9387" w:type="dxa"/>
          </w:tcPr>
          <w:p w:rsidR="002D19FC" w:rsidRDefault="002D19FC" w:rsidP="00EDCD20">
            <w:pPr>
              <w:pStyle w:val="Prrafodelista"/>
              <w:numPr>
                <w:ilvl w:val="0"/>
                <w:numId w:val="26"/>
              </w:numPr>
              <w:jc w:val="left"/>
              <w:rPr>
                <w:rFonts w:ascii="Arial Narrow" w:hAnsi="Arial Narrow"/>
                <w:sz w:val="24"/>
                <w:szCs w:val="24"/>
              </w:rPr>
            </w:pPr>
            <w:r w:rsidRPr="5C7A6489">
              <w:rPr>
                <w:rFonts w:ascii="Arial Narrow" w:hAnsi="Arial Narrow"/>
                <w:sz w:val="24"/>
                <w:szCs w:val="24"/>
              </w:rPr>
              <w:t>Recursos didácticos y materiales curriculares.</w:t>
            </w:r>
          </w:p>
        </w:tc>
        <w:tc>
          <w:tcPr>
            <w:tcW w:w="807" w:type="dxa"/>
            <w:gridSpan w:val="3"/>
            <w:vAlign w:val="center"/>
          </w:tcPr>
          <w:p w:rsidR="002D19FC" w:rsidRDefault="00310224" w:rsidP="00192FD7">
            <w:pPr>
              <w:jc w:val="center"/>
              <w:rPr>
                <w:rFonts w:ascii="Arial Narrow" w:hAnsi="Arial Narrow"/>
                <w:iCs/>
                <w:sz w:val="24"/>
                <w:szCs w:val="24"/>
              </w:rPr>
            </w:pPr>
            <w:r>
              <w:rPr>
                <w:rFonts w:ascii="Arial Narrow" w:hAnsi="Arial Narrow"/>
                <w:iCs/>
                <w:sz w:val="24"/>
                <w:szCs w:val="24"/>
              </w:rPr>
              <w:t>2</w:t>
            </w:r>
            <w:r w:rsidR="009A0DF9">
              <w:rPr>
                <w:rFonts w:ascii="Arial Narrow" w:hAnsi="Arial Narrow"/>
                <w:iCs/>
                <w:sz w:val="24"/>
                <w:szCs w:val="24"/>
              </w:rPr>
              <w:t>4</w:t>
            </w:r>
          </w:p>
        </w:tc>
      </w:tr>
      <w:tr w:rsidR="002D19FC" w:rsidRPr="00F01347" w:rsidTr="48F171A0">
        <w:tc>
          <w:tcPr>
            <w:tcW w:w="9387" w:type="dxa"/>
          </w:tcPr>
          <w:p w:rsidR="002D19FC" w:rsidRPr="00953EF8" w:rsidRDefault="002D19FC" w:rsidP="007C0749">
            <w:pPr>
              <w:pStyle w:val="Prrafodelista"/>
              <w:numPr>
                <w:ilvl w:val="0"/>
                <w:numId w:val="23"/>
              </w:numPr>
              <w:jc w:val="left"/>
              <w:rPr>
                <w:rFonts w:ascii="Arial Narrow" w:hAnsi="Arial Narrow"/>
                <w:iCs/>
                <w:sz w:val="24"/>
                <w:szCs w:val="24"/>
              </w:rPr>
            </w:pPr>
            <w:r w:rsidRPr="00953EF8">
              <w:rPr>
                <w:rFonts w:ascii="Arial Narrow" w:hAnsi="Arial Narrow"/>
                <w:iCs/>
                <w:sz w:val="24"/>
                <w:szCs w:val="24"/>
              </w:rPr>
              <w:t xml:space="preserve">Medidas de atención a la diversidad </w:t>
            </w:r>
          </w:p>
        </w:tc>
        <w:tc>
          <w:tcPr>
            <w:tcW w:w="807" w:type="dxa"/>
            <w:gridSpan w:val="3"/>
            <w:vAlign w:val="center"/>
          </w:tcPr>
          <w:p w:rsidR="002D19FC" w:rsidRPr="00F01347" w:rsidRDefault="00310224" w:rsidP="00192FD7">
            <w:pPr>
              <w:jc w:val="center"/>
              <w:rPr>
                <w:rFonts w:ascii="Arial Narrow" w:hAnsi="Arial Narrow"/>
                <w:iCs/>
                <w:sz w:val="24"/>
                <w:szCs w:val="24"/>
              </w:rPr>
            </w:pPr>
            <w:r>
              <w:rPr>
                <w:rFonts w:ascii="Arial Narrow" w:hAnsi="Arial Narrow"/>
                <w:iCs/>
                <w:sz w:val="24"/>
                <w:szCs w:val="24"/>
              </w:rPr>
              <w:t>2</w:t>
            </w:r>
            <w:r w:rsidR="009A0DF9">
              <w:rPr>
                <w:rFonts w:ascii="Arial Narrow" w:hAnsi="Arial Narrow"/>
                <w:iCs/>
                <w:sz w:val="24"/>
                <w:szCs w:val="24"/>
              </w:rPr>
              <w:t>4</w:t>
            </w:r>
          </w:p>
        </w:tc>
      </w:tr>
      <w:tr w:rsidR="002D19FC" w:rsidRPr="00F01347" w:rsidTr="48F171A0">
        <w:tc>
          <w:tcPr>
            <w:tcW w:w="9387" w:type="dxa"/>
          </w:tcPr>
          <w:p w:rsidR="002D19FC" w:rsidRPr="00F01347" w:rsidRDefault="002D19FC" w:rsidP="007C0749">
            <w:pPr>
              <w:pStyle w:val="Prrafodelista"/>
              <w:numPr>
                <w:ilvl w:val="0"/>
                <w:numId w:val="23"/>
              </w:numPr>
              <w:jc w:val="left"/>
              <w:rPr>
                <w:rFonts w:ascii="Arial Narrow" w:hAnsi="Arial Narrow"/>
                <w:iCs/>
                <w:sz w:val="24"/>
                <w:szCs w:val="24"/>
              </w:rPr>
            </w:pPr>
            <w:r w:rsidRPr="00BA6E1A">
              <w:rPr>
                <w:rFonts w:ascii="Arial Narrow" w:hAnsi="Arial Narrow"/>
                <w:iCs/>
                <w:sz w:val="24"/>
                <w:szCs w:val="24"/>
              </w:rPr>
              <w:t>Programas de refuerzo para recuperar los aprendizajes no adquiridos</w:t>
            </w:r>
          </w:p>
        </w:tc>
        <w:tc>
          <w:tcPr>
            <w:tcW w:w="807" w:type="dxa"/>
            <w:gridSpan w:val="3"/>
            <w:vAlign w:val="center"/>
          </w:tcPr>
          <w:p w:rsidR="002D19FC" w:rsidRPr="00B052EC" w:rsidRDefault="00310224" w:rsidP="00192FD7">
            <w:pPr>
              <w:jc w:val="center"/>
              <w:rPr>
                <w:rFonts w:ascii="Arial Narrow" w:hAnsi="Arial Narrow"/>
                <w:iCs/>
                <w:sz w:val="24"/>
                <w:szCs w:val="24"/>
              </w:rPr>
            </w:pPr>
            <w:r>
              <w:rPr>
                <w:rFonts w:ascii="Arial Narrow" w:hAnsi="Arial Narrow"/>
                <w:iCs/>
                <w:sz w:val="24"/>
                <w:szCs w:val="24"/>
              </w:rPr>
              <w:t>2</w:t>
            </w:r>
            <w:r w:rsidR="009A0DF9">
              <w:rPr>
                <w:rFonts w:ascii="Arial Narrow" w:hAnsi="Arial Narrow"/>
                <w:iCs/>
                <w:sz w:val="24"/>
                <w:szCs w:val="24"/>
              </w:rPr>
              <w:t>5</w:t>
            </w:r>
          </w:p>
        </w:tc>
      </w:tr>
      <w:tr w:rsidR="002D19FC" w:rsidRPr="00F01347" w:rsidTr="48F171A0">
        <w:tc>
          <w:tcPr>
            <w:tcW w:w="9387" w:type="dxa"/>
          </w:tcPr>
          <w:p w:rsidR="002D19FC" w:rsidRPr="00953EF8" w:rsidRDefault="002D19FC" w:rsidP="007C0749">
            <w:pPr>
              <w:pStyle w:val="Prrafodelista"/>
              <w:numPr>
                <w:ilvl w:val="0"/>
                <w:numId w:val="23"/>
              </w:numPr>
              <w:jc w:val="left"/>
              <w:rPr>
                <w:rFonts w:ascii="Arial Narrow" w:hAnsi="Arial Narrow"/>
                <w:iCs/>
                <w:sz w:val="24"/>
                <w:szCs w:val="24"/>
              </w:rPr>
            </w:pPr>
            <w:r>
              <w:rPr>
                <w:rFonts w:ascii="Arial Narrow" w:hAnsi="Arial Narrow"/>
                <w:iCs/>
                <w:sz w:val="24"/>
                <w:szCs w:val="24"/>
              </w:rPr>
              <w:t>Especificaciones metodológicas y adaptaciones para el régimen de estudios nocturnos</w:t>
            </w:r>
          </w:p>
        </w:tc>
        <w:tc>
          <w:tcPr>
            <w:tcW w:w="807" w:type="dxa"/>
            <w:gridSpan w:val="3"/>
            <w:vAlign w:val="center"/>
          </w:tcPr>
          <w:p w:rsidR="002D19FC" w:rsidRPr="00B052EC" w:rsidRDefault="00C46917" w:rsidP="00192FD7">
            <w:pPr>
              <w:jc w:val="center"/>
              <w:rPr>
                <w:rFonts w:ascii="Arial Narrow" w:hAnsi="Arial Narrow"/>
                <w:iCs/>
                <w:sz w:val="24"/>
                <w:szCs w:val="24"/>
              </w:rPr>
            </w:pPr>
            <w:r>
              <w:rPr>
                <w:rFonts w:ascii="Arial Narrow" w:hAnsi="Arial Narrow"/>
                <w:iCs/>
                <w:sz w:val="24"/>
                <w:szCs w:val="24"/>
              </w:rPr>
              <w:t>2</w:t>
            </w:r>
            <w:r w:rsidR="009A0DF9">
              <w:rPr>
                <w:rFonts w:ascii="Arial Narrow" w:hAnsi="Arial Narrow"/>
                <w:iCs/>
                <w:sz w:val="24"/>
                <w:szCs w:val="24"/>
              </w:rPr>
              <w:t>5</w:t>
            </w:r>
          </w:p>
        </w:tc>
      </w:tr>
      <w:tr w:rsidR="002D19FC" w:rsidRPr="00F01347" w:rsidTr="48F171A0">
        <w:tc>
          <w:tcPr>
            <w:tcW w:w="9387" w:type="dxa"/>
          </w:tcPr>
          <w:p w:rsidR="002D19FC" w:rsidRPr="00874B18" w:rsidRDefault="002D19FC" w:rsidP="007C0749">
            <w:pPr>
              <w:pStyle w:val="Prrafodelista"/>
              <w:numPr>
                <w:ilvl w:val="0"/>
                <w:numId w:val="23"/>
              </w:numPr>
              <w:jc w:val="left"/>
              <w:rPr>
                <w:rFonts w:ascii="Arial Narrow" w:hAnsi="Arial Narrow"/>
                <w:iCs/>
                <w:sz w:val="24"/>
                <w:szCs w:val="24"/>
              </w:rPr>
            </w:pPr>
            <w:r>
              <w:rPr>
                <w:rFonts w:ascii="Arial Narrow" w:hAnsi="Arial Narrow"/>
                <w:iCs/>
                <w:sz w:val="24"/>
                <w:szCs w:val="24"/>
              </w:rPr>
              <w:t>Concreción de los planes de centro</w:t>
            </w:r>
          </w:p>
        </w:tc>
        <w:tc>
          <w:tcPr>
            <w:tcW w:w="807" w:type="dxa"/>
            <w:gridSpan w:val="3"/>
            <w:vAlign w:val="center"/>
          </w:tcPr>
          <w:p w:rsidR="002D19FC" w:rsidRPr="00F01347" w:rsidRDefault="00C46917" w:rsidP="00192FD7">
            <w:pPr>
              <w:jc w:val="center"/>
              <w:rPr>
                <w:rFonts w:ascii="Arial Narrow" w:hAnsi="Arial Narrow"/>
                <w:iCs/>
                <w:sz w:val="24"/>
                <w:szCs w:val="24"/>
              </w:rPr>
            </w:pPr>
            <w:r>
              <w:rPr>
                <w:rFonts w:ascii="Arial Narrow" w:hAnsi="Arial Narrow"/>
                <w:iCs/>
                <w:sz w:val="24"/>
                <w:szCs w:val="24"/>
              </w:rPr>
              <w:t>2</w:t>
            </w:r>
            <w:r w:rsidR="00F36510">
              <w:rPr>
                <w:rFonts w:ascii="Arial Narrow" w:hAnsi="Arial Narrow"/>
                <w:iCs/>
                <w:sz w:val="24"/>
                <w:szCs w:val="24"/>
              </w:rPr>
              <w:t>6</w:t>
            </w:r>
          </w:p>
        </w:tc>
      </w:tr>
      <w:tr w:rsidR="002D19FC" w:rsidRPr="00F01347" w:rsidTr="48F171A0">
        <w:tc>
          <w:tcPr>
            <w:tcW w:w="9387" w:type="dxa"/>
          </w:tcPr>
          <w:p w:rsidR="002D19FC" w:rsidRPr="00874B18" w:rsidRDefault="002D19FC" w:rsidP="007C0749">
            <w:pPr>
              <w:pStyle w:val="Prrafodelista"/>
              <w:numPr>
                <w:ilvl w:val="0"/>
                <w:numId w:val="23"/>
              </w:numPr>
              <w:jc w:val="left"/>
              <w:rPr>
                <w:rFonts w:ascii="Arial Narrow" w:hAnsi="Arial Narrow"/>
                <w:iCs/>
                <w:sz w:val="24"/>
                <w:szCs w:val="24"/>
              </w:rPr>
            </w:pPr>
            <w:r w:rsidRPr="00874B18">
              <w:rPr>
                <w:rFonts w:ascii="Arial Narrow" w:hAnsi="Arial Narrow"/>
                <w:iCs/>
                <w:sz w:val="24"/>
                <w:szCs w:val="24"/>
              </w:rPr>
              <w:t>Actividades complementarias y extraescolares</w:t>
            </w:r>
          </w:p>
        </w:tc>
        <w:tc>
          <w:tcPr>
            <w:tcW w:w="807" w:type="dxa"/>
            <w:gridSpan w:val="3"/>
            <w:vAlign w:val="center"/>
          </w:tcPr>
          <w:p w:rsidR="002D19FC" w:rsidRPr="00F01347" w:rsidRDefault="00DE4412" w:rsidP="00192FD7">
            <w:pPr>
              <w:jc w:val="center"/>
              <w:rPr>
                <w:rFonts w:ascii="Arial Narrow" w:hAnsi="Arial Narrow"/>
                <w:iCs/>
                <w:sz w:val="24"/>
                <w:szCs w:val="24"/>
              </w:rPr>
            </w:pPr>
            <w:r>
              <w:rPr>
                <w:rFonts w:ascii="Arial Narrow" w:hAnsi="Arial Narrow"/>
                <w:iCs/>
                <w:sz w:val="24"/>
                <w:szCs w:val="24"/>
              </w:rPr>
              <w:t>2</w:t>
            </w:r>
            <w:r w:rsidR="00D63807">
              <w:rPr>
                <w:rFonts w:ascii="Arial Narrow" w:hAnsi="Arial Narrow"/>
                <w:iCs/>
                <w:sz w:val="24"/>
                <w:szCs w:val="24"/>
              </w:rPr>
              <w:t>7</w:t>
            </w:r>
          </w:p>
        </w:tc>
      </w:tr>
      <w:tr w:rsidR="002D19FC" w:rsidRPr="00F01347" w:rsidTr="48F171A0">
        <w:trPr>
          <w:gridAfter w:val="1"/>
          <w:wAfter w:w="43" w:type="dxa"/>
        </w:trPr>
        <w:tc>
          <w:tcPr>
            <w:tcW w:w="9606" w:type="dxa"/>
            <w:gridSpan w:val="2"/>
          </w:tcPr>
          <w:p w:rsidR="002D19FC" w:rsidRDefault="002D19FC" w:rsidP="007C0749">
            <w:pPr>
              <w:pStyle w:val="Prrafodelista"/>
              <w:numPr>
                <w:ilvl w:val="0"/>
                <w:numId w:val="23"/>
              </w:numPr>
              <w:jc w:val="left"/>
              <w:rPr>
                <w:rFonts w:ascii="Arial Narrow" w:hAnsi="Arial Narrow"/>
                <w:iCs/>
                <w:sz w:val="24"/>
                <w:szCs w:val="24"/>
              </w:rPr>
            </w:pPr>
            <w:r w:rsidRPr="00874B18">
              <w:rPr>
                <w:rFonts w:ascii="Arial Narrow" w:hAnsi="Arial Narrow"/>
                <w:iCs/>
                <w:sz w:val="24"/>
                <w:szCs w:val="24"/>
              </w:rPr>
              <w:t>Evaluación de la programación docente</w:t>
            </w:r>
          </w:p>
          <w:p w:rsidR="008D31D4" w:rsidRPr="00874B18" w:rsidRDefault="008D31D4" w:rsidP="48F171A0">
            <w:pPr>
              <w:pStyle w:val="Prrafodelista"/>
              <w:jc w:val="left"/>
              <w:rPr>
                <w:rFonts w:ascii="Arial Narrow" w:hAnsi="Arial Narrow"/>
                <w:sz w:val="24"/>
                <w:szCs w:val="24"/>
              </w:rPr>
            </w:pPr>
          </w:p>
        </w:tc>
        <w:tc>
          <w:tcPr>
            <w:tcW w:w="545" w:type="dxa"/>
            <w:vAlign w:val="center"/>
          </w:tcPr>
          <w:p w:rsidR="002D19FC" w:rsidRDefault="00DE4412" w:rsidP="008D31D4">
            <w:pPr>
              <w:rPr>
                <w:rFonts w:ascii="Arial Narrow" w:hAnsi="Arial Narrow"/>
                <w:iCs/>
                <w:sz w:val="24"/>
                <w:szCs w:val="24"/>
              </w:rPr>
            </w:pPr>
            <w:r>
              <w:rPr>
                <w:rFonts w:ascii="Arial Narrow" w:hAnsi="Arial Narrow"/>
                <w:iCs/>
                <w:sz w:val="24"/>
                <w:szCs w:val="24"/>
              </w:rPr>
              <w:t>2</w:t>
            </w:r>
            <w:r w:rsidR="00D63807">
              <w:rPr>
                <w:rFonts w:ascii="Arial Narrow" w:hAnsi="Arial Narrow"/>
                <w:iCs/>
                <w:sz w:val="24"/>
                <w:szCs w:val="24"/>
              </w:rPr>
              <w:t>7</w:t>
            </w:r>
          </w:p>
          <w:p w:rsidR="008D31D4" w:rsidRPr="00F01347" w:rsidRDefault="008D31D4" w:rsidP="48F171A0">
            <w:pPr>
              <w:rPr>
                <w:rFonts w:ascii="Arial Narrow" w:hAnsi="Arial Narrow"/>
                <w:sz w:val="24"/>
                <w:szCs w:val="24"/>
              </w:rPr>
            </w:pPr>
          </w:p>
        </w:tc>
      </w:tr>
    </w:tbl>
    <w:p w:rsidR="0060698A" w:rsidRDefault="0060698A" w:rsidP="00FB5494">
      <w:pPr>
        <w:spacing w:after="40"/>
        <w:jc w:val="center"/>
        <w:rPr>
          <w:rFonts w:ascii="Arial Narrow" w:hAnsi="Arial Narrow"/>
        </w:rPr>
      </w:pPr>
    </w:p>
    <w:p w:rsidR="002D19FC" w:rsidRDefault="002D19FC" w:rsidP="00FB5494">
      <w:pPr>
        <w:spacing w:after="40"/>
        <w:jc w:val="center"/>
        <w:rPr>
          <w:rFonts w:ascii="Arial Narrow" w:hAnsi="Arial Narrow"/>
        </w:rPr>
      </w:pPr>
    </w:p>
    <w:p w:rsidR="002D19FC" w:rsidRDefault="002D19FC" w:rsidP="00FB5494">
      <w:pPr>
        <w:spacing w:after="40"/>
        <w:jc w:val="center"/>
        <w:rPr>
          <w:rFonts w:ascii="Arial Narrow" w:hAnsi="Arial Narrow"/>
        </w:rPr>
      </w:pPr>
    </w:p>
    <w:p w:rsidR="002D19FC" w:rsidRDefault="002D19FC" w:rsidP="00FB5494">
      <w:pPr>
        <w:spacing w:after="40"/>
        <w:jc w:val="center"/>
        <w:rPr>
          <w:rFonts w:ascii="Arial Narrow" w:hAnsi="Arial Narrow"/>
        </w:rPr>
      </w:pPr>
    </w:p>
    <w:p w:rsidR="002D19FC" w:rsidRDefault="002D19FC" w:rsidP="00FB5494">
      <w:pPr>
        <w:spacing w:after="40"/>
        <w:jc w:val="center"/>
        <w:rPr>
          <w:rFonts w:ascii="Arial Narrow" w:hAnsi="Arial Narrow"/>
        </w:rPr>
      </w:pPr>
    </w:p>
    <w:p w:rsidR="002D19FC" w:rsidRDefault="002D19FC" w:rsidP="00FB5494">
      <w:pPr>
        <w:spacing w:after="40"/>
        <w:jc w:val="center"/>
        <w:rPr>
          <w:rFonts w:ascii="Arial Narrow" w:hAnsi="Arial Narrow"/>
        </w:rPr>
      </w:pPr>
    </w:p>
    <w:p w:rsidR="002D19FC" w:rsidRDefault="002D19FC" w:rsidP="00FB5494">
      <w:pPr>
        <w:spacing w:after="40"/>
        <w:jc w:val="center"/>
        <w:rPr>
          <w:rFonts w:ascii="Arial Narrow" w:hAnsi="Arial Narrow"/>
        </w:rPr>
      </w:pPr>
    </w:p>
    <w:p w:rsidR="00E05171" w:rsidRDefault="00E05171" w:rsidP="00FB5494">
      <w:pPr>
        <w:spacing w:after="40"/>
        <w:jc w:val="center"/>
        <w:rPr>
          <w:rFonts w:ascii="Arial Narrow" w:hAnsi="Arial Narrow"/>
        </w:rPr>
      </w:pPr>
    </w:p>
    <w:p w:rsidR="00E05171" w:rsidRDefault="00E05171" w:rsidP="00FB5494">
      <w:pPr>
        <w:spacing w:after="40"/>
        <w:jc w:val="center"/>
        <w:rPr>
          <w:rFonts w:ascii="Arial Narrow" w:hAnsi="Arial Narrow"/>
        </w:rPr>
      </w:pPr>
    </w:p>
    <w:p w:rsidR="00CD43F8" w:rsidRPr="00BD687E" w:rsidRDefault="00CD43F8" w:rsidP="00CD4CAF">
      <w:pPr>
        <w:jc w:val="left"/>
        <w:rPr>
          <w:rFonts w:ascii="Arial Narrow" w:hAnsi="Arial Narrow"/>
        </w:rPr>
      </w:pPr>
    </w:p>
    <w:tbl>
      <w:tblPr>
        <w:tblStyle w:val="Tablaconcuadrcula"/>
        <w:tblW w:w="0" w:type="auto"/>
        <w:shd w:val="clear" w:color="auto" w:fill="D9D9D9" w:themeFill="background1" w:themeFillShade="D9"/>
        <w:tblLook w:val="04A0"/>
      </w:tblPr>
      <w:tblGrid>
        <w:gridCol w:w="10118"/>
      </w:tblGrid>
      <w:tr w:rsidR="00D0693F" w:rsidRPr="00D0693F" w:rsidTr="5C7A6489">
        <w:tc>
          <w:tcPr>
            <w:tcW w:w="10118" w:type="dxa"/>
            <w:shd w:val="clear" w:color="auto" w:fill="D9D9D9" w:themeFill="background1" w:themeFillShade="D9"/>
          </w:tcPr>
          <w:p w:rsidR="00D0693F" w:rsidRPr="00D0693F" w:rsidRDefault="00D0693F" w:rsidP="00F13F9C">
            <w:pPr>
              <w:tabs>
                <w:tab w:val="center" w:pos="4904"/>
              </w:tabs>
              <w:rPr>
                <w:rFonts w:asciiTheme="minorHAnsi" w:eastAsia="Arial Unicode MS" w:hAnsiTheme="minorHAnsi" w:cs="Arial Unicode MS"/>
                <w:b/>
                <w:bCs/>
                <w:sz w:val="28"/>
                <w:szCs w:val="28"/>
              </w:rPr>
            </w:pPr>
            <w:r w:rsidRPr="00D0693F">
              <w:rPr>
                <w:rFonts w:asciiTheme="minorHAnsi" w:eastAsia="Arial Unicode MS" w:hAnsiTheme="minorHAnsi" w:cs="Arial Unicode MS"/>
                <w:b/>
                <w:bCs/>
                <w:sz w:val="28"/>
                <w:szCs w:val="28"/>
              </w:rPr>
              <w:lastRenderedPageBreak/>
              <w:t>1. RELACIÓN DE MIEMBROS DEL DEPARTAMENTO DE LATÍN Y GRIEGO</w:t>
            </w:r>
          </w:p>
        </w:tc>
      </w:tr>
    </w:tbl>
    <w:p w:rsidR="00CD43F8" w:rsidRPr="00CD43F8" w:rsidRDefault="00234BD1" w:rsidP="5C7A6489">
      <w:pPr>
        <w:tabs>
          <w:tab w:val="center" w:pos="4904"/>
        </w:tabs>
        <w:rPr>
          <w:rFonts w:ascii="Arial Narrow" w:eastAsia="Arial Unicode MS" w:hAnsi="Arial Narrow" w:cs="Arial Unicode MS"/>
          <w:b/>
          <w:bCs/>
        </w:rPr>
      </w:pPr>
      <w:r>
        <w:rPr>
          <w:rStyle w:val="normaltextrun"/>
          <w:rFonts w:ascii="Arial Narrow" w:hAnsi="Arial Narrow"/>
          <w:b/>
          <w:bCs/>
          <w:color w:val="000000"/>
          <w:shd w:val="clear" w:color="auto" w:fill="FFFFFF"/>
        </w:rPr>
        <w:t xml:space="preserve">DOÑA M.ª ESTHER DÍAZ VILLARÍAS, </w:t>
      </w:r>
      <w:r>
        <w:rPr>
          <w:rStyle w:val="normaltextrun"/>
          <w:rFonts w:ascii="Arial Narrow" w:hAnsi="Arial Narrow"/>
          <w:color w:val="000000"/>
          <w:shd w:val="clear" w:color="auto" w:fill="FFFFFF"/>
        </w:rPr>
        <w:t>profesora de secundaria y jefe de Departamento Se encargará, en régimen nocturno, de un grupo de Latín de 2º Bloque, de un grupo de Latín 3º Bloque , un grupo de Griego 2º Bloque y de un grupo de Griego de 3º Bloque.</w:t>
      </w:r>
      <w:r>
        <w:rPr>
          <w:rStyle w:val="eop"/>
          <w:rFonts w:ascii="Arial Narrow" w:hAnsi="Arial Narrow"/>
          <w:color w:val="000000"/>
          <w:shd w:val="clear" w:color="auto" w:fill="FFFFFF"/>
        </w:rPr>
        <w:t> </w:t>
      </w:r>
    </w:p>
    <w:p w:rsidR="00CD43F8" w:rsidRPr="00CD43F8" w:rsidRDefault="00CD43F8" w:rsidP="00EDCD20">
      <w:pPr>
        <w:tabs>
          <w:tab w:val="center" w:pos="4904"/>
        </w:tabs>
        <w:rPr>
          <w:rFonts w:ascii="Arial Narrow" w:eastAsia="Arial Unicode MS" w:hAnsi="Arial Narrow" w:cs="Arial Unicode MS"/>
          <w:b/>
          <w:bCs/>
        </w:rPr>
      </w:pPr>
    </w:p>
    <w:p w:rsidR="006C4389" w:rsidRDefault="006C4389" w:rsidP="006C4389">
      <w:pPr>
        <w:spacing w:line="264" w:lineRule="auto"/>
        <w:rPr>
          <w:rFonts w:ascii="Arial Narrow" w:eastAsia="Arial Unicode MS" w:hAnsi="Arial Narrow" w:cs="Arial Unicode MS"/>
          <w:sz w:val="24"/>
          <w:szCs w:val="24"/>
        </w:rPr>
      </w:pPr>
      <w:bookmarkStart w:id="0" w:name="_Hlk493428881"/>
      <w:r>
        <w:rPr>
          <w:rFonts w:ascii="Arial Narrow" w:eastAsia="Arial Unicode MS" w:hAnsi="Arial Narrow" w:cs="Arial Unicode MS"/>
          <w:b/>
          <w:bCs/>
          <w:sz w:val="24"/>
          <w:szCs w:val="24"/>
        </w:rPr>
        <w:t xml:space="preserve">DOÑA Mª </w:t>
      </w:r>
      <w:r w:rsidR="0096554B">
        <w:rPr>
          <w:rFonts w:ascii="Arial Narrow" w:eastAsia="Arial Unicode MS" w:hAnsi="Arial Narrow" w:cs="Arial Unicode MS"/>
          <w:b/>
          <w:bCs/>
          <w:sz w:val="24"/>
          <w:szCs w:val="24"/>
        </w:rPr>
        <w:t>OLGA COPADO ÁLVREZ</w:t>
      </w:r>
      <w:r>
        <w:rPr>
          <w:rFonts w:ascii="Arial Narrow" w:eastAsia="Arial Unicode MS" w:hAnsi="Arial Narrow" w:cs="Arial Unicode MS"/>
          <w:sz w:val="24"/>
          <w:szCs w:val="24"/>
        </w:rPr>
        <w:t>, profesora de secundaria. Se encargará, en régimen diurno, de un grupo de Latín de 2º de Bachillerato, un grupo de Griego de 2º de Bachillerato un grupo de Latín de 1º de Bachillerato, un grupo d</w:t>
      </w:r>
      <w:r w:rsidR="0096554B">
        <w:rPr>
          <w:rFonts w:ascii="Arial Narrow" w:eastAsia="Arial Unicode MS" w:hAnsi="Arial Narrow" w:cs="Arial Unicode MS"/>
          <w:sz w:val="24"/>
          <w:szCs w:val="24"/>
        </w:rPr>
        <w:t xml:space="preserve">e Griego de 1º de Bachillerato </w:t>
      </w:r>
      <w:r>
        <w:rPr>
          <w:rFonts w:ascii="Arial Narrow" w:eastAsia="Arial Unicode MS" w:hAnsi="Arial Narrow" w:cs="Arial Unicode MS"/>
          <w:sz w:val="24"/>
          <w:szCs w:val="24"/>
        </w:rPr>
        <w:t xml:space="preserve">y un grupo de Latín de 4º ESO </w:t>
      </w:r>
    </w:p>
    <w:bookmarkEnd w:id="0"/>
    <w:p w:rsidR="006C4389" w:rsidRDefault="006C4389" w:rsidP="006C4389">
      <w:pPr>
        <w:ind w:firstLine="709"/>
        <w:rPr>
          <w:rFonts w:ascii="Arial Narrow" w:eastAsia="Arial Unicode MS" w:hAnsi="Arial Narrow" w:cs="Arial Unicode MS"/>
          <w:sz w:val="24"/>
          <w:szCs w:val="24"/>
        </w:rPr>
      </w:pPr>
    </w:p>
    <w:p w:rsidR="00E05171" w:rsidRPr="00F96C28" w:rsidRDefault="00E05171" w:rsidP="00CD43F8">
      <w:pPr>
        <w:spacing w:line="264" w:lineRule="auto"/>
        <w:rPr>
          <w:rFonts w:ascii="Arial Narrow" w:eastAsia="Arial Unicode MS" w:hAnsi="Arial Narrow" w:cs="Arial Unicode MS"/>
        </w:rPr>
      </w:pPr>
    </w:p>
    <w:tbl>
      <w:tblPr>
        <w:tblStyle w:val="Tablaconcuadrcula"/>
        <w:tblW w:w="0" w:type="auto"/>
        <w:shd w:val="clear" w:color="auto" w:fill="D9D9D9" w:themeFill="background1" w:themeFillShade="D9"/>
        <w:tblLook w:val="04A0"/>
      </w:tblPr>
      <w:tblGrid>
        <w:gridCol w:w="10118"/>
      </w:tblGrid>
      <w:tr w:rsidR="00325D68" w:rsidRPr="00325D68" w:rsidTr="00325D68">
        <w:tc>
          <w:tcPr>
            <w:tcW w:w="10118" w:type="dxa"/>
            <w:shd w:val="clear" w:color="auto" w:fill="D9D9D9" w:themeFill="background1" w:themeFillShade="D9"/>
          </w:tcPr>
          <w:p w:rsidR="00325D68" w:rsidRPr="00325D68" w:rsidRDefault="00325D68" w:rsidP="00F13F9C">
            <w:pPr>
              <w:tabs>
                <w:tab w:val="center" w:pos="4904"/>
              </w:tabs>
              <w:rPr>
                <w:rFonts w:asciiTheme="minorHAnsi" w:eastAsia="Arial Unicode MS" w:hAnsiTheme="minorHAnsi" w:cs="Arial Unicode MS"/>
                <w:b/>
                <w:sz w:val="28"/>
                <w:szCs w:val="28"/>
              </w:rPr>
            </w:pPr>
            <w:r w:rsidRPr="00325D68">
              <w:rPr>
                <w:rFonts w:asciiTheme="minorHAnsi" w:eastAsia="Arial Unicode MS" w:hAnsiTheme="minorHAnsi" w:cs="Arial Unicode MS"/>
                <w:b/>
                <w:sz w:val="28"/>
                <w:szCs w:val="28"/>
              </w:rPr>
              <w:t>2. REUNIONES DE DEPARTAMENTO</w:t>
            </w:r>
          </w:p>
        </w:tc>
      </w:tr>
    </w:tbl>
    <w:p w:rsidR="00CD43F8" w:rsidRPr="00E05171" w:rsidRDefault="00CD43F8" w:rsidP="00CD43F8">
      <w:pPr>
        <w:tabs>
          <w:tab w:val="center" w:pos="4904"/>
        </w:tabs>
        <w:rPr>
          <w:rFonts w:ascii="Arial Narrow" w:eastAsia="Arial Unicode MS" w:hAnsi="Arial Narrow" w:cs="Arial Unicode MS"/>
          <w:sz w:val="24"/>
          <w:szCs w:val="24"/>
        </w:rPr>
      </w:pPr>
    </w:p>
    <w:p w:rsidR="00503E12" w:rsidRPr="007123E9" w:rsidRDefault="00503E12" w:rsidP="00503E12">
      <w:pPr>
        <w:rPr>
          <w:rFonts w:ascii="Arial Narrow" w:eastAsia="Arial Unicode MS" w:hAnsi="Arial Narrow" w:cs="Arial Unicode MS"/>
          <w:sz w:val="24"/>
          <w:szCs w:val="24"/>
        </w:rPr>
      </w:pPr>
      <w:r w:rsidRPr="5E787E0C">
        <w:rPr>
          <w:rFonts w:ascii="Arial Narrow" w:eastAsia="Arial Unicode MS" w:hAnsi="Arial Narrow" w:cs="Arial Unicode MS"/>
          <w:sz w:val="24"/>
          <w:szCs w:val="24"/>
        </w:rPr>
        <w:t xml:space="preserve">La hora reservada semanalmente para reunión del Departamento de Latín y Griego es los </w:t>
      </w:r>
      <w:r w:rsidR="00234BD1" w:rsidRPr="5E787E0C">
        <w:rPr>
          <w:rFonts w:ascii="Arial Narrow" w:eastAsia="Arial Unicode MS" w:hAnsi="Arial Narrow" w:cs="Arial Unicode MS"/>
          <w:sz w:val="24"/>
          <w:szCs w:val="24"/>
        </w:rPr>
        <w:t xml:space="preserve">miércoles de 9:25 </w:t>
      </w:r>
      <w:r w:rsidR="699EA4BA" w:rsidRPr="5E787E0C">
        <w:rPr>
          <w:rFonts w:ascii="Arial Narrow" w:eastAsia="Arial Unicode MS" w:hAnsi="Arial Narrow" w:cs="Arial Unicode MS"/>
          <w:sz w:val="24"/>
          <w:szCs w:val="24"/>
        </w:rPr>
        <w:t>a</w:t>
      </w:r>
      <w:r w:rsidR="00234BD1" w:rsidRPr="5E787E0C">
        <w:rPr>
          <w:rFonts w:ascii="Arial Narrow" w:eastAsia="Arial Unicode MS" w:hAnsi="Arial Narrow" w:cs="Arial Unicode MS"/>
          <w:sz w:val="24"/>
          <w:szCs w:val="24"/>
        </w:rPr>
        <w:t xml:space="preserve"> 10:30</w:t>
      </w:r>
      <w:r w:rsidR="15B8EE54" w:rsidRPr="5E787E0C">
        <w:rPr>
          <w:rFonts w:ascii="Arial Narrow" w:eastAsia="Arial Unicode MS" w:hAnsi="Arial Narrow" w:cs="Arial Unicode MS"/>
          <w:sz w:val="24"/>
          <w:szCs w:val="24"/>
        </w:rPr>
        <w:t>.</w:t>
      </w:r>
      <w:r w:rsidRPr="5E787E0C">
        <w:rPr>
          <w:rFonts w:ascii="Arial Narrow" w:eastAsia="Arial Unicode MS" w:hAnsi="Arial Narrow" w:cs="Arial Unicode MS"/>
          <w:sz w:val="24"/>
          <w:szCs w:val="24"/>
        </w:rPr>
        <w:t xml:space="preserve">Se realizarán reuniones, con presencia de todos los miembros del </w:t>
      </w:r>
      <w:r w:rsidR="00C01260" w:rsidRPr="5E787E0C">
        <w:rPr>
          <w:rFonts w:ascii="Arial Narrow" w:eastAsia="Arial Unicode MS" w:hAnsi="Arial Narrow" w:cs="Arial Unicode MS"/>
          <w:sz w:val="24"/>
          <w:szCs w:val="24"/>
        </w:rPr>
        <w:t>Departamento, mediante la plataforma Teams si fuera necesario,</w:t>
      </w:r>
      <w:r w:rsidRPr="5E787E0C">
        <w:rPr>
          <w:rFonts w:ascii="Arial Narrow" w:eastAsia="Arial Unicode MS" w:hAnsi="Arial Narrow" w:cs="Arial Unicode MS"/>
          <w:sz w:val="24"/>
          <w:szCs w:val="24"/>
        </w:rPr>
        <w:t xml:space="preserve"> de las que se levantará un acta. En ellas se tratarán todos los aspectos relacionados con el departamento y se revisará la marcha de la Programación y, si fuera necesario, se adoptarán los acuerdos que se estimen convenientes para modificarla o adaptarla al desarrollo de la tarea docente y al grado de progreso del alumnado.</w:t>
      </w:r>
    </w:p>
    <w:p w:rsidR="00503E12" w:rsidRDefault="00503E12" w:rsidP="00503E12">
      <w:pPr>
        <w:spacing w:after="40"/>
        <w:jc w:val="center"/>
        <w:rPr>
          <w:rFonts w:ascii="Arial Narrow" w:hAnsi="Arial Narrow"/>
          <w:b/>
        </w:rPr>
        <w:sectPr w:rsidR="00503E12" w:rsidSect="00CD0545">
          <w:headerReference w:type="even" r:id="rId11"/>
          <w:headerReference w:type="default" r:id="rId12"/>
          <w:footerReference w:type="default" r:id="rId13"/>
          <w:pgSz w:w="11906" w:h="16838" w:code="9"/>
          <w:pgMar w:top="964" w:right="964" w:bottom="964" w:left="964" w:header="284" w:footer="397" w:gutter="0"/>
          <w:cols w:space="708"/>
          <w:titlePg/>
          <w:docGrid w:linePitch="360"/>
        </w:sectPr>
      </w:pPr>
    </w:p>
    <w:tbl>
      <w:tblPr>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2410"/>
        <w:gridCol w:w="2551"/>
        <w:gridCol w:w="709"/>
        <w:gridCol w:w="283"/>
        <w:gridCol w:w="283"/>
        <w:gridCol w:w="284"/>
        <w:gridCol w:w="283"/>
        <w:gridCol w:w="284"/>
        <w:gridCol w:w="283"/>
        <w:gridCol w:w="284"/>
        <w:gridCol w:w="1977"/>
      </w:tblGrid>
      <w:tr w:rsidR="00516504" w:rsidRPr="00FB2A8B" w:rsidTr="5C7A6489">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16504" w:rsidRPr="00192BC0" w:rsidRDefault="00516504" w:rsidP="007C0749">
            <w:pPr>
              <w:pStyle w:val="Prrafodelista"/>
              <w:numPr>
                <w:ilvl w:val="0"/>
                <w:numId w:val="27"/>
              </w:numPr>
              <w:spacing w:after="40"/>
              <w:jc w:val="center"/>
              <w:rPr>
                <w:rFonts w:asciiTheme="minorHAnsi" w:hAnsiTheme="minorHAnsi"/>
                <w:b/>
                <w:sz w:val="28"/>
                <w:szCs w:val="28"/>
              </w:rPr>
            </w:pPr>
            <w:r w:rsidRPr="00192BC0">
              <w:rPr>
                <w:rFonts w:asciiTheme="minorHAnsi" w:hAnsiTheme="minorHAnsi"/>
                <w:b/>
                <w:sz w:val="28"/>
                <w:szCs w:val="28"/>
              </w:rPr>
              <w:lastRenderedPageBreak/>
              <w:t>CRITERIOS DE EVALUACIÓN, ESTÁNDARES DE APRENDIZAJE, CONTENIDOS, APORTACIÓN A LAS COMPETENCIAS E INSTRUMENTOS DE EVALUACIÓN</w:t>
            </w:r>
          </w:p>
        </w:tc>
      </w:tr>
      <w:tr w:rsidR="00D21391" w:rsidRPr="00CC263A" w:rsidTr="5C7A6489">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21391" w:rsidRPr="00CC263A" w:rsidRDefault="00D21391" w:rsidP="00FB5494">
            <w:pPr>
              <w:spacing w:after="40"/>
              <w:jc w:val="center"/>
              <w:rPr>
                <w:rFonts w:ascii="Arial Narrow" w:hAnsi="Arial Narrow"/>
                <w:b/>
              </w:rPr>
            </w:pPr>
            <w:r w:rsidRPr="0026150C">
              <w:rPr>
                <w:rFonts w:ascii="Arial Narrow" w:hAnsi="Arial Narrow"/>
                <w:b/>
              </w:rPr>
              <w:t xml:space="preserve">BLOQUE1. </w:t>
            </w:r>
            <w:r w:rsidR="006537BA" w:rsidRPr="00871CB2">
              <w:rPr>
                <w:rFonts w:ascii="Arial Narrow" w:hAnsi="Arial Narrow" w:cs="Frutiger-Bold"/>
                <w:b/>
                <w:bCs/>
                <w:lang w:eastAsia="es-ES"/>
              </w:rPr>
              <w:t>EL LATÍN, ORIGEN DE LAS LENGUAS ROMANCES</w:t>
            </w:r>
          </w:p>
        </w:tc>
      </w:tr>
      <w:tr w:rsidR="00D21391" w:rsidRPr="00CC263A" w:rsidTr="5C7A6489">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D21391" w:rsidRPr="00CC263A" w:rsidRDefault="00D21391" w:rsidP="00CC263A">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D21391" w:rsidRPr="00CC263A" w:rsidRDefault="00D21391" w:rsidP="00CC263A">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D21391" w:rsidRPr="00CC263A" w:rsidRDefault="00D21391" w:rsidP="00CC263A">
            <w:pPr>
              <w:spacing w:before="0" w:after="40"/>
              <w:jc w:val="center"/>
              <w:rPr>
                <w:rFonts w:ascii="Arial Narrow" w:hAnsi="Arial Narrow"/>
                <w:b/>
              </w:rPr>
            </w:pPr>
            <w:r w:rsidRPr="00CC263A">
              <w:rPr>
                <w:rFonts w:ascii="Arial Narrow" w:hAnsi="Arial Narrow"/>
                <w:b/>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D21391" w:rsidRPr="007C1EEB" w:rsidRDefault="00D21391" w:rsidP="0048069F">
            <w:pPr>
              <w:spacing w:before="0" w:after="40"/>
              <w:jc w:val="center"/>
              <w:rPr>
                <w:rFonts w:ascii="Arial Narrow" w:hAnsi="Arial Narrow"/>
                <w:b/>
                <w:sz w:val="20"/>
                <w:szCs w:val="20"/>
              </w:rPr>
            </w:pPr>
            <w:r>
              <w:rPr>
                <w:rFonts w:ascii="Arial Narrow" w:hAnsi="Arial Narrow"/>
                <w:b/>
                <w:sz w:val="20"/>
                <w:szCs w:val="20"/>
              </w:rPr>
              <w:t>Udad</w:t>
            </w:r>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D21391" w:rsidRPr="00CC263A" w:rsidRDefault="00D21391" w:rsidP="00CC263A">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D21391" w:rsidRPr="00CC263A" w:rsidRDefault="00D21391" w:rsidP="00CC263A">
            <w:pPr>
              <w:spacing w:after="40"/>
              <w:jc w:val="center"/>
              <w:rPr>
                <w:rFonts w:ascii="Arial Narrow" w:hAnsi="Arial Narrow"/>
                <w:b/>
              </w:rPr>
            </w:pPr>
            <w:r w:rsidRPr="00CC263A">
              <w:rPr>
                <w:rFonts w:ascii="Arial Narrow" w:hAnsi="Arial Narrow"/>
                <w:b/>
              </w:rPr>
              <w:t>INSTRUMENTOS DE EVALUACIÓN</w:t>
            </w:r>
          </w:p>
        </w:tc>
      </w:tr>
      <w:tr w:rsidR="00D21391" w:rsidRPr="00CC263A" w:rsidTr="5C7A6489">
        <w:trPr>
          <w:trHeight w:val="659"/>
        </w:trPr>
        <w:tc>
          <w:tcPr>
            <w:tcW w:w="5495" w:type="dxa"/>
            <w:vMerge/>
            <w:vAlign w:val="center"/>
          </w:tcPr>
          <w:p w:rsidR="00D21391" w:rsidRPr="00CC263A" w:rsidRDefault="00D21391" w:rsidP="00CC263A">
            <w:pPr>
              <w:spacing w:before="0" w:after="40"/>
              <w:jc w:val="center"/>
              <w:rPr>
                <w:rFonts w:ascii="Arial Narrow" w:hAnsi="Arial Narrow"/>
                <w:b/>
              </w:rPr>
            </w:pPr>
          </w:p>
        </w:tc>
        <w:tc>
          <w:tcPr>
            <w:tcW w:w="2410" w:type="dxa"/>
            <w:vMerge/>
            <w:vAlign w:val="center"/>
          </w:tcPr>
          <w:p w:rsidR="00D21391" w:rsidRPr="00CC263A" w:rsidRDefault="00D21391" w:rsidP="00CC263A">
            <w:pPr>
              <w:spacing w:before="0" w:after="40"/>
              <w:jc w:val="center"/>
              <w:rPr>
                <w:rFonts w:ascii="Arial Narrow" w:hAnsi="Arial Narrow"/>
                <w:b/>
              </w:rPr>
            </w:pPr>
          </w:p>
        </w:tc>
        <w:tc>
          <w:tcPr>
            <w:tcW w:w="2551" w:type="dxa"/>
            <w:vMerge/>
            <w:vAlign w:val="center"/>
          </w:tcPr>
          <w:p w:rsidR="00D21391" w:rsidRPr="00CC263A" w:rsidRDefault="00D21391" w:rsidP="00CC263A">
            <w:pPr>
              <w:spacing w:before="0" w:after="40"/>
              <w:jc w:val="center"/>
              <w:rPr>
                <w:rFonts w:ascii="Arial Narrow" w:hAnsi="Arial Narrow"/>
                <w:b/>
              </w:rPr>
            </w:pPr>
          </w:p>
        </w:tc>
        <w:tc>
          <w:tcPr>
            <w:tcW w:w="709" w:type="dxa"/>
            <w:vMerge/>
            <w:vAlign w:val="center"/>
          </w:tcPr>
          <w:p w:rsidR="00D21391" w:rsidRPr="00CC263A" w:rsidRDefault="00D21391" w:rsidP="00CC263A">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D21391" w:rsidRPr="00CC263A" w:rsidRDefault="00D21391" w:rsidP="00CC263A">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D21391" w:rsidRPr="00CC263A" w:rsidRDefault="00D21391" w:rsidP="00CC263A">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sidR="00A72643">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D21391" w:rsidRPr="00CC263A" w:rsidRDefault="00D21391" w:rsidP="00CC263A">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D21391" w:rsidRPr="00CC263A" w:rsidRDefault="00D21391" w:rsidP="00CC263A">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D21391" w:rsidRPr="00CC263A" w:rsidRDefault="00491EC1" w:rsidP="00CC263A">
            <w:pPr>
              <w:spacing w:before="0" w:after="0"/>
              <w:ind w:left="113" w:right="113"/>
              <w:jc w:val="center"/>
              <w:rPr>
                <w:rFonts w:ascii="Arial Narrow" w:hAnsi="Arial Narrow"/>
                <w:b/>
                <w:bCs/>
                <w:sz w:val="18"/>
                <w:szCs w:val="18"/>
              </w:rPr>
            </w:pPr>
            <w:r>
              <w:rPr>
                <w:rFonts w:ascii="Arial Narrow" w:hAnsi="Arial Narrow"/>
                <w:b/>
                <w:bCs/>
                <w:sz w:val="18"/>
                <w:szCs w:val="18"/>
              </w:rPr>
              <w:t>SI</w:t>
            </w:r>
            <w:r w:rsidR="00D21391">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D21391" w:rsidRPr="00CC263A" w:rsidRDefault="0029144D" w:rsidP="00CC263A">
            <w:pPr>
              <w:spacing w:before="0" w:after="0"/>
              <w:ind w:left="113" w:right="113"/>
              <w:jc w:val="center"/>
              <w:rPr>
                <w:rFonts w:ascii="Arial Narrow" w:hAnsi="Arial Narrow"/>
                <w:b/>
                <w:bCs/>
                <w:sz w:val="18"/>
                <w:szCs w:val="18"/>
              </w:rPr>
            </w:pPr>
            <w:r>
              <w:rPr>
                <w:rFonts w:ascii="Arial Narrow" w:hAnsi="Arial Narrow"/>
                <w:b/>
                <w:bCs/>
                <w:sz w:val="18"/>
                <w:szCs w:val="18"/>
              </w:rPr>
              <w:t>C</w:t>
            </w:r>
            <w:r w:rsidR="00D21391"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D21391" w:rsidRPr="00CC263A" w:rsidRDefault="00BE7B7C" w:rsidP="00CC263A">
            <w:pPr>
              <w:spacing w:before="0" w:after="0"/>
              <w:ind w:left="113" w:right="113"/>
              <w:jc w:val="center"/>
              <w:rPr>
                <w:rFonts w:ascii="Arial Narrow" w:hAnsi="Arial Narrow"/>
                <w:b/>
                <w:bCs/>
                <w:sz w:val="18"/>
                <w:szCs w:val="18"/>
              </w:rPr>
            </w:pPr>
            <w:r>
              <w:rPr>
                <w:rFonts w:ascii="Arial Narrow" w:hAnsi="Arial Narrow"/>
                <w:b/>
                <w:bCs/>
                <w:sz w:val="18"/>
                <w:szCs w:val="18"/>
              </w:rPr>
              <w:t>C</w:t>
            </w:r>
            <w:r w:rsidR="00D21391" w:rsidRPr="00CC263A">
              <w:rPr>
                <w:rFonts w:ascii="Arial Narrow" w:hAnsi="Arial Narrow"/>
                <w:b/>
                <w:bCs/>
                <w:sz w:val="18"/>
                <w:szCs w:val="18"/>
              </w:rPr>
              <w:t>EC</w:t>
            </w:r>
          </w:p>
        </w:tc>
        <w:tc>
          <w:tcPr>
            <w:tcW w:w="1977" w:type="dxa"/>
            <w:vMerge/>
            <w:vAlign w:val="center"/>
          </w:tcPr>
          <w:p w:rsidR="00D21391" w:rsidRPr="00CC263A" w:rsidRDefault="00D21391" w:rsidP="00CC263A">
            <w:pPr>
              <w:spacing w:before="0" w:after="40"/>
              <w:jc w:val="center"/>
              <w:rPr>
                <w:rFonts w:ascii="Arial Narrow" w:hAnsi="Arial Narrow"/>
                <w:b/>
              </w:rPr>
            </w:pPr>
          </w:p>
        </w:tc>
      </w:tr>
      <w:tr w:rsidR="000B1DA4" w:rsidRPr="00CC263A" w:rsidTr="5C7A6489">
        <w:trPr>
          <w:trHeight w:val="2520"/>
        </w:trPr>
        <w:tc>
          <w:tcPr>
            <w:tcW w:w="5495" w:type="dxa"/>
            <w:tcBorders>
              <w:top w:val="single" w:sz="12" w:space="0" w:color="auto"/>
              <w:left w:val="single" w:sz="12" w:space="0" w:color="auto"/>
              <w:bottom w:val="single" w:sz="4" w:space="0" w:color="auto"/>
            </w:tcBorders>
          </w:tcPr>
          <w:p w:rsidR="000B1DA4" w:rsidRPr="00E018BB" w:rsidRDefault="000B1DA4" w:rsidP="00E018BB">
            <w:pPr>
              <w:autoSpaceDE w:val="0"/>
              <w:autoSpaceDN w:val="0"/>
              <w:adjustRightInd w:val="0"/>
              <w:spacing w:before="0" w:after="0"/>
              <w:rPr>
                <w:rFonts w:ascii="Arial Narrow" w:hAnsi="Arial Narrow" w:cs="Frutiger-Bold"/>
                <w:b/>
                <w:bCs/>
                <w:sz w:val="18"/>
                <w:szCs w:val="18"/>
                <w:lang w:eastAsia="es-ES"/>
              </w:rPr>
            </w:pPr>
            <w:r>
              <w:rPr>
                <w:rFonts w:ascii="Arial Narrow" w:hAnsi="Arial Narrow" w:cs="Frutiger-Bold"/>
                <w:b/>
                <w:bCs/>
                <w:sz w:val="18"/>
                <w:szCs w:val="18"/>
                <w:lang w:eastAsia="es-ES"/>
              </w:rPr>
              <w:t xml:space="preserve">1. </w:t>
            </w:r>
            <w:r w:rsidRPr="00E018BB">
              <w:rPr>
                <w:rFonts w:ascii="Arial Narrow" w:hAnsi="Arial Narrow" w:cs="Frutiger-Bold"/>
                <w:b/>
                <w:bCs/>
                <w:sz w:val="18"/>
                <w:szCs w:val="18"/>
                <w:lang w:eastAsia="es-ES"/>
              </w:rPr>
              <w:t>Conocer y distinguir términos patrimoniales y cultismos.</w:t>
            </w:r>
          </w:p>
          <w:p w:rsidR="000B1DA4" w:rsidRPr="007228A7" w:rsidRDefault="000B1DA4" w:rsidP="007228A7">
            <w:pPr>
              <w:autoSpaceDE w:val="0"/>
              <w:autoSpaceDN w:val="0"/>
              <w:adjustRightInd w:val="0"/>
              <w:spacing w:before="0" w:after="0"/>
              <w:rPr>
                <w:rFonts w:ascii="Arial Narrow" w:hAnsi="Arial Narrow" w:cs="Frutiger-Light"/>
                <w:sz w:val="18"/>
                <w:szCs w:val="18"/>
                <w:lang w:eastAsia="es-ES"/>
              </w:rPr>
            </w:pPr>
            <w:r w:rsidRPr="007228A7">
              <w:rPr>
                <w:rFonts w:ascii="Arial Narrow" w:hAnsi="Arial Narrow" w:cs="Frutiger-Light"/>
                <w:sz w:val="18"/>
                <w:szCs w:val="18"/>
                <w:lang w:eastAsia="es-ES"/>
              </w:rPr>
              <w:t>1.1 Reconocer y distinguir a partir del étimo latino términos patrimoniales y cultismos explicando las diferentes evoluciones que se producen en uno y otro caso.</w:t>
            </w:r>
          </w:p>
          <w:p w:rsidR="000B1DA4" w:rsidRPr="007228A7" w:rsidRDefault="00C75AB8" w:rsidP="007228A7">
            <w:pPr>
              <w:autoSpaceDE w:val="0"/>
              <w:autoSpaceDN w:val="0"/>
              <w:adjustRightInd w:val="0"/>
              <w:spacing w:before="0" w:after="0"/>
              <w:rPr>
                <w:rFonts w:ascii="Arial Narrow" w:hAnsi="Arial Narrow" w:cs="Frutiger-Light"/>
                <w:sz w:val="18"/>
                <w:szCs w:val="18"/>
                <w:lang w:eastAsia="es-ES"/>
              </w:rPr>
            </w:pPr>
            <w:r w:rsidRPr="007228A7">
              <w:rPr>
                <w:rFonts w:ascii="Arial Narrow" w:hAnsi="Arial Narrow" w:cs="Frutiger-Light"/>
                <w:sz w:val="18"/>
                <w:szCs w:val="18"/>
                <w:lang w:eastAsia="es-ES"/>
              </w:rPr>
              <w:t>1.2 Deducir</w:t>
            </w:r>
            <w:r w:rsidR="000B1DA4" w:rsidRPr="007228A7">
              <w:rPr>
                <w:rFonts w:ascii="Arial Narrow" w:hAnsi="Arial Narrow" w:cs="Frutiger-Light"/>
                <w:sz w:val="18"/>
                <w:szCs w:val="18"/>
                <w:lang w:eastAsia="es-ES"/>
              </w:rPr>
              <w:t xml:space="preserve"> y explicar el significado de las palabras de las lenguas de España a partir de los étimos latinos de los que proceden.</w:t>
            </w:r>
          </w:p>
          <w:p w:rsidR="000B1DA4" w:rsidRPr="007228A7" w:rsidRDefault="00C75AB8" w:rsidP="007228A7">
            <w:pPr>
              <w:autoSpaceDE w:val="0"/>
              <w:autoSpaceDN w:val="0"/>
              <w:adjustRightInd w:val="0"/>
              <w:spacing w:before="0" w:after="0"/>
              <w:rPr>
                <w:rFonts w:ascii="Arial Narrow" w:hAnsi="Arial Narrow" w:cs="Frutiger-Light"/>
                <w:sz w:val="18"/>
                <w:szCs w:val="18"/>
                <w:lang w:eastAsia="es-ES"/>
              </w:rPr>
            </w:pPr>
            <w:r w:rsidRPr="007228A7">
              <w:rPr>
                <w:rFonts w:ascii="Arial Narrow" w:hAnsi="Arial Narrow" w:cs="Frutiger-Light"/>
                <w:sz w:val="18"/>
                <w:szCs w:val="18"/>
                <w:lang w:eastAsia="es-ES"/>
              </w:rPr>
              <w:t>1.3 Identificar</w:t>
            </w:r>
            <w:r w:rsidR="000B1DA4" w:rsidRPr="007228A7">
              <w:rPr>
                <w:rFonts w:ascii="Arial Narrow" w:hAnsi="Arial Narrow" w:cs="Frutiger-Light"/>
                <w:sz w:val="18"/>
                <w:szCs w:val="18"/>
                <w:lang w:eastAsia="es-ES"/>
              </w:rPr>
              <w:t xml:space="preserve"> y valorar los cultismos en textos de la literatura española, especialmente del periodo renacentista, previamente estudiados en esa materia.</w:t>
            </w:r>
          </w:p>
          <w:p w:rsidR="000B1DA4" w:rsidRPr="007228A7" w:rsidRDefault="00C75AB8" w:rsidP="007228A7">
            <w:pPr>
              <w:autoSpaceDE w:val="0"/>
              <w:autoSpaceDN w:val="0"/>
              <w:adjustRightInd w:val="0"/>
              <w:spacing w:before="0" w:after="0"/>
              <w:rPr>
                <w:rFonts w:ascii="Arial Narrow" w:hAnsi="Arial Narrow" w:cs="Frutiger-Light"/>
                <w:sz w:val="18"/>
                <w:szCs w:val="18"/>
                <w:lang w:eastAsia="es-ES"/>
              </w:rPr>
            </w:pPr>
            <w:r w:rsidRPr="007228A7">
              <w:rPr>
                <w:rFonts w:ascii="Arial Narrow" w:hAnsi="Arial Narrow" w:cs="Frutiger-Light"/>
                <w:sz w:val="18"/>
                <w:szCs w:val="18"/>
                <w:lang w:eastAsia="es-ES"/>
              </w:rPr>
              <w:t>1.4 Señalar</w:t>
            </w:r>
            <w:r w:rsidR="000B1DA4" w:rsidRPr="007228A7">
              <w:rPr>
                <w:rFonts w:ascii="Arial Narrow" w:hAnsi="Arial Narrow" w:cs="Frutiger-Light"/>
                <w:sz w:val="18"/>
                <w:szCs w:val="18"/>
                <w:lang w:eastAsia="es-ES"/>
              </w:rPr>
              <w:t xml:space="preserve"> las diferencias de significado entre ambos vocablos, patrimoniales y cultos.</w:t>
            </w:r>
          </w:p>
          <w:p w:rsidR="000B1DA4" w:rsidRPr="007228A7" w:rsidRDefault="000B1DA4" w:rsidP="007228A7">
            <w:pPr>
              <w:autoSpaceDE w:val="0"/>
              <w:autoSpaceDN w:val="0"/>
              <w:adjustRightInd w:val="0"/>
              <w:spacing w:before="0" w:after="0"/>
              <w:rPr>
                <w:rFonts w:ascii="Arial Narrow" w:hAnsi="Arial Narrow" w:cs="Frutiger-Light"/>
                <w:sz w:val="18"/>
                <w:szCs w:val="18"/>
                <w:lang w:eastAsia="es-ES"/>
              </w:rPr>
            </w:pPr>
            <w:r w:rsidRPr="007228A7">
              <w:rPr>
                <w:rFonts w:ascii="Arial Narrow" w:hAnsi="Arial Narrow" w:cs="Frutiger-Light"/>
                <w:sz w:val="18"/>
                <w:szCs w:val="18"/>
                <w:lang w:eastAsia="es-ES"/>
              </w:rPr>
              <w:t>1.5 Completar un texto utilizando los términos adecuados.</w:t>
            </w:r>
          </w:p>
          <w:p w:rsidR="000B1DA4" w:rsidRPr="007228A7" w:rsidRDefault="00C75AB8" w:rsidP="007228A7">
            <w:pPr>
              <w:autoSpaceDE w:val="0"/>
              <w:autoSpaceDN w:val="0"/>
              <w:adjustRightInd w:val="0"/>
              <w:spacing w:before="0" w:after="0"/>
              <w:rPr>
                <w:rFonts w:ascii="Arial Narrow" w:hAnsi="Arial Narrow" w:cs="Frutiger-Light"/>
                <w:sz w:val="18"/>
                <w:szCs w:val="18"/>
                <w:lang w:eastAsia="es-ES"/>
              </w:rPr>
            </w:pPr>
            <w:r w:rsidRPr="007228A7">
              <w:rPr>
                <w:rFonts w:ascii="Arial Narrow" w:hAnsi="Arial Narrow" w:cs="Frutiger-Light"/>
                <w:sz w:val="18"/>
                <w:szCs w:val="18"/>
                <w:lang w:eastAsia="es-ES"/>
              </w:rPr>
              <w:t>1.6 Aplicar</w:t>
            </w:r>
            <w:r w:rsidR="000B1DA4" w:rsidRPr="007228A7">
              <w:rPr>
                <w:rFonts w:ascii="Arial Narrow" w:hAnsi="Arial Narrow" w:cs="Frutiger-Light"/>
                <w:sz w:val="18"/>
                <w:szCs w:val="18"/>
                <w:lang w:eastAsia="es-ES"/>
              </w:rPr>
              <w:t xml:space="preserve"> en diversos ejemplos las reglas fonéticas que explican el origen común latino de los llamados dobletes etimológicos.</w:t>
            </w:r>
          </w:p>
          <w:p w:rsidR="000B1DA4" w:rsidRPr="007228A7" w:rsidRDefault="000B1DA4" w:rsidP="007228A7">
            <w:pPr>
              <w:autoSpaceDE w:val="0"/>
              <w:autoSpaceDN w:val="0"/>
              <w:adjustRightInd w:val="0"/>
              <w:spacing w:before="0" w:after="0"/>
              <w:rPr>
                <w:rFonts w:ascii="Arial Narrow" w:hAnsi="Arial Narrow" w:cs="Frutiger-Light"/>
                <w:sz w:val="18"/>
                <w:szCs w:val="18"/>
                <w:lang w:eastAsia="es-ES"/>
              </w:rPr>
            </w:pPr>
            <w:r w:rsidRPr="007228A7">
              <w:rPr>
                <w:rFonts w:ascii="Arial Narrow" w:hAnsi="Arial Narrow" w:cs="Frutiger-Light"/>
                <w:sz w:val="18"/>
                <w:szCs w:val="18"/>
                <w:lang w:eastAsia="es-ES"/>
              </w:rPr>
              <w:t>1.7 Analizar los cultismos encontrados en diferentes textos: literarios, jurídicos, periodísticos o publicitarios.</w:t>
            </w:r>
          </w:p>
          <w:p w:rsidR="000B1DA4" w:rsidRPr="007228A7" w:rsidRDefault="000B1DA4" w:rsidP="007228A7">
            <w:pPr>
              <w:autoSpaceDE w:val="0"/>
              <w:autoSpaceDN w:val="0"/>
              <w:adjustRightInd w:val="0"/>
              <w:spacing w:before="0" w:after="0"/>
              <w:rPr>
                <w:rFonts w:ascii="Arial Narrow" w:hAnsi="Arial Narrow" w:cs="Arial"/>
                <w:sz w:val="18"/>
                <w:szCs w:val="18"/>
              </w:rPr>
            </w:pPr>
            <w:r w:rsidRPr="007228A7">
              <w:rPr>
                <w:rFonts w:ascii="Arial Narrow" w:hAnsi="Arial Narrow" w:cs="Frutiger-Light"/>
                <w:sz w:val="18"/>
                <w:szCs w:val="18"/>
                <w:lang w:eastAsia="es-ES"/>
              </w:rPr>
              <w:t>1.8 Incorporar cultismos a su vocabulario activo, leyendo o redactando textos donde deba emplearlos correctamente.</w:t>
            </w:r>
          </w:p>
        </w:tc>
        <w:tc>
          <w:tcPr>
            <w:tcW w:w="2410" w:type="dxa"/>
            <w:tcBorders>
              <w:top w:val="single" w:sz="12" w:space="0" w:color="auto"/>
              <w:bottom w:val="single" w:sz="4" w:space="0" w:color="auto"/>
            </w:tcBorders>
          </w:tcPr>
          <w:p w:rsidR="000B1DA4" w:rsidRPr="00A72FC5" w:rsidRDefault="000B1DA4" w:rsidP="00A72FC5">
            <w:pPr>
              <w:autoSpaceDE w:val="0"/>
              <w:autoSpaceDN w:val="0"/>
              <w:adjustRightInd w:val="0"/>
              <w:spacing w:before="0" w:after="0"/>
              <w:jc w:val="left"/>
              <w:rPr>
                <w:rFonts w:ascii="Arial Narrow" w:hAnsi="Arial Narrow" w:cs="Frutiger-Light"/>
                <w:sz w:val="16"/>
                <w:szCs w:val="16"/>
                <w:lang w:eastAsia="es-ES"/>
              </w:rPr>
            </w:pPr>
          </w:p>
          <w:p w:rsidR="000B1DA4" w:rsidRPr="00AB3BC1" w:rsidRDefault="000B1DA4" w:rsidP="003410F0">
            <w:pPr>
              <w:autoSpaceDE w:val="0"/>
              <w:autoSpaceDN w:val="0"/>
              <w:adjustRightInd w:val="0"/>
              <w:spacing w:before="0" w:after="0"/>
              <w:rPr>
                <w:rFonts w:ascii="Arial Narrow" w:hAnsi="Arial Narrow" w:cs="Frutiger-Light"/>
                <w:lang w:eastAsia="es-ES"/>
              </w:rPr>
            </w:pPr>
            <w:r w:rsidRPr="00AB3BC1">
              <w:rPr>
                <w:rFonts w:ascii="Arial Narrow" w:hAnsi="Arial Narrow" w:cs="Frutiger-Light"/>
                <w:lang w:eastAsia="es-ES"/>
              </w:rPr>
              <w:t>• Reconoce y distingue a partir del étimo latino términos patrimoniales y cultismos explicando las diferentes evoluciones que se producen en uno y otro caso.</w:t>
            </w:r>
          </w:p>
          <w:p w:rsidR="000B1DA4" w:rsidRPr="00A72FC5" w:rsidRDefault="000B1DA4" w:rsidP="005F4512">
            <w:pPr>
              <w:autoSpaceDE w:val="0"/>
              <w:autoSpaceDN w:val="0"/>
              <w:adjustRightInd w:val="0"/>
              <w:spacing w:before="0" w:after="0"/>
              <w:jc w:val="left"/>
              <w:rPr>
                <w:rFonts w:ascii="Arial Narrow" w:hAnsi="Arial Narrow" w:cs="Arial"/>
                <w:color w:val="000000"/>
                <w:sz w:val="18"/>
                <w:szCs w:val="18"/>
              </w:rPr>
            </w:pPr>
            <w:r w:rsidRPr="00AB3BC1">
              <w:rPr>
                <w:rFonts w:ascii="Arial Narrow" w:hAnsi="Arial Narrow" w:cs="Frutiger-Light"/>
                <w:lang w:eastAsia="es-ES"/>
              </w:rPr>
              <w:t>• Deduce y explica el significado de las palabras de las lenguas de España a partir de los étimos latinos de los que proceden</w:t>
            </w:r>
            <w:r w:rsidRPr="00570C70">
              <w:rPr>
                <w:rFonts w:ascii="Arial Narrow" w:hAnsi="Arial Narrow" w:cs="Frutiger-Light"/>
                <w:sz w:val="18"/>
                <w:szCs w:val="18"/>
                <w:lang w:eastAsia="es-ES"/>
              </w:rPr>
              <w:t>.</w:t>
            </w:r>
          </w:p>
        </w:tc>
        <w:tc>
          <w:tcPr>
            <w:tcW w:w="2551" w:type="dxa"/>
            <w:vMerge w:val="restart"/>
            <w:tcBorders>
              <w:top w:val="single" w:sz="12" w:space="0" w:color="auto"/>
              <w:right w:val="single" w:sz="4" w:space="0" w:color="auto"/>
            </w:tcBorders>
          </w:tcPr>
          <w:p w:rsidR="000B1DA4" w:rsidRDefault="000B1DA4" w:rsidP="00775B9F">
            <w:pPr>
              <w:autoSpaceDE w:val="0"/>
              <w:autoSpaceDN w:val="0"/>
              <w:adjustRightInd w:val="0"/>
              <w:spacing w:before="0" w:after="0"/>
              <w:jc w:val="left"/>
              <w:rPr>
                <w:rFonts w:ascii="Arial Narrow" w:hAnsi="Arial Narrow" w:cs="Frutiger-Light"/>
                <w:sz w:val="24"/>
                <w:szCs w:val="24"/>
                <w:lang w:eastAsia="es-ES"/>
              </w:rPr>
            </w:pPr>
            <w:r w:rsidRPr="00AB3BC1">
              <w:rPr>
                <w:rFonts w:ascii="Frutiger-Light" w:hAnsi="Frutiger-Light" w:cs="Frutiger-Light"/>
                <w:sz w:val="24"/>
                <w:szCs w:val="24"/>
                <w:lang w:eastAsia="es-ES"/>
              </w:rPr>
              <w:t xml:space="preserve">- </w:t>
            </w:r>
            <w:r w:rsidRPr="00AB3BC1">
              <w:rPr>
                <w:rFonts w:ascii="Arial Narrow" w:hAnsi="Arial Narrow" w:cs="Frutiger-Light"/>
                <w:sz w:val="24"/>
                <w:szCs w:val="24"/>
                <w:lang w:eastAsia="es-ES"/>
              </w:rPr>
              <w:t>Pervivencia de elementos lingüísticos latinos en las lenguas modernas: términos patrimoniales, cultismos y neologismos.</w:t>
            </w:r>
          </w:p>
          <w:p w:rsidR="000B1DA4" w:rsidRPr="00AB3BC1" w:rsidRDefault="000B1DA4" w:rsidP="00775B9F">
            <w:pPr>
              <w:autoSpaceDE w:val="0"/>
              <w:autoSpaceDN w:val="0"/>
              <w:adjustRightInd w:val="0"/>
              <w:spacing w:before="0" w:after="0"/>
              <w:jc w:val="left"/>
              <w:rPr>
                <w:rFonts w:ascii="Arial Narrow" w:hAnsi="Arial Narrow" w:cs="Frutiger-Light"/>
                <w:sz w:val="24"/>
                <w:szCs w:val="24"/>
                <w:lang w:eastAsia="es-ES"/>
              </w:rPr>
            </w:pPr>
          </w:p>
          <w:p w:rsidR="000B1DA4" w:rsidRDefault="000B1DA4" w:rsidP="00775B9F">
            <w:pPr>
              <w:autoSpaceDE w:val="0"/>
              <w:autoSpaceDN w:val="0"/>
              <w:adjustRightInd w:val="0"/>
              <w:spacing w:before="0" w:after="0"/>
              <w:jc w:val="left"/>
              <w:rPr>
                <w:rFonts w:ascii="Arial Narrow" w:hAnsi="Arial Narrow" w:cs="Frutiger-Light"/>
                <w:sz w:val="24"/>
                <w:szCs w:val="24"/>
                <w:lang w:eastAsia="es-ES"/>
              </w:rPr>
            </w:pPr>
            <w:r w:rsidRPr="00AB3BC1">
              <w:rPr>
                <w:rFonts w:ascii="Arial Narrow" w:hAnsi="Arial Narrow" w:cs="Frutiger-Light"/>
                <w:sz w:val="24"/>
                <w:szCs w:val="24"/>
                <w:lang w:eastAsia="es-ES"/>
              </w:rPr>
              <w:t>- Identificación de lexemas, sufijos y prefijos latinos usados en la propia lengua.</w:t>
            </w:r>
          </w:p>
          <w:p w:rsidR="000B1DA4" w:rsidRPr="00AB3BC1" w:rsidRDefault="000B1DA4" w:rsidP="00775B9F">
            <w:pPr>
              <w:autoSpaceDE w:val="0"/>
              <w:autoSpaceDN w:val="0"/>
              <w:adjustRightInd w:val="0"/>
              <w:spacing w:before="0" w:after="0"/>
              <w:jc w:val="left"/>
              <w:rPr>
                <w:rFonts w:ascii="Arial Narrow" w:hAnsi="Arial Narrow" w:cs="Frutiger-Light"/>
                <w:sz w:val="24"/>
                <w:szCs w:val="24"/>
                <w:lang w:eastAsia="es-ES"/>
              </w:rPr>
            </w:pPr>
          </w:p>
          <w:p w:rsidR="000B1DA4" w:rsidRPr="00380913" w:rsidRDefault="000B1DA4" w:rsidP="00775B9F">
            <w:pPr>
              <w:pStyle w:val="Prrafodelista"/>
              <w:spacing w:before="0" w:after="0"/>
              <w:ind w:left="0"/>
              <w:jc w:val="left"/>
              <w:rPr>
                <w:rFonts w:ascii="Arial Narrow" w:hAnsi="Arial Narrow"/>
                <w:sz w:val="18"/>
                <w:szCs w:val="18"/>
              </w:rPr>
            </w:pPr>
            <w:r w:rsidRPr="00AB3BC1">
              <w:rPr>
                <w:rFonts w:ascii="Arial Narrow" w:hAnsi="Arial Narrow" w:cs="Frutiger-Light"/>
                <w:sz w:val="24"/>
                <w:szCs w:val="24"/>
                <w:lang w:eastAsia="es-ES"/>
              </w:rPr>
              <w:t>- Análisis de los procesos de evolución desde el latín a las lenguas romances</w:t>
            </w:r>
            <w:r w:rsidRPr="00775B9F">
              <w:rPr>
                <w:rFonts w:ascii="Arial Narrow" w:hAnsi="Arial Narrow" w:cs="Frutiger-Light"/>
                <w:sz w:val="20"/>
                <w:szCs w:val="20"/>
                <w:lang w:eastAsia="es-ES"/>
              </w:rPr>
              <w:t>.</w:t>
            </w:r>
          </w:p>
        </w:tc>
        <w:tc>
          <w:tcPr>
            <w:tcW w:w="709" w:type="dxa"/>
            <w:vMerge w:val="restart"/>
            <w:tcBorders>
              <w:top w:val="single" w:sz="12" w:space="0" w:color="auto"/>
              <w:left w:val="single" w:sz="4" w:space="0" w:color="auto"/>
              <w:right w:val="single" w:sz="12" w:space="0" w:color="auto"/>
            </w:tcBorders>
            <w:textDirection w:val="btLr"/>
            <w:vAlign w:val="center"/>
          </w:tcPr>
          <w:p w:rsidR="000B1DA4" w:rsidRPr="00CC263A" w:rsidRDefault="000B1DA4" w:rsidP="000B1DA4">
            <w:pPr>
              <w:spacing w:before="0" w:after="0"/>
              <w:ind w:left="113" w:right="113"/>
              <w:jc w:val="center"/>
              <w:rPr>
                <w:rFonts w:ascii="Arial Narrow" w:hAnsi="Arial Narrow"/>
                <w:sz w:val="20"/>
                <w:szCs w:val="20"/>
              </w:rPr>
            </w:pPr>
            <w:r w:rsidRPr="00DC1C23">
              <w:rPr>
                <w:rFonts w:ascii="Arial Narrow" w:hAnsi="Arial Narrow"/>
                <w:sz w:val="24"/>
                <w:szCs w:val="24"/>
              </w:rPr>
              <w:t>Todas las unidades</w:t>
            </w:r>
          </w:p>
        </w:tc>
        <w:tc>
          <w:tcPr>
            <w:tcW w:w="283" w:type="dxa"/>
            <w:tcBorders>
              <w:top w:val="single" w:sz="12" w:space="0" w:color="auto"/>
              <w:left w:val="single" w:sz="12" w:space="0" w:color="auto"/>
              <w:bottom w:val="single" w:sz="4" w:space="0" w:color="auto"/>
              <w:right w:val="single" w:sz="4" w:space="0" w:color="auto"/>
            </w:tcBorders>
            <w:vAlign w:val="center"/>
          </w:tcPr>
          <w:p w:rsidR="000B1DA4" w:rsidRPr="00CC263A" w:rsidRDefault="000B1DA4" w:rsidP="00740E1D">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tcPr>
          <w:p w:rsidR="000B1DA4" w:rsidRPr="00CC263A" w:rsidRDefault="000B1DA4" w:rsidP="00740E1D">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4" w:space="0" w:color="auto"/>
              <w:right w:val="single" w:sz="4" w:space="0" w:color="auto"/>
            </w:tcBorders>
            <w:vAlign w:val="center"/>
          </w:tcPr>
          <w:p w:rsidR="000B1DA4" w:rsidRPr="00CC263A" w:rsidRDefault="000B1DA4" w:rsidP="00740E1D">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0B1DA4" w:rsidRPr="00CC263A" w:rsidRDefault="000B1DA4" w:rsidP="00740E1D">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4" w:space="0" w:color="auto"/>
              <w:right w:val="single" w:sz="4" w:space="0" w:color="auto"/>
            </w:tcBorders>
            <w:vAlign w:val="center"/>
          </w:tcPr>
          <w:p w:rsidR="000B1DA4" w:rsidRPr="00CC263A" w:rsidRDefault="000B1DA4" w:rsidP="00740E1D">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0B1DA4" w:rsidRPr="00CC263A" w:rsidRDefault="000B1DA4" w:rsidP="00740E1D">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tcBorders>
            <w:vAlign w:val="center"/>
          </w:tcPr>
          <w:p w:rsidR="000B1DA4" w:rsidRPr="00CC263A" w:rsidRDefault="000B1DA4" w:rsidP="00740E1D">
            <w:pPr>
              <w:spacing w:before="0" w:after="0"/>
              <w:rPr>
                <w:rFonts w:ascii="Arial Narrow" w:hAnsi="Arial Narrow"/>
                <w:sz w:val="20"/>
                <w:szCs w:val="20"/>
              </w:rPr>
            </w:pPr>
          </w:p>
        </w:tc>
        <w:tc>
          <w:tcPr>
            <w:tcW w:w="1977" w:type="dxa"/>
            <w:tcBorders>
              <w:top w:val="single" w:sz="12" w:space="0" w:color="auto"/>
              <w:bottom w:val="single" w:sz="4" w:space="0" w:color="auto"/>
              <w:right w:val="single" w:sz="12" w:space="0" w:color="auto"/>
            </w:tcBorders>
          </w:tcPr>
          <w:p w:rsidR="000B1DA4" w:rsidRDefault="000B1DA4" w:rsidP="007C0749">
            <w:pPr>
              <w:pStyle w:val="Prrafodelista"/>
              <w:numPr>
                <w:ilvl w:val="0"/>
                <w:numId w:val="10"/>
              </w:numPr>
              <w:spacing w:before="120"/>
              <w:ind w:left="176" w:hanging="142"/>
              <w:contextualSpacing w:val="0"/>
              <w:jc w:val="left"/>
              <w:rPr>
                <w:rFonts w:ascii="Arial Narrow" w:hAnsi="Arial Narrow"/>
                <w:sz w:val="20"/>
                <w:szCs w:val="20"/>
              </w:rPr>
            </w:pPr>
            <w:r w:rsidRPr="5C7A6489">
              <w:rPr>
                <w:rFonts w:ascii="Arial Narrow" w:hAnsi="Arial Narrow"/>
                <w:sz w:val="20"/>
                <w:szCs w:val="20"/>
              </w:rPr>
              <w:t>Prueba objetiva (Léxico)</w:t>
            </w:r>
          </w:p>
          <w:p w:rsidR="000B1DA4" w:rsidRDefault="000B1DA4" w:rsidP="007C0749">
            <w:pPr>
              <w:pStyle w:val="Prrafodelista"/>
              <w:numPr>
                <w:ilvl w:val="0"/>
                <w:numId w:val="10"/>
              </w:numPr>
              <w:spacing w:before="120"/>
              <w:ind w:left="176" w:hanging="142"/>
              <w:contextualSpacing w:val="0"/>
              <w:jc w:val="left"/>
              <w:rPr>
                <w:rFonts w:ascii="Arial Narrow" w:hAnsi="Arial Narrow"/>
                <w:sz w:val="20"/>
                <w:szCs w:val="20"/>
              </w:rPr>
            </w:pPr>
            <w:r w:rsidRPr="5C7A6489">
              <w:rPr>
                <w:rFonts w:ascii="Arial Narrow" w:hAnsi="Arial Narrow"/>
                <w:sz w:val="20"/>
                <w:szCs w:val="20"/>
              </w:rPr>
              <w:t>Buscar y analizar cultismos en diferentes textos.</w:t>
            </w:r>
          </w:p>
          <w:p w:rsidR="000B1DA4" w:rsidRPr="00CB1333" w:rsidRDefault="000B1DA4" w:rsidP="00426704">
            <w:pPr>
              <w:spacing w:before="120"/>
              <w:jc w:val="left"/>
              <w:rPr>
                <w:rFonts w:ascii="Arial Narrow" w:hAnsi="Arial Narrow"/>
                <w:sz w:val="20"/>
                <w:szCs w:val="20"/>
              </w:rPr>
            </w:pPr>
          </w:p>
        </w:tc>
      </w:tr>
      <w:tr w:rsidR="000B1DA4" w:rsidRPr="00CC263A" w:rsidTr="5C7A6489">
        <w:trPr>
          <w:trHeight w:val="2040"/>
        </w:trPr>
        <w:tc>
          <w:tcPr>
            <w:tcW w:w="5495" w:type="dxa"/>
            <w:tcBorders>
              <w:top w:val="single" w:sz="4" w:space="0" w:color="auto"/>
              <w:left w:val="single" w:sz="12" w:space="0" w:color="auto"/>
              <w:bottom w:val="single" w:sz="4" w:space="0" w:color="auto"/>
            </w:tcBorders>
          </w:tcPr>
          <w:p w:rsidR="000B1DA4" w:rsidRPr="00E018BB" w:rsidRDefault="000B1DA4" w:rsidP="00E018BB">
            <w:pPr>
              <w:autoSpaceDE w:val="0"/>
              <w:autoSpaceDN w:val="0"/>
              <w:adjustRightInd w:val="0"/>
              <w:spacing w:before="0" w:after="0"/>
              <w:rPr>
                <w:rFonts w:ascii="Arial Narrow" w:hAnsi="Arial Narrow" w:cs="Frutiger-Light"/>
                <w:sz w:val="18"/>
                <w:szCs w:val="18"/>
                <w:lang w:eastAsia="es-ES"/>
              </w:rPr>
            </w:pPr>
            <w:r>
              <w:rPr>
                <w:rFonts w:ascii="Arial Narrow" w:hAnsi="Arial Narrow" w:cs="Frutiger-Bold"/>
                <w:b/>
                <w:bCs/>
                <w:sz w:val="18"/>
                <w:szCs w:val="18"/>
                <w:lang w:eastAsia="es-ES"/>
              </w:rPr>
              <w:t xml:space="preserve">2. </w:t>
            </w:r>
            <w:r w:rsidRPr="00E018BB">
              <w:rPr>
                <w:rFonts w:ascii="Arial Narrow" w:hAnsi="Arial Narrow" w:cs="Frutiger-Bold"/>
                <w:b/>
                <w:bCs/>
                <w:sz w:val="18"/>
                <w:szCs w:val="18"/>
                <w:lang w:eastAsia="es-ES"/>
              </w:rPr>
              <w:t>Reconocer la presencia de latinismos en el lenguaje científico y en el habla culta, y deducir su significado a partir de los correspondientes términos</w:t>
            </w:r>
            <w:r w:rsidRPr="00E018BB">
              <w:rPr>
                <w:rFonts w:ascii="Arial Narrow" w:hAnsi="Arial Narrow" w:cs="Frutiger-Light"/>
                <w:b/>
                <w:sz w:val="18"/>
                <w:szCs w:val="18"/>
                <w:lang w:eastAsia="es-ES"/>
              </w:rPr>
              <w:t>latinos.</w:t>
            </w:r>
          </w:p>
          <w:p w:rsidR="000B1DA4" w:rsidRPr="007228A7" w:rsidRDefault="000B1DA4" w:rsidP="007228A7">
            <w:pPr>
              <w:autoSpaceDE w:val="0"/>
              <w:autoSpaceDN w:val="0"/>
              <w:adjustRightInd w:val="0"/>
              <w:spacing w:before="0" w:after="0"/>
              <w:rPr>
                <w:rFonts w:ascii="Arial Narrow" w:hAnsi="Arial Narrow" w:cs="Frutiger-Light"/>
                <w:sz w:val="18"/>
                <w:szCs w:val="18"/>
                <w:lang w:eastAsia="es-ES"/>
              </w:rPr>
            </w:pPr>
            <w:r w:rsidRPr="007228A7">
              <w:rPr>
                <w:rFonts w:ascii="Arial Narrow" w:hAnsi="Arial Narrow" w:cs="Frutiger-Light"/>
                <w:sz w:val="18"/>
                <w:szCs w:val="18"/>
                <w:lang w:eastAsia="es-ES"/>
              </w:rPr>
              <w:t>2.1 Identificar y comprender las expresiones latinas integradas en la lengua propia y en las lenguas modernas conocidas por el alumnado, rastreando su presencia en diferentes textos: literarios, jurídicos, periodísticos o mensajes publicitarios.</w:t>
            </w:r>
          </w:p>
          <w:p w:rsidR="000B1DA4" w:rsidRPr="007228A7" w:rsidRDefault="00C75AB8" w:rsidP="007228A7">
            <w:pPr>
              <w:autoSpaceDE w:val="0"/>
              <w:autoSpaceDN w:val="0"/>
              <w:adjustRightInd w:val="0"/>
              <w:spacing w:before="0" w:after="0"/>
              <w:rPr>
                <w:rFonts w:ascii="Arial Narrow" w:hAnsi="Arial Narrow" w:cs="Frutiger-Light"/>
                <w:sz w:val="18"/>
                <w:szCs w:val="18"/>
                <w:lang w:eastAsia="es-ES"/>
              </w:rPr>
            </w:pPr>
            <w:r w:rsidRPr="007228A7">
              <w:rPr>
                <w:rFonts w:ascii="Arial Narrow" w:hAnsi="Arial Narrow" w:cs="Frutiger-Light"/>
                <w:sz w:val="18"/>
                <w:szCs w:val="18"/>
                <w:lang w:eastAsia="es-ES"/>
              </w:rPr>
              <w:t>2.2 Deducir</w:t>
            </w:r>
            <w:r w:rsidR="000B1DA4" w:rsidRPr="007228A7">
              <w:rPr>
                <w:rFonts w:ascii="Arial Narrow" w:hAnsi="Arial Narrow" w:cs="Frutiger-Light"/>
                <w:sz w:val="18"/>
                <w:szCs w:val="18"/>
                <w:lang w:eastAsia="es-ES"/>
              </w:rPr>
              <w:t xml:space="preserve"> el significado de latinismos y expresiones latinas de uso frecuente por el contexto.</w:t>
            </w:r>
          </w:p>
          <w:p w:rsidR="000B1DA4" w:rsidRPr="007228A7" w:rsidRDefault="000B1DA4" w:rsidP="007228A7">
            <w:pPr>
              <w:autoSpaceDE w:val="0"/>
              <w:autoSpaceDN w:val="0"/>
              <w:adjustRightInd w:val="0"/>
              <w:spacing w:before="0" w:after="0"/>
              <w:rPr>
                <w:rFonts w:ascii="Arial Narrow" w:hAnsi="Arial Narrow" w:cs="Frutiger-Light"/>
                <w:sz w:val="18"/>
                <w:szCs w:val="18"/>
                <w:lang w:eastAsia="es-ES"/>
              </w:rPr>
            </w:pPr>
            <w:r w:rsidRPr="007228A7">
              <w:rPr>
                <w:rFonts w:ascii="Arial Narrow" w:hAnsi="Arial Narrow" w:cs="Frutiger-Light"/>
                <w:sz w:val="18"/>
                <w:szCs w:val="18"/>
                <w:lang w:eastAsia="es-ES"/>
              </w:rPr>
              <w:t>2.3 Explicar su significado a partir del término de origen y localizar posibles errores en su uso.</w:t>
            </w:r>
          </w:p>
          <w:p w:rsidR="000B1DA4" w:rsidRPr="007228A7" w:rsidRDefault="000B1DA4" w:rsidP="007228A7">
            <w:pPr>
              <w:autoSpaceDE w:val="0"/>
              <w:autoSpaceDN w:val="0"/>
              <w:adjustRightInd w:val="0"/>
              <w:spacing w:before="0" w:after="0"/>
              <w:rPr>
                <w:rFonts w:ascii="Arial Narrow" w:hAnsi="Arial Narrow" w:cs="Frutiger-Light"/>
                <w:sz w:val="18"/>
                <w:szCs w:val="18"/>
                <w:lang w:eastAsia="es-ES"/>
              </w:rPr>
            </w:pPr>
            <w:r w:rsidRPr="007228A7">
              <w:rPr>
                <w:rFonts w:ascii="Arial Narrow" w:hAnsi="Arial Narrow" w:cs="Frutiger-Light"/>
                <w:sz w:val="18"/>
                <w:szCs w:val="18"/>
                <w:lang w:eastAsia="es-ES"/>
              </w:rPr>
              <w:t>2.4Emplear con propiedad latinismos y locuciones latinas de uso frecuente al hablar o realizar breves composiciones escritas, en las que se verificara su correcto empleo.</w:t>
            </w:r>
          </w:p>
          <w:p w:rsidR="000B1DA4" w:rsidRDefault="000B1DA4" w:rsidP="007228A7">
            <w:pPr>
              <w:autoSpaceDE w:val="0"/>
              <w:autoSpaceDN w:val="0"/>
              <w:adjustRightInd w:val="0"/>
              <w:spacing w:before="0" w:after="0"/>
              <w:rPr>
                <w:rFonts w:ascii="Arial Narrow" w:hAnsi="Arial Narrow" w:cs="Frutiger-Light"/>
                <w:sz w:val="18"/>
                <w:szCs w:val="18"/>
                <w:lang w:eastAsia="es-ES"/>
              </w:rPr>
            </w:pPr>
            <w:r>
              <w:rPr>
                <w:rFonts w:ascii="Arial Narrow" w:hAnsi="Arial Narrow" w:cs="Frutiger-Light"/>
                <w:sz w:val="18"/>
                <w:szCs w:val="18"/>
                <w:lang w:eastAsia="es-ES"/>
              </w:rPr>
              <w:t xml:space="preserve">2.5 </w:t>
            </w:r>
            <w:r w:rsidRPr="007228A7">
              <w:rPr>
                <w:rFonts w:ascii="Arial Narrow" w:hAnsi="Arial Narrow" w:cs="Frutiger-Light"/>
                <w:sz w:val="18"/>
                <w:szCs w:val="18"/>
                <w:lang w:eastAsia="es-ES"/>
              </w:rPr>
              <w:t>Valorar la necesidad de utilizar un lenguaje preciso y adaptado a cada propósito.</w:t>
            </w:r>
          </w:p>
          <w:p w:rsidR="000B1DA4" w:rsidRPr="007228A7" w:rsidRDefault="000B1DA4" w:rsidP="00880F54">
            <w:pPr>
              <w:autoSpaceDE w:val="0"/>
              <w:autoSpaceDN w:val="0"/>
              <w:adjustRightInd w:val="0"/>
              <w:spacing w:before="0" w:after="0"/>
              <w:jc w:val="left"/>
              <w:rPr>
                <w:rFonts w:ascii="Arial Narrow" w:hAnsi="Arial Narrow" w:cs="Arial"/>
                <w:color w:val="000000"/>
                <w:sz w:val="18"/>
                <w:szCs w:val="18"/>
              </w:rPr>
            </w:pPr>
          </w:p>
        </w:tc>
        <w:tc>
          <w:tcPr>
            <w:tcW w:w="2410" w:type="dxa"/>
            <w:tcBorders>
              <w:top w:val="single" w:sz="4" w:space="0" w:color="auto"/>
              <w:bottom w:val="single" w:sz="4" w:space="0" w:color="auto"/>
            </w:tcBorders>
          </w:tcPr>
          <w:p w:rsidR="000B1DA4" w:rsidRPr="00AB3BC1" w:rsidRDefault="000B1DA4" w:rsidP="00563CBF">
            <w:pPr>
              <w:autoSpaceDE w:val="0"/>
              <w:autoSpaceDN w:val="0"/>
              <w:adjustRightInd w:val="0"/>
              <w:spacing w:before="0" w:after="0"/>
              <w:rPr>
                <w:rFonts w:ascii="Arial Narrow" w:hAnsi="Arial Narrow" w:cs="Arial"/>
                <w:color w:val="000000"/>
              </w:rPr>
            </w:pPr>
            <w:r w:rsidRPr="00AB3BC1">
              <w:rPr>
                <w:rFonts w:ascii="Arial Narrow" w:hAnsi="Arial Narrow" w:cs="Frutiger-Light"/>
                <w:lang w:eastAsia="es-ES"/>
              </w:rPr>
              <w:t>• Reconoce y explica el significado de los helenismos y latinismos más frecuentes utilizados en el léxico de las lenguas habladas en España, explicando su significado a partir del término de origen.</w:t>
            </w:r>
          </w:p>
        </w:tc>
        <w:tc>
          <w:tcPr>
            <w:tcW w:w="2551" w:type="dxa"/>
            <w:vMerge/>
          </w:tcPr>
          <w:p w:rsidR="000B1DA4" w:rsidRPr="00CC263A" w:rsidRDefault="000B1DA4" w:rsidP="00CC263A">
            <w:pPr>
              <w:spacing w:before="0" w:after="0"/>
              <w:rPr>
                <w:rFonts w:ascii="Arial Narrow" w:hAnsi="Arial Narrow"/>
                <w:sz w:val="20"/>
                <w:szCs w:val="20"/>
              </w:rPr>
            </w:pPr>
          </w:p>
        </w:tc>
        <w:tc>
          <w:tcPr>
            <w:tcW w:w="709" w:type="dxa"/>
            <w:vMerge/>
            <w:vAlign w:val="center"/>
          </w:tcPr>
          <w:p w:rsidR="000B1DA4" w:rsidRPr="00CC263A" w:rsidRDefault="000B1DA4" w:rsidP="00FC5BAC">
            <w:pPr>
              <w:spacing w:before="0" w:after="0"/>
              <w:jc w:val="center"/>
              <w:rPr>
                <w:rFonts w:ascii="Arial Narrow" w:hAnsi="Arial Narrow"/>
                <w:sz w:val="20"/>
                <w:szCs w:val="20"/>
              </w:rPr>
            </w:pPr>
          </w:p>
        </w:tc>
        <w:tc>
          <w:tcPr>
            <w:tcW w:w="283" w:type="dxa"/>
            <w:tcBorders>
              <w:top w:val="single" w:sz="4" w:space="0" w:color="auto"/>
              <w:left w:val="single" w:sz="12" w:space="0" w:color="auto"/>
              <w:bottom w:val="single" w:sz="4" w:space="0" w:color="auto"/>
              <w:right w:val="single" w:sz="4" w:space="0" w:color="auto"/>
            </w:tcBorders>
            <w:vAlign w:val="center"/>
          </w:tcPr>
          <w:p w:rsidR="000B1DA4" w:rsidRPr="00CC263A" w:rsidRDefault="000B1DA4" w:rsidP="00CC263A">
            <w:pPr>
              <w:spacing w:before="0" w:after="0"/>
              <w:rPr>
                <w:rFonts w:ascii="Arial Narrow" w:hAnsi="Arial Narrow"/>
                <w:sz w:val="20"/>
                <w:szCs w:val="20"/>
              </w:rPr>
            </w:pPr>
            <w:r>
              <w:rPr>
                <w:rFonts w:ascii="Arial Narrow" w:hAnsi="Arial Narrow"/>
                <w:sz w:val="20"/>
                <w:szCs w:val="20"/>
              </w:rPr>
              <w:t>X</w:t>
            </w:r>
          </w:p>
        </w:tc>
        <w:tc>
          <w:tcPr>
            <w:tcW w:w="283" w:type="dxa"/>
            <w:tcBorders>
              <w:top w:val="single" w:sz="4" w:space="0" w:color="auto"/>
              <w:left w:val="single" w:sz="4" w:space="0" w:color="auto"/>
              <w:bottom w:val="single" w:sz="4" w:space="0" w:color="auto"/>
              <w:right w:val="single" w:sz="4" w:space="0" w:color="auto"/>
            </w:tcBorders>
            <w:vAlign w:val="center"/>
          </w:tcPr>
          <w:p w:rsidR="000B1DA4" w:rsidRPr="00CC263A" w:rsidRDefault="000B1DA4" w:rsidP="00CC263A">
            <w:pPr>
              <w:spacing w:before="0" w:after="0"/>
              <w:rPr>
                <w:rFonts w:ascii="Arial Narrow" w:hAnsi="Arial Narrow"/>
                <w:sz w:val="20"/>
                <w:szCs w:val="20"/>
              </w:rPr>
            </w:pPr>
            <w:r>
              <w:rPr>
                <w:rFonts w:ascii="Arial Narrow" w:hAnsi="Arial Narrow"/>
                <w:sz w:val="20"/>
                <w:szCs w:val="20"/>
              </w:rPr>
              <w:t>X</w:t>
            </w:r>
          </w:p>
        </w:tc>
        <w:tc>
          <w:tcPr>
            <w:tcW w:w="284" w:type="dxa"/>
            <w:tcBorders>
              <w:top w:val="single" w:sz="4" w:space="0" w:color="auto"/>
              <w:left w:val="single" w:sz="4" w:space="0" w:color="auto"/>
              <w:bottom w:val="single" w:sz="4" w:space="0" w:color="auto"/>
              <w:right w:val="single" w:sz="4" w:space="0" w:color="auto"/>
            </w:tcBorders>
            <w:vAlign w:val="center"/>
          </w:tcPr>
          <w:p w:rsidR="000B1DA4" w:rsidRPr="00CC263A" w:rsidRDefault="000B1DA4" w:rsidP="00CC263A">
            <w:pPr>
              <w:spacing w:before="0" w:after="0"/>
              <w:rPr>
                <w:rFonts w:ascii="Arial Narrow" w:hAnsi="Arial Narrow"/>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0B1DA4" w:rsidRPr="00CC263A" w:rsidRDefault="000B1DA4" w:rsidP="00CC263A">
            <w:pPr>
              <w:spacing w:before="0" w:after="0"/>
              <w:rPr>
                <w:rFonts w:ascii="Arial Narrow" w:hAnsi="Arial Narrow"/>
                <w:sz w:val="20"/>
                <w:szCs w:val="20"/>
              </w:rPr>
            </w:pPr>
            <w:r>
              <w:rPr>
                <w:rFonts w:ascii="Arial Narrow" w:hAnsi="Arial Narrow"/>
                <w:sz w:val="20"/>
                <w:szCs w:val="20"/>
              </w:rPr>
              <w:t>X</w:t>
            </w:r>
          </w:p>
        </w:tc>
        <w:tc>
          <w:tcPr>
            <w:tcW w:w="284" w:type="dxa"/>
            <w:tcBorders>
              <w:top w:val="single" w:sz="4" w:space="0" w:color="auto"/>
              <w:left w:val="single" w:sz="4" w:space="0" w:color="auto"/>
              <w:bottom w:val="single" w:sz="4" w:space="0" w:color="auto"/>
              <w:right w:val="single" w:sz="4" w:space="0" w:color="auto"/>
            </w:tcBorders>
            <w:vAlign w:val="center"/>
          </w:tcPr>
          <w:p w:rsidR="000B1DA4" w:rsidRPr="00CC263A" w:rsidRDefault="000B1DA4" w:rsidP="00CC263A">
            <w:pPr>
              <w:spacing w:before="0" w:after="0"/>
              <w:rPr>
                <w:rFonts w:ascii="Arial Narrow" w:hAnsi="Arial Narrow"/>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0B1DA4" w:rsidRPr="00CC263A" w:rsidRDefault="000B1DA4" w:rsidP="00CC263A">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tcBorders>
            <w:vAlign w:val="center"/>
          </w:tcPr>
          <w:p w:rsidR="000B1DA4" w:rsidRPr="00CC263A" w:rsidRDefault="000B1DA4" w:rsidP="00CC263A">
            <w:pPr>
              <w:spacing w:before="0" w:after="0"/>
              <w:rPr>
                <w:rFonts w:ascii="Arial Narrow" w:hAnsi="Arial Narrow"/>
                <w:sz w:val="20"/>
                <w:szCs w:val="20"/>
              </w:rPr>
            </w:pPr>
          </w:p>
        </w:tc>
        <w:tc>
          <w:tcPr>
            <w:tcW w:w="1977" w:type="dxa"/>
            <w:tcBorders>
              <w:top w:val="single" w:sz="4" w:space="0" w:color="auto"/>
              <w:bottom w:val="single" w:sz="4" w:space="0" w:color="auto"/>
              <w:right w:val="single" w:sz="12" w:space="0" w:color="auto"/>
            </w:tcBorders>
          </w:tcPr>
          <w:p w:rsidR="000B1DA4" w:rsidRDefault="000B1DA4" w:rsidP="007C0749">
            <w:pPr>
              <w:pStyle w:val="Prrafodelista"/>
              <w:numPr>
                <w:ilvl w:val="0"/>
                <w:numId w:val="10"/>
              </w:numPr>
              <w:spacing w:before="120"/>
              <w:ind w:left="176" w:hanging="142"/>
              <w:contextualSpacing w:val="0"/>
              <w:jc w:val="left"/>
              <w:rPr>
                <w:rFonts w:ascii="Arial Narrow" w:hAnsi="Arial Narrow"/>
                <w:sz w:val="20"/>
                <w:szCs w:val="20"/>
              </w:rPr>
            </w:pPr>
            <w:r w:rsidRPr="5C7A6489">
              <w:rPr>
                <w:rFonts w:ascii="Arial Narrow" w:hAnsi="Arial Narrow"/>
                <w:sz w:val="20"/>
                <w:szCs w:val="20"/>
              </w:rPr>
              <w:t>Prueba objetiva (Léxico)</w:t>
            </w:r>
          </w:p>
          <w:p w:rsidR="000B1DA4" w:rsidRDefault="000B1DA4" w:rsidP="007C0749">
            <w:pPr>
              <w:pStyle w:val="Prrafodelista"/>
              <w:numPr>
                <w:ilvl w:val="0"/>
                <w:numId w:val="10"/>
              </w:numPr>
              <w:spacing w:before="120"/>
              <w:ind w:left="176" w:hanging="142"/>
              <w:contextualSpacing w:val="0"/>
              <w:jc w:val="left"/>
              <w:rPr>
                <w:rFonts w:ascii="Arial Narrow" w:hAnsi="Arial Narrow"/>
                <w:sz w:val="20"/>
                <w:szCs w:val="20"/>
              </w:rPr>
            </w:pPr>
            <w:r w:rsidRPr="5C7A6489">
              <w:rPr>
                <w:rFonts w:ascii="Arial Narrow" w:hAnsi="Arial Narrow"/>
                <w:sz w:val="20"/>
                <w:szCs w:val="20"/>
              </w:rPr>
              <w:t>Completar texto.</w:t>
            </w:r>
          </w:p>
          <w:p w:rsidR="000B1DA4" w:rsidRDefault="000B1DA4" w:rsidP="007C0749">
            <w:pPr>
              <w:pStyle w:val="Prrafodelista"/>
              <w:numPr>
                <w:ilvl w:val="0"/>
                <w:numId w:val="10"/>
              </w:numPr>
              <w:spacing w:before="120"/>
              <w:ind w:left="176" w:hanging="142"/>
              <w:contextualSpacing w:val="0"/>
              <w:jc w:val="left"/>
              <w:rPr>
                <w:rFonts w:ascii="Arial Narrow" w:hAnsi="Arial Narrow"/>
                <w:sz w:val="20"/>
                <w:szCs w:val="20"/>
              </w:rPr>
            </w:pPr>
            <w:r w:rsidRPr="5C7A6489">
              <w:rPr>
                <w:rFonts w:ascii="Arial Narrow" w:hAnsi="Arial Narrow"/>
                <w:sz w:val="20"/>
                <w:szCs w:val="20"/>
              </w:rPr>
              <w:t>Buscar y analizar latinismos en diferentes textos</w:t>
            </w:r>
          </w:p>
          <w:p w:rsidR="000B1DA4" w:rsidRPr="00CC263A" w:rsidRDefault="000B1DA4" w:rsidP="00342BA4">
            <w:pPr>
              <w:pStyle w:val="Prrafodelista"/>
              <w:spacing w:before="120"/>
              <w:ind w:left="176"/>
              <w:contextualSpacing w:val="0"/>
              <w:jc w:val="left"/>
              <w:rPr>
                <w:rFonts w:ascii="Arial Narrow" w:hAnsi="Arial Narrow"/>
                <w:sz w:val="20"/>
                <w:szCs w:val="20"/>
              </w:rPr>
            </w:pPr>
          </w:p>
        </w:tc>
      </w:tr>
    </w:tbl>
    <w:p w:rsidR="00A941C2" w:rsidRDefault="00A941C2"/>
    <w:tbl>
      <w:tblPr>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2410"/>
        <w:gridCol w:w="2551"/>
        <w:gridCol w:w="709"/>
        <w:gridCol w:w="283"/>
        <w:gridCol w:w="283"/>
        <w:gridCol w:w="284"/>
        <w:gridCol w:w="283"/>
        <w:gridCol w:w="284"/>
        <w:gridCol w:w="283"/>
        <w:gridCol w:w="284"/>
        <w:gridCol w:w="1977"/>
      </w:tblGrid>
      <w:tr w:rsidR="00E04D58" w:rsidRPr="00CC263A" w:rsidTr="5C7A6489">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04D58" w:rsidRPr="00CC263A" w:rsidRDefault="00A941C2" w:rsidP="00C34E1C">
            <w:pPr>
              <w:spacing w:after="40"/>
              <w:jc w:val="center"/>
              <w:rPr>
                <w:rFonts w:ascii="Arial Narrow" w:hAnsi="Arial Narrow"/>
                <w:b/>
              </w:rPr>
            </w:pPr>
            <w:r>
              <w:lastRenderedPageBreak/>
              <w:br w:type="page"/>
            </w:r>
            <w:r w:rsidR="00E04D58" w:rsidRPr="0026150C">
              <w:rPr>
                <w:rFonts w:ascii="Arial Narrow" w:hAnsi="Arial Narrow"/>
                <w:b/>
              </w:rPr>
              <w:t xml:space="preserve">BLOQUE1. </w:t>
            </w:r>
            <w:r w:rsidR="00E04D58" w:rsidRPr="00871CB2">
              <w:rPr>
                <w:rFonts w:ascii="Arial Narrow" w:hAnsi="Arial Narrow" w:cs="Frutiger-Bold"/>
                <w:b/>
                <w:bCs/>
                <w:lang w:eastAsia="es-ES"/>
              </w:rPr>
              <w:t>EL LATÍN, ORIGEN DE LAS LENGUAS ROMANCES</w:t>
            </w:r>
            <w:r w:rsidR="00E04D58">
              <w:rPr>
                <w:rFonts w:ascii="Arial Narrow" w:hAnsi="Arial Narrow" w:cs="Frutiger-Bold"/>
                <w:b/>
                <w:bCs/>
                <w:lang w:eastAsia="es-ES"/>
              </w:rPr>
              <w:t xml:space="preserve"> (viene de la página anterior)</w:t>
            </w:r>
          </w:p>
        </w:tc>
      </w:tr>
      <w:tr w:rsidR="00E04D58" w:rsidRPr="00CC263A" w:rsidTr="5C7A6489">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E04D58" w:rsidRPr="00CC263A" w:rsidRDefault="00E04D58" w:rsidP="00C34E1C">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E04D58" w:rsidRPr="00CC263A" w:rsidRDefault="00E04D58" w:rsidP="00C34E1C">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E04D58" w:rsidRPr="00CC263A" w:rsidRDefault="00E04D58" w:rsidP="00C34E1C">
            <w:pPr>
              <w:spacing w:before="0" w:after="40"/>
              <w:jc w:val="center"/>
              <w:rPr>
                <w:rFonts w:ascii="Arial Narrow" w:hAnsi="Arial Narrow"/>
                <w:b/>
              </w:rPr>
            </w:pPr>
            <w:r w:rsidRPr="00CC263A">
              <w:rPr>
                <w:rFonts w:ascii="Arial Narrow" w:hAnsi="Arial Narrow"/>
                <w:b/>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E04D58" w:rsidRPr="007C1EEB" w:rsidRDefault="00E04D58" w:rsidP="00C34E1C">
            <w:pPr>
              <w:spacing w:before="0" w:after="40"/>
              <w:jc w:val="center"/>
              <w:rPr>
                <w:rFonts w:ascii="Arial Narrow" w:hAnsi="Arial Narrow"/>
                <w:b/>
                <w:sz w:val="20"/>
                <w:szCs w:val="20"/>
              </w:rPr>
            </w:pPr>
            <w:r>
              <w:rPr>
                <w:rFonts w:ascii="Arial Narrow" w:hAnsi="Arial Narrow"/>
                <w:b/>
                <w:sz w:val="20"/>
                <w:szCs w:val="20"/>
              </w:rPr>
              <w:t>Udad</w:t>
            </w:r>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E04D58" w:rsidRPr="00CC263A" w:rsidRDefault="00E04D58" w:rsidP="00C34E1C">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E04D58" w:rsidRPr="00CC263A" w:rsidRDefault="00E04D58" w:rsidP="00C34E1C">
            <w:pPr>
              <w:spacing w:after="40"/>
              <w:jc w:val="center"/>
              <w:rPr>
                <w:rFonts w:ascii="Arial Narrow" w:hAnsi="Arial Narrow"/>
                <w:b/>
              </w:rPr>
            </w:pPr>
            <w:r w:rsidRPr="00CC263A">
              <w:rPr>
                <w:rFonts w:ascii="Arial Narrow" w:hAnsi="Arial Narrow"/>
                <w:b/>
              </w:rPr>
              <w:t>INSTRUMENTOS DE EVALUACIÓN</w:t>
            </w:r>
          </w:p>
        </w:tc>
      </w:tr>
      <w:tr w:rsidR="00E04D58" w:rsidRPr="00CC263A" w:rsidTr="5C7A6489">
        <w:trPr>
          <w:trHeight w:val="835"/>
        </w:trPr>
        <w:tc>
          <w:tcPr>
            <w:tcW w:w="5495" w:type="dxa"/>
            <w:vMerge/>
            <w:vAlign w:val="center"/>
          </w:tcPr>
          <w:p w:rsidR="00E04D58" w:rsidRPr="00CC263A" w:rsidRDefault="00E04D58" w:rsidP="00C34E1C">
            <w:pPr>
              <w:spacing w:before="0" w:after="40"/>
              <w:jc w:val="center"/>
              <w:rPr>
                <w:rFonts w:ascii="Arial Narrow" w:hAnsi="Arial Narrow"/>
                <w:b/>
              </w:rPr>
            </w:pPr>
          </w:p>
        </w:tc>
        <w:tc>
          <w:tcPr>
            <w:tcW w:w="2410" w:type="dxa"/>
            <w:vMerge/>
            <w:vAlign w:val="center"/>
          </w:tcPr>
          <w:p w:rsidR="00E04D58" w:rsidRPr="00CC263A" w:rsidRDefault="00E04D58" w:rsidP="00C34E1C">
            <w:pPr>
              <w:spacing w:before="0" w:after="40"/>
              <w:jc w:val="center"/>
              <w:rPr>
                <w:rFonts w:ascii="Arial Narrow" w:hAnsi="Arial Narrow"/>
                <w:b/>
              </w:rPr>
            </w:pPr>
          </w:p>
        </w:tc>
        <w:tc>
          <w:tcPr>
            <w:tcW w:w="2551" w:type="dxa"/>
            <w:vMerge/>
            <w:vAlign w:val="center"/>
          </w:tcPr>
          <w:p w:rsidR="00E04D58" w:rsidRPr="00CC263A" w:rsidRDefault="00E04D58" w:rsidP="00C34E1C">
            <w:pPr>
              <w:spacing w:before="0" w:after="40"/>
              <w:jc w:val="center"/>
              <w:rPr>
                <w:rFonts w:ascii="Arial Narrow" w:hAnsi="Arial Narrow"/>
                <w:b/>
              </w:rPr>
            </w:pPr>
          </w:p>
        </w:tc>
        <w:tc>
          <w:tcPr>
            <w:tcW w:w="709" w:type="dxa"/>
            <w:vMerge/>
            <w:vAlign w:val="center"/>
          </w:tcPr>
          <w:p w:rsidR="00E04D58" w:rsidRPr="00CC263A" w:rsidRDefault="00E04D58" w:rsidP="00C34E1C">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E04D58" w:rsidRPr="00CC263A" w:rsidRDefault="00E04D58"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E04D58" w:rsidRPr="00CC263A" w:rsidRDefault="00A72643"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E04D58" w:rsidRPr="00CC263A" w:rsidRDefault="00E04D58"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E04D58" w:rsidRPr="00CC263A" w:rsidRDefault="00E04D58"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E04D58" w:rsidRPr="00CC263A" w:rsidRDefault="00C91E15" w:rsidP="00C34E1C">
            <w:pPr>
              <w:spacing w:before="0" w:after="0"/>
              <w:ind w:left="113" w:right="113"/>
              <w:jc w:val="center"/>
              <w:rPr>
                <w:rFonts w:ascii="Arial Narrow" w:hAnsi="Arial Narrow"/>
                <w:b/>
                <w:bCs/>
                <w:sz w:val="18"/>
                <w:szCs w:val="18"/>
              </w:rPr>
            </w:pPr>
            <w:r>
              <w:rPr>
                <w:rFonts w:ascii="Arial Narrow" w:hAnsi="Arial Narrow"/>
                <w:b/>
                <w:bCs/>
                <w:sz w:val="18"/>
                <w:szCs w:val="18"/>
              </w:rPr>
              <w:t>SI</w:t>
            </w:r>
            <w:r w:rsidR="00E04D58">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E04D58" w:rsidRPr="00CC263A" w:rsidRDefault="0029144D" w:rsidP="00C34E1C">
            <w:pPr>
              <w:spacing w:before="0" w:after="0"/>
              <w:ind w:left="113" w:right="113"/>
              <w:jc w:val="center"/>
              <w:rPr>
                <w:rFonts w:ascii="Arial Narrow" w:hAnsi="Arial Narrow"/>
                <w:b/>
                <w:bCs/>
                <w:sz w:val="18"/>
                <w:szCs w:val="18"/>
              </w:rPr>
            </w:pPr>
            <w:r>
              <w:rPr>
                <w:rFonts w:ascii="Arial Narrow" w:hAnsi="Arial Narrow"/>
                <w:b/>
                <w:bCs/>
                <w:sz w:val="18"/>
                <w:szCs w:val="18"/>
              </w:rPr>
              <w:t>C</w:t>
            </w:r>
            <w:r w:rsidR="00E04D58"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E04D58" w:rsidRPr="00CC263A" w:rsidRDefault="00513734" w:rsidP="00C34E1C">
            <w:pPr>
              <w:spacing w:before="0" w:after="0"/>
              <w:ind w:left="113" w:right="113"/>
              <w:jc w:val="center"/>
              <w:rPr>
                <w:rFonts w:ascii="Arial Narrow" w:hAnsi="Arial Narrow"/>
                <w:b/>
                <w:bCs/>
                <w:sz w:val="18"/>
                <w:szCs w:val="18"/>
              </w:rPr>
            </w:pPr>
            <w:r>
              <w:rPr>
                <w:rFonts w:ascii="Arial Narrow" w:hAnsi="Arial Narrow"/>
                <w:b/>
                <w:bCs/>
                <w:sz w:val="18"/>
                <w:szCs w:val="18"/>
              </w:rPr>
              <w:t>C</w:t>
            </w:r>
            <w:r w:rsidR="00E04D58" w:rsidRPr="00CC263A">
              <w:rPr>
                <w:rFonts w:ascii="Arial Narrow" w:hAnsi="Arial Narrow"/>
                <w:b/>
                <w:bCs/>
                <w:sz w:val="18"/>
                <w:szCs w:val="18"/>
              </w:rPr>
              <w:t>EC</w:t>
            </w:r>
          </w:p>
        </w:tc>
        <w:tc>
          <w:tcPr>
            <w:tcW w:w="1977" w:type="dxa"/>
            <w:vMerge/>
            <w:vAlign w:val="center"/>
          </w:tcPr>
          <w:p w:rsidR="00E04D58" w:rsidRPr="00CC263A" w:rsidRDefault="00E04D58" w:rsidP="00C34E1C">
            <w:pPr>
              <w:spacing w:before="0" w:after="40"/>
              <w:jc w:val="center"/>
              <w:rPr>
                <w:rFonts w:ascii="Arial Narrow" w:hAnsi="Arial Narrow"/>
                <w:b/>
              </w:rPr>
            </w:pPr>
          </w:p>
        </w:tc>
      </w:tr>
      <w:tr w:rsidR="000F0EC1" w:rsidRPr="00CC263A" w:rsidTr="5C7A6489">
        <w:trPr>
          <w:cantSplit/>
          <w:trHeight w:val="1947"/>
        </w:trPr>
        <w:tc>
          <w:tcPr>
            <w:tcW w:w="5495" w:type="dxa"/>
            <w:tcBorders>
              <w:top w:val="single" w:sz="12" w:space="0" w:color="auto"/>
              <w:left w:val="single" w:sz="12" w:space="0" w:color="auto"/>
              <w:bottom w:val="single" w:sz="4" w:space="0" w:color="auto"/>
            </w:tcBorders>
          </w:tcPr>
          <w:p w:rsidR="000F0EC1" w:rsidRPr="00955730" w:rsidRDefault="000F0EC1" w:rsidP="00E018BB">
            <w:pPr>
              <w:autoSpaceDE w:val="0"/>
              <w:autoSpaceDN w:val="0"/>
              <w:adjustRightInd w:val="0"/>
              <w:spacing w:before="0" w:after="0"/>
              <w:rPr>
                <w:rFonts w:ascii="Arial Narrow" w:hAnsi="Arial Narrow" w:cs="Frutiger-Bold"/>
                <w:b/>
                <w:bCs/>
                <w:lang w:eastAsia="es-ES"/>
              </w:rPr>
            </w:pPr>
            <w:r w:rsidRPr="00955730">
              <w:rPr>
                <w:rFonts w:ascii="Arial Narrow" w:hAnsi="Arial Narrow" w:cs="Frutiger-Bold"/>
                <w:b/>
                <w:bCs/>
                <w:lang w:eastAsia="es-ES"/>
              </w:rPr>
              <w:t>3. Conocer las reglas de evolución fonética del latín y aplicarlas para realizar la evolución de las palabras latinas.</w:t>
            </w:r>
          </w:p>
          <w:p w:rsidR="000F0EC1" w:rsidRPr="00955730" w:rsidRDefault="000F0EC1" w:rsidP="00E018BB">
            <w:pPr>
              <w:autoSpaceDE w:val="0"/>
              <w:autoSpaceDN w:val="0"/>
              <w:adjustRightInd w:val="0"/>
              <w:spacing w:before="0" w:after="0"/>
              <w:rPr>
                <w:rFonts w:ascii="Arial Narrow" w:hAnsi="Arial Narrow" w:cs="Frutiger-Bold"/>
                <w:bCs/>
                <w:lang w:eastAsia="es-ES"/>
              </w:rPr>
            </w:pPr>
            <w:r w:rsidRPr="00955730">
              <w:rPr>
                <w:rFonts w:ascii="Arial Narrow" w:hAnsi="Arial Narrow" w:cs="Frutiger-Bold"/>
                <w:bCs/>
                <w:lang w:eastAsia="es-ES"/>
              </w:rPr>
              <w:t>3.1 Explicar el proceso de evolución de términos latinos a las lenguas romances, señalando cambios fonéticos comunes a distintas lenguas de una misma familia e ilustrándolo con ejemplos.</w:t>
            </w:r>
          </w:p>
          <w:p w:rsidR="000F0EC1" w:rsidRPr="00955730" w:rsidRDefault="000F0EC1" w:rsidP="00E018BB">
            <w:pPr>
              <w:autoSpaceDE w:val="0"/>
              <w:autoSpaceDN w:val="0"/>
              <w:adjustRightInd w:val="0"/>
              <w:spacing w:before="0" w:after="0"/>
              <w:rPr>
                <w:rFonts w:ascii="Arial Narrow" w:hAnsi="Arial Narrow" w:cs="Frutiger-Bold"/>
                <w:bCs/>
                <w:lang w:eastAsia="es-ES"/>
              </w:rPr>
            </w:pPr>
            <w:r w:rsidRPr="00955730">
              <w:rPr>
                <w:rFonts w:ascii="Arial Narrow" w:hAnsi="Arial Narrow" w:cs="Frutiger-Bold"/>
                <w:bCs/>
                <w:lang w:eastAsia="es-ES"/>
              </w:rPr>
              <w:t>3.2 Realizar evoluciones de términos latinos al castellano aplicando y explicando las reglas fonéticas de evolución.</w:t>
            </w:r>
          </w:p>
          <w:p w:rsidR="000F0EC1" w:rsidRPr="00955730" w:rsidRDefault="00C75AB8" w:rsidP="00E018BB">
            <w:pPr>
              <w:autoSpaceDE w:val="0"/>
              <w:autoSpaceDN w:val="0"/>
              <w:adjustRightInd w:val="0"/>
              <w:spacing w:before="0" w:after="0"/>
              <w:rPr>
                <w:rFonts w:ascii="Arial Narrow" w:hAnsi="Arial Narrow" w:cs="Frutiger-Bold"/>
                <w:bCs/>
                <w:lang w:eastAsia="es-ES"/>
              </w:rPr>
            </w:pPr>
            <w:r w:rsidRPr="00955730">
              <w:rPr>
                <w:rFonts w:ascii="Arial Narrow" w:hAnsi="Arial Narrow" w:cs="Frutiger-Bold"/>
                <w:bCs/>
                <w:lang w:eastAsia="es-ES"/>
              </w:rPr>
              <w:t>3.3 Relacionar</w:t>
            </w:r>
            <w:r w:rsidR="000F0EC1" w:rsidRPr="00955730">
              <w:rPr>
                <w:rFonts w:ascii="Arial Narrow" w:hAnsi="Arial Narrow" w:cs="Frutiger-Bold"/>
                <w:bCs/>
                <w:lang w:eastAsia="es-ES"/>
              </w:rPr>
              <w:t>, a través de textos de procedencia muy variada (publicitarios, periodísticos y literarios), palabras del castellano, el asturiano u otras lenguas romances con sus correspondientes étimos latinos, identificando los cambios fonéticos y semánticos producidos en el curso de su evolución.</w:t>
            </w:r>
          </w:p>
          <w:p w:rsidR="000F0EC1" w:rsidRPr="00E04D58" w:rsidRDefault="000F0EC1" w:rsidP="00FC4896">
            <w:pPr>
              <w:autoSpaceDE w:val="0"/>
              <w:autoSpaceDN w:val="0"/>
              <w:adjustRightInd w:val="0"/>
              <w:spacing w:before="0" w:after="0"/>
              <w:rPr>
                <w:rFonts w:ascii="Arial Narrow" w:hAnsi="Arial Narrow" w:cs="Arial"/>
                <w:sz w:val="18"/>
                <w:szCs w:val="18"/>
              </w:rPr>
            </w:pPr>
            <w:r w:rsidRPr="00955730">
              <w:rPr>
                <w:rFonts w:ascii="Arial Narrow" w:hAnsi="Arial Narrow" w:cs="Frutiger-Bold"/>
                <w:bCs/>
                <w:lang w:eastAsia="es-ES"/>
              </w:rPr>
              <w:t>3.4 Valorar la gradual entrada de vocabulario latino que ha enriquecido nuestra lengua.</w:t>
            </w:r>
          </w:p>
        </w:tc>
        <w:tc>
          <w:tcPr>
            <w:tcW w:w="2410" w:type="dxa"/>
            <w:tcBorders>
              <w:top w:val="single" w:sz="12" w:space="0" w:color="auto"/>
              <w:bottom w:val="single" w:sz="4" w:space="0" w:color="auto"/>
            </w:tcBorders>
          </w:tcPr>
          <w:p w:rsidR="000F0EC1" w:rsidRPr="00AB3BC1" w:rsidRDefault="000F0EC1" w:rsidP="00AB3BC1">
            <w:pPr>
              <w:autoSpaceDE w:val="0"/>
              <w:autoSpaceDN w:val="0"/>
              <w:adjustRightInd w:val="0"/>
              <w:spacing w:before="0" w:after="0"/>
              <w:jc w:val="left"/>
              <w:rPr>
                <w:rFonts w:ascii="Arial Narrow" w:hAnsi="Arial Narrow" w:cs="Frutiger-Light"/>
                <w:lang w:eastAsia="es-ES"/>
              </w:rPr>
            </w:pPr>
            <w:r w:rsidRPr="00AB3BC1">
              <w:rPr>
                <w:rFonts w:ascii="Frutiger-Light" w:hAnsi="Frutiger-Light" w:cs="Frutiger-Light"/>
                <w:lang w:eastAsia="es-ES"/>
              </w:rPr>
              <w:t xml:space="preserve">• </w:t>
            </w:r>
            <w:r w:rsidRPr="00AB3BC1">
              <w:rPr>
                <w:rFonts w:ascii="Arial Narrow" w:hAnsi="Arial Narrow" w:cs="Frutiger-Light"/>
                <w:lang w:eastAsia="es-ES"/>
              </w:rPr>
              <w:t xml:space="preserve">Explica el proceso de evolución de términos latinos a las lenguas romances, señalando cambios fonéticos comunes </w:t>
            </w:r>
            <w:r w:rsidR="00C75AB8" w:rsidRPr="00AB3BC1">
              <w:rPr>
                <w:rFonts w:ascii="Arial Narrow" w:hAnsi="Arial Narrow" w:cs="Frutiger-Light"/>
                <w:lang w:eastAsia="es-ES"/>
              </w:rPr>
              <w:t>a distintas</w:t>
            </w:r>
            <w:r w:rsidRPr="00AB3BC1">
              <w:rPr>
                <w:rFonts w:ascii="Arial Narrow" w:hAnsi="Arial Narrow" w:cs="Frutiger-Light"/>
                <w:lang w:eastAsia="es-ES"/>
              </w:rPr>
              <w:t xml:space="preserve"> lenguas de una misma familia e ilustrándolo con ejemplos.</w:t>
            </w:r>
          </w:p>
          <w:p w:rsidR="000F0EC1" w:rsidRPr="00052206" w:rsidRDefault="000F0EC1" w:rsidP="00D96503">
            <w:pPr>
              <w:autoSpaceDE w:val="0"/>
              <w:autoSpaceDN w:val="0"/>
              <w:adjustRightInd w:val="0"/>
              <w:spacing w:before="0" w:after="0"/>
              <w:rPr>
                <w:rFonts w:ascii="Arial Narrow" w:hAnsi="Arial Narrow" w:cs="Arial"/>
                <w:color w:val="000000"/>
                <w:sz w:val="20"/>
                <w:szCs w:val="20"/>
              </w:rPr>
            </w:pPr>
            <w:r w:rsidRPr="00AB3BC1">
              <w:rPr>
                <w:rFonts w:ascii="Arial Narrow" w:hAnsi="Arial Narrow" w:cs="Frutiger-Light"/>
                <w:lang w:eastAsia="es-ES"/>
              </w:rPr>
              <w:t>• Realiza evoluciones de términos latinos al castellano aplicando y explicando las reglas fonéticas de evolución.</w:t>
            </w:r>
          </w:p>
        </w:tc>
        <w:tc>
          <w:tcPr>
            <w:tcW w:w="2551" w:type="dxa"/>
            <w:tcBorders>
              <w:top w:val="single" w:sz="12" w:space="0" w:color="auto"/>
              <w:right w:val="single" w:sz="4" w:space="0" w:color="auto"/>
            </w:tcBorders>
          </w:tcPr>
          <w:p w:rsidR="000F0EC1" w:rsidRDefault="000F0EC1" w:rsidP="003B08B6">
            <w:pPr>
              <w:autoSpaceDE w:val="0"/>
              <w:autoSpaceDN w:val="0"/>
              <w:adjustRightInd w:val="0"/>
              <w:spacing w:before="0" w:after="0"/>
              <w:jc w:val="left"/>
              <w:rPr>
                <w:rFonts w:ascii="Arial Narrow" w:hAnsi="Arial Narrow" w:cs="Frutiger-Light"/>
                <w:sz w:val="24"/>
                <w:szCs w:val="24"/>
                <w:lang w:eastAsia="es-ES"/>
              </w:rPr>
            </w:pPr>
            <w:r w:rsidRPr="00AB3BC1">
              <w:rPr>
                <w:rFonts w:ascii="Frutiger-Light" w:hAnsi="Frutiger-Light" w:cs="Frutiger-Light"/>
                <w:sz w:val="24"/>
                <w:szCs w:val="24"/>
                <w:lang w:eastAsia="es-ES"/>
              </w:rPr>
              <w:t xml:space="preserve">- </w:t>
            </w:r>
            <w:r w:rsidRPr="00AB3BC1">
              <w:rPr>
                <w:rFonts w:ascii="Arial Narrow" w:hAnsi="Arial Narrow" w:cs="Frutiger-Light"/>
                <w:sz w:val="24"/>
                <w:szCs w:val="24"/>
                <w:lang w:eastAsia="es-ES"/>
              </w:rPr>
              <w:t>Pervivencia de elementos lingüísticos latinos en las lenguas modernas: términos patrimoniales, cultismos y neologismos.</w:t>
            </w:r>
          </w:p>
          <w:p w:rsidR="000F0EC1" w:rsidRPr="00AB3BC1" w:rsidRDefault="000F0EC1" w:rsidP="003B08B6">
            <w:pPr>
              <w:autoSpaceDE w:val="0"/>
              <w:autoSpaceDN w:val="0"/>
              <w:adjustRightInd w:val="0"/>
              <w:spacing w:before="0" w:after="0"/>
              <w:jc w:val="left"/>
              <w:rPr>
                <w:rFonts w:ascii="Arial Narrow" w:hAnsi="Arial Narrow" w:cs="Frutiger-Light"/>
                <w:sz w:val="24"/>
                <w:szCs w:val="24"/>
                <w:lang w:eastAsia="es-ES"/>
              </w:rPr>
            </w:pPr>
          </w:p>
          <w:p w:rsidR="000F0EC1" w:rsidRDefault="000F0EC1" w:rsidP="003B08B6">
            <w:pPr>
              <w:autoSpaceDE w:val="0"/>
              <w:autoSpaceDN w:val="0"/>
              <w:adjustRightInd w:val="0"/>
              <w:spacing w:before="0" w:after="0"/>
              <w:jc w:val="left"/>
              <w:rPr>
                <w:rFonts w:ascii="Arial Narrow" w:hAnsi="Arial Narrow" w:cs="Frutiger-Light"/>
                <w:sz w:val="24"/>
                <w:szCs w:val="24"/>
                <w:lang w:eastAsia="es-ES"/>
              </w:rPr>
            </w:pPr>
            <w:r w:rsidRPr="00AB3BC1">
              <w:rPr>
                <w:rFonts w:ascii="Arial Narrow" w:hAnsi="Arial Narrow" w:cs="Frutiger-Light"/>
                <w:sz w:val="24"/>
                <w:szCs w:val="24"/>
                <w:lang w:eastAsia="es-ES"/>
              </w:rPr>
              <w:t>- Identificación de lexemas, sufijos y prefijos latinos usados en la propia lengua.</w:t>
            </w:r>
          </w:p>
          <w:p w:rsidR="000F0EC1" w:rsidRPr="00AB3BC1" w:rsidRDefault="000F0EC1" w:rsidP="003B08B6">
            <w:pPr>
              <w:autoSpaceDE w:val="0"/>
              <w:autoSpaceDN w:val="0"/>
              <w:adjustRightInd w:val="0"/>
              <w:spacing w:before="0" w:after="0"/>
              <w:jc w:val="left"/>
              <w:rPr>
                <w:rFonts w:ascii="Arial Narrow" w:hAnsi="Arial Narrow" w:cs="Frutiger-Light"/>
                <w:sz w:val="24"/>
                <w:szCs w:val="24"/>
                <w:lang w:eastAsia="es-ES"/>
              </w:rPr>
            </w:pPr>
          </w:p>
          <w:p w:rsidR="000F0EC1" w:rsidRPr="00AB3BC1" w:rsidRDefault="000F0EC1" w:rsidP="003B08B6">
            <w:pPr>
              <w:pStyle w:val="Prrafodelista"/>
              <w:spacing w:before="0" w:after="0"/>
              <w:ind w:left="0"/>
              <w:jc w:val="left"/>
              <w:rPr>
                <w:rFonts w:ascii="Arial Narrow" w:hAnsi="Arial Narrow"/>
                <w:sz w:val="24"/>
                <w:szCs w:val="24"/>
              </w:rPr>
            </w:pPr>
            <w:r w:rsidRPr="00AB3BC1">
              <w:rPr>
                <w:rFonts w:ascii="Arial Narrow" w:hAnsi="Arial Narrow" w:cs="Frutiger-Light"/>
                <w:sz w:val="24"/>
                <w:szCs w:val="24"/>
                <w:lang w:eastAsia="es-ES"/>
              </w:rPr>
              <w:t>- Análisis de los procesos de evolución desde el latín a las lenguas romances.</w:t>
            </w:r>
          </w:p>
        </w:tc>
        <w:tc>
          <w:tcPr>
            <w:tcW w:w="709" w:type="dxa"/>
            <w:tcBorders>
              <w:top w:val="single" w:sz="12" w:space="0" w:color="auto"/>
              <w:left w:val="single" w:sz="4" w:space="0" w:color="auto"/>
              <w:bottom w:val="single" w:sz="4" w:space="0" w:color="auto"/>
              <w:right w:val="single" w:sz="12" w:space="0" w:color="auto"/>
            </w:tcBorders>
            <w:textDirection w:val="btLr"/>
            <w:vAlign w:val="center"/>
          </w:tcPr>
          <w:p w:rsidR="000F0EC1" w:rsidRPr="00CC263A" w:rsidRDefault="004F54C2" w:rsidP="004F54C2">
            <w:pPr>
              <w:spacing w:before="0" w:after="0"/>
              <w:ind w:left="113" w:right="113"/>
              <w:jc w:val="center"/>
              <w:rPr>
                <w:rFonts w:ascii="Arial Narrow" w:hAnsi="Arial Narrow"/>
                <w:sz w:val="20"/>
                <w:szCs w:val="20"/>
              </w:rPr>
            </w:pPr>
            <w:r w:rsidRPr="00DC1C23">
              <w:rPr>
                <w:rFonts w:ascii="Arial Narrow" w:hAnsi="Arial Narrow"/>
                <w:sz w:val="24"/>
                <w:szCs w:val="24"/>
              </w:rPr>
              <w:t>Todas las unidades</w:t>
            </w:r>
          </w:p>
        </w:tc>
        <w:tc>
          <w:tcPr>
            <w:tcW w:w="283" w:type="dxa"/>
            <w:tcBorders>
              <w:top w:val="single" w:sz="12" w:space="0" w:color="auto"/>
              <w:left w:val="single" w:sz="12" w:space="0" w:color="auto"/>
              <w:bottom w:val="single" w:sz="4" w:space="0" w:color="auto"/>
              <w:right w:val="single" w:sz="4" w:space="0" w:color="auto"/>
            </w:tcBorders>
            <w:vAlign w:val="center"/>
          </w:tcPr>
          <w:p w:rsidR="000F0EC1" w:rsidRPr="00CC263A" w:rsidRDefault="00FB3129" w:rsidP="00C34E1C">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tcPr>
          <w:p w:rsidR="000F0EC1" w:rsidRPr="00CC263A" w:rsidRDefault="00FB3129" w:rsidP="00C34E1C">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4" w:space="0" w:color="auto"/>
              <w:right w:val="single" w:sz="4" w:space="0" w:color="auto"/>
            </w:tcBorders>
            <w:vAlign w:val="center"/>
          </w:tcPr>
          <w:p w:rsidR="000F0EC1" w:rsidRPr="00CC263A" w:rsidRDefault="000F0EC1" w:rsidP="00C34E1C">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0F0EC1" w:rsidRPr="00CC263A" w:rsidRDefault="00FB3129" w:rsidP="00C34E1C">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4" w:space="0" w:color="auto"/>
              <w:right w:val="single" w:sz="4" w:space="0" w:color="auto"/>
            </w:tcBorders>
            <w:vAlign w:val="center"/>
          </w:tcPr>
          <w:p w:rsidR="000F0EC1" w:rsidRPr="00CC263A" w:rsidRDefault="000F0EC1" w:rsidP="00C34E1C">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0F0EC1" w:rsidRPr="00CC263A" w:rsidRDefault="000F0EC1" w:rsidP="00C34E1C">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tcBorders>
            <w:vAlign w:val="center"/>
          </w:tcPr>
          <w:p w:rsidR="000F0EC1" w:rsidRPr="00CC263A" w:rsidRDefault="000F0EC1" w:rsidP="00C34E1C">
            <w:pPr>
              <w:spacing w:before="0" w:after="0"/>
              <w:rPr>
                <w:rFonts w:ascii="Arial Narrow" w:hAnsi="Arial Narrow"/>
                <w:sz w:val="20"/>
                <w:szCs w:val="20"/>
              </w:rPr>
            </w:pPr>
          </w:p>
        </w:tc>
        <w:tc>
          <w:tcPr>
            <w:tcW w:w="1977" w:type="dxa"/>
            <w:tcBorders>
              <w:top w:val="single" w:sz="12" w:space="0" w:color="auto"/>
              <w:bottom w:val="single" w:sz="4" w:space="0" w:color="auto"/>
              <w:right w:val="single" w:sz="12" w:space="0" w:color="auto"/>
            </w:tcBorders>
          </w:tcPr>
          <w:p w:rsidR="000F0EC1" w:rsidRDefault="000F0EC1" w:rsidP="007C0749">
            <w:pPr>
              <w:pStyle w:val="Prrafodelista"/>
              <w:numPr>
                <w:ilvl w:val="0"/>
                <w:numId w:val="30"/>
              </w:numPr>
              <w:spacing w:before="120"/>
              <w:ind w:left="176" w:hanging="176"/>
              <w:contextualSpacing w:val="0"/>
              <w:jc w:val="left"/>
              <w:rPr>
                <w:rFonts w:ascii="Arial Narrow" w:hAnsi="Arial Narrow"/>
                <w:sz w:val="20"/>
                <w:szCs w:val="20"/>
              </w:rPr>
            </w:pPr>
            <w:r w:rsidRPr="5C7A6489">
              <w:rPr>
                <w:rFonts w:ascii="Arial Narrow" w:hAnsi="Arial Narrow"/>
                <w:sz w:val="20"/>
                <w:szCs w:val="20"/>
              </w:rPr>
              <w:t>Prueba objetiva (Léxico)</w:t>
            </w:r>
          </w:p>
          <w:p w:rsidR="000F0EC1" w:rsidRDefault="000F0EC1" w:rsidP="007C0749">
            <w:pPr>
              <w:pStyle w:val="Prrafodelista"/>
              <w:numPr>
                <w:ilvl w:val="0"/>
                <w:numId w:val="30"/>
              </w:numPr>
              <w:spacing w:before="120"/>
              <w:ind w:left="176" w:hanging="176"/>
              <w:contextualSpacing w:val="0"/>
              <w:jc w:val="left"/>
              <w:rPr>
                <w:rFonts w:ascii="Arial Narrow" w:hAnsi="Arial Narrow"/>
                <w:sz w:val="20"/>
                <w:szCs w:val="20"/>
              </w:rPr>
            </w:pPr>
            <w:r w:rsidRPr="5C7A6489">
              <w:rPr>
                <w:rFonts w:ascii="Arial Narrow" w:hAnsi="Arial Narrow"/>
                <w:sz w:val="20"/>
                <w:szCs w:val="20"/>
              </w:rPr>
              <w:t>Evolución fonética</w:t>
            </w:r>
            <w:r w:rsidR="0026187F" w:rsidRPr="5C7A6489">
              <w:rPr>
                <w:rFonts w:ascii="Arial Narrow" w:hAnsi="Arial Narrow"/>
                <w:sz w:val="20"/>
                <w:szCs w:val="20"/>
              </w:rPr>
              <w:t>.</w:t>
            </w:r>
          </w:p>
          <w:p w:rsidR="0026187F" w:rsidRPr="00CC263A" w:rsidRDefault="0026187F" w:rsidP="007C0749">
            <w:pPr>
              <w:pStyle w:val="Prrafodelista"/>
              <w:numPr>
                <w:ilvl w:val="0"/>
                <w:numId w:val="30"/>
              </w:numPr>
              <w:spacing w:before="120"/>
              <w:ind w:left="176" w:hanging="176"/>
              <w:contextualSpacing w:val="0"/>
              <w:jc w:val="left"/>
              <w:rPr>
                <w:rFonts w:ascii="Arial Narrow" w:hAnsi="Arial Narrow"/>
                <w:sz w:val="20"/>
                <w:szCs w:val="20"/>
              </w:rPr>
            </w:pPr>
            <w:r w:rsidRPr="5C7A6489">
              <w:rPr>
                <w:rFonts w:ascii="Arial Narrow" w:hAnsi="Arial Narrow"/>
                <w:sz w:val="20"/>
                <w:szCs w:val="20"/>
              </w:rPr>
              <w:t>Análisis de étimos.</w:t>
            </w:r>
          </w:p>
        </w:tc>
      </w:tr>
    </w:tbl>
    <w:p w:rsidR="00D21391" w:rsidRDefault="00D21391" w:rsidP="00A85DC5">
      <w:pPr>
        <w:tabs>
          <w:tab w:val="left" w:pos="2580"/>
        </w:tabs>
      </w:pPr>
    </w:p>
    <w:p w:rsidR="00F76F81" w:rsidRDefault="00F76F81" w:rsidP="00A85DC5">
      <w:pPr>
        <w:tabs>
          <w:tab w:val="left" w:pos="2580"/>
        </w:tabs>
      </w:pPr>
    </w:p>
    <w:p w:rsidR="00F76F81" w:rsidRDefault="00F76F81" w:rsidP="00A85DC5">
      <w:pPr>
        <w:tabs>
          <w:tab w:val="left" w:pos="2580"/>
        </w:tabs>
      </w:pPr>
    </w:p>
    <w:p w:rsidR="00955730" w:rsidRDefault="00955730" w:rsidP="00A85DC5">
      <w:pPr>
        <w:tabs>
          <w:tab w:val="left" w:pos="2580"/>
        </w:tabs>
      </w:pPr>
    </w:p>
    <w:p w:rsidR="00955730" w:rsidRDefault="00955730" w:rsidP="00A85DC5">
      <w:pPr>
        <w:tabs>
          <w:tab w:val="left" w:pos="2580"/>
        </w:tabs>
      </w:pPr>
    </w:p>
    <w:p w:rsidR="00955730" w:rsidRDefault="00955730" w:rsidP="00A85DC5">
      <w:pPr>
        <w:tabs>
          <w:tab w:val="left" w:pos="2580"/>
        </w:tabs>
      </w:pPr>
    </w:p>
    <w:p w:rsidR="00955730" w:rsidRDefault="00955730" w:rsidP="00A85DC5">
      <w:pPr>
        <w:tabs>
          <w:tab w:val="left" w:pos="2580"/>
        </w:tabs>
      </w:pPr>
    </w:p>
    <w:p w:rsidR="00955730" w:rsidRDefault="00955730" w:rsidP="00A85DC5">
      <w:pPr>
        <w:tabs>
          <w:tab w:val="left" w:pos="2580"/>
        </w:tabs>
      </w:pPr>
    </w:p>
    <w:p w:rsidR="00955730" w:rsidRDefault="00955730" w:rsidP="00A85DC5">
      <w:pPr>
        <w:tabs>
          <w:tab w:val="left" w:pos="2580"/>
        </w:tabs>
      </w:pPr>
    </w:p>
    <w:tbl>
      <w:tblPr>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2410"/>
        <w:gridCol w:w="2551"/>
        <w:gridCol w:w="709"/>
        <w:gridCol w:w="283"/>
        <w:gridCol w:w="283"/>
        <w:gridCol w:w="284"/>
        <w:gridCol w:w="283"/>
        <w:gridCol w:w="284"/>
        <w:gridCol w:w="283"/>
        <w:gridCol w:w="284"/>
        <w:gridCol w:w="1977"/>
      </w:tblGrid>
      <w:tr w:rsidR="00657B56" w:rsidRPr="00CC263A" w:rsidTr="48F171A0">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57B56" w:rsidRPr="00657B56" w:rsidRDefault="00657B56" w:rsidP="00EB3407">
            <w:pPr>
              <w:spacing w:after="40"/>
              <w:jc w:val="center"/>
              <w:rPr>
                <w:rFonts w:ascii="Arial Narrow" w:hAnsi="Arial Narrow"/>
                <w:b/>
              </w:rPr>
            </w:pPr>
            <w:r w:rsidRPr="00657B56">
              <w:rPr>
                <w:rFonts w:ascii="Arial Narrow" w:hAnsi="Arial Narrow"/>
                <w:b/>
              </w:rPr>
              <w:lastRenderedPageBreak/>
              <w:t>BLOQUE</w:t>
            </w:r>
            <w:r>
              <w:rPr>
                <w:rFonts w:ascii="Arial Narrow" w:hAnsi="Arial Narrow"/>
                <w:b/>
              </w:rPr>
              <w:t xml:space="preserve">2: </w:t>
            </w:r>
            <w:r w:rsidR="00EB3407">
              <w:rPr>
                <w:rFonts w:ascii="Arial Narrow" w:hAnsi="Arial Narrow"/>
                <w:b/>
              </w:rPr>
              <w:t>MORFOLOGÍA</w:t>
            </w:r>
          </w:p>
        </w:tc>
      </w:tr>
      <w:tr w:rsidR="00657B56" w:rsidRPr="00CC263A" w:rsidTr="48F171A0">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657B56" w:rsidRPr="00CC263A" w:rsidRDefault="00657B56" w:rsidP="00C34E1C">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657B56" w:rsidRPr="00CC263A" w:rsidRDefault="00657B56" w:rsidP="00C34E1C">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657B56" w:rsidRPr="00CC263A" w:rsidRDefault="00657B56" w:rsidP="00C34E1C">
            <w:pPr>
              <w:spacing w:before="0" w:after="40"/>
              <w:jc w:val="center"/>
              <w:rPr>
                <w:rFonts w:ascii="Arial Narrow" w:hAnsi="Arial Narrow"/>
                <w:b/>
              </w:rPr>
            </w:pPr>
            <w:r w:rsidRPr="00CC263A">
              <w:rPr>
                <w:rFonts w:ascii="Arial Narrow" w:hAnsi="Arial Narrow"/>
                <w:b/>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657B56" w:rsidRPr="007C1EEB" w:rsidRDefault="00657B56" w:rsidP="00C34E1C">
            <w:pPr>
              <w:spacing w:before="0" w:after="40"/>
              <w:jc w:val="center"/>
              <w:rPr>
                <w:rFonts w:ascii="Arial Narrow" w:hAnsi="Arial Narrow"/>
                <w:b/>
                <w:sz w:val="20"/>
                <w:szCs w:val="20"/>
              </w:rPr>
            </w:pPr>
            <w:r>
              <w:rPr>
                <w:rFonts w:ascii="Arial Narrow" w:hAnsi="Arial Narrow"/>
                <w:b/>
                <w:sz w:val="20"/>
                <w:szCs w:val="20"/>
              </w:rPr>
              <w:t>Udad</w:t>
            </w:r>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657B56" w:rsidRPr="00CC263A" w:rsidRDefault="00657B56" w:rsidP="00C34E1C">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657B56" w:rsidRPr="00CC263A" w:rsidRDefault="00657B56" w:rsidP="00C34E1C">
            <w:pPr>
              <w:spacing w:after="40"/>
              <w:jc w:val="center"/>
              <w:rPr>
                <w:rFonts w:ascii="Arial Narrow" w:hAnsi="Arial Narrow"/>
                <w:b/>
              </w:rPr>
            </w:pPr>
            <w:r w:rsidRPr="00CC263A">
              <w:rPr>
                <w:rFonts w:ascii="Arial Narrow" w:hAnsi="Arial Narrow"/>
                <w:b/>
              </w:rPr>
              <w:t>INSTRUMENTOS DE EVALUACIÓN</w:t>
            </w:r>
          </w:p>
        </w:tc>
      </w:tr>
      <w:tr w:rsidR="00657B56" w:rsidRPr="00CC263A" w:rsidTr="48F171A0">
        <w:trPr>
          <w:trHeight w:val="835"/>
        </w:trPr>
        <w:tc>
          <w:tcPr>
            <w:tcW w:w="5495" w:type="dxa"/>
            <w:vMerge/>
            <w:vAlign w:val="center"/>
          </w:tcPr>
          <w:p w:rsidR="00657B56" w:rsidRPr="00CC263A" w:rsidRDefault="00657B56" w:rsidP="00C34E1C">
            <w:pPr>
              <w:spacing w:before="0" w:after="40"/>
              <w:jc w:val="center"/>
              <w:rPr>
                <w:rFonts w:ascii="Arial Narrow" w:hAnsi="Arial Narrow"/>
                <w:b/>
              </w:rPr>
            </w:pPr>
          </w:p>
        </w:tc>
        <w:tc>
          <w:tcPr>
            <w:tcW w:w="2410" w:type="dxa"/>
            <w:vMerge/>
            <w:vAlign w:val="center"/>
          </w:tcPr>
          <w:p w:rsidR="00657B56" w:rsidRPr="00CC263A" w:rsidRDefault="00657B56" w:rsidP="00C34E1C">
            <w:pPr>
              <w:spacing w:before="0" w:after="40"/>
              <w:jc w:val="center"/>
              <w:rPr>
                <w:rFonts w:ascii="Arial Narrow" w:hAnsi="Arial Narrow"/>
                <w:b/>
              </w:rPr>
            </w:pPr>
          </w:p>
        </w:tc>
        <w:tc>
          <w:tcPr>
            <w:tcW w:w="2551" w:type="dxa"/>
            <w:vMerge/>
            <w:vAlign w:val="center"/>
          </w:tcPr>
          <w:p w:rsidR="00657B56" w:rsidRPr="00CC263A" w:rsidRDefault="00657B56" w:rsidP="00C34E1C">
            <w:pPr>
              <w:spacing w:before="0" w:after="40"/>
              <w:jc w:val="center"/>
              <w:rPr>
                <w:rFonts w:ascii="Arial Narrow" w:hAnsi="Arial Narrow"/>
                <w:b/>
              </w:rPr>
            </w:pPr>
          </w:p>
        </w:tc>
        <w:tc>
          <w:tcPr>
            <w:tcW w:w="709" w:type="dxa"/>
            <w:vMerge/>
            <w:vAlign w:val="center"/>
          </w:tcPr>
          <w:p w:rsidR="00657B56" w:rsidRPr="00CC263A" w:rsidRDefault="00657B56" w:rsidP="00C34E1C">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657B56" w:rsidRPr="00CC263A" w:rsidRDefault="00657B56"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657B56" w:rsidRPr="00CC263A" w:rsidRDefault="00A72643"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657B56" w:rsidRPr="00CC263A" w:rsidRDefault="00657B56"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657B56" w:rsidRPr="00CC263A" w:rsidRDefault="00657B56"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657B56" w:rsidRPr="00CC263A" w:rsidRDefault="001D6BC2" w:rsidP="00C34E1C">
            <w:pPr>
              <w:spacing w:before="0" w:after="0"/>
              <w:ind w:left="113" w:right="113"/>
              <w:jc w:val="center"/>
              <w:rPr>
                <w:rFonts w:ascii="Arial Narrow" w:hAnsi="Arial Narrow"/>
                <w:b/>
                <w:bCs/>
                <w:sz w:val="18"/>
                <w:szCs w:val="18"/>
              </w:rPr>
            </w:pPr>
            <w:r>
              <w:rPr>
                <w:rFonts w:ascii="Arial Narrow" w:hAnsi="Arial Narrow"/>
                <w:b/>
                <w:bCs/>
                <w:sz w:val="18"/>
                <w:szCs w:val="18"/>
              </w:rPr>
              <w:t>SI</w:t>
            </w:r>
            <w:r w:rsidR="00657B56">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657B56" w:rsidRPr="00CC263A" w:rsidRDefault="0029144D" w:rsidP="00C34E1C">
            <w:pPr>
              <w:spacing w:before="0" w:after="0"/>
              <w:ind w:left="113" w:right="113"/>
              <w:jc w:val="center"/>
              <w:rPr>
                <w:rFonts w:ascii="Arial Narrow" w:hAnsi="Arial Narrow"/>
                <w:b/>
                <w:bCs/>
                <w:sz w:val="18"/>
                <w:szCs w:val="18"/>
              </w:rPr>
            </w:pPr>
            <w:r>
              <w:rPr>
                <w:rFonts w:ascii="Arial Narrow" w:hAnsi="Arial Narrow"/>
                <w:b/>
                <w:bCs/>
                <w:sz w:val="18"/>
                <w:szCs w:val="18"/>
              </w:rPr>
              <w:t>C</w:t>
            </w:r>
            <w:r w:rsidR="00657B56"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657B56" w:rsidRPr="00CC263A" w:rsidRDefault="0091738C" w:rsidP="00C34E1C">
            <w:pPr>
              <w:spacing w:before="0" w:after="0"/>
              <w:ind w:left="113" w:right="113"/>
              <w:jc w:val="center"/>
              <w:rPr>
                <w:rFonts w:ascii="Arial Narrow" w:hAnsi="Arial Narrow"/>
                <w:b/>
                <w:bCs/>
                <w:sz w:val="18"/>
                <w:szCs w:val="18"/>
              </w:rPr>
            </w:pPr>
            <w:r>
              <w:rPr>
                <w:rFonts w:ascii="Arial Narrow" w:hAnsi="Arial Narrow"/>
                <w:b/>
                <w:bCs/>
                <w:sz w:val="18"/>
                <w:szCs w:val="18"/>
              </w:rPr>
              <w:t>C</w:t>
            </w:r>
            <w:r w:rsidR="00657B56" w:rsidRPr="00CC263A">
              <w:rPr>
                <w:rFonts w:ascii="Arial Narrow" w:hAnsi="Arial Narrow"/>
                <w:b/>
                <w:bCs/>
                <w:sz w:val="18"/>
                <w:szCs w:val="18"/>
              </w:rPr>
              <w:t>EC</w:t>
            </w:r>
          </w:p>
        </w:tc>
        <w:tc>
          <w:tcPr>
            <w:tcW w:w="1977" w:type="dxa"/>
            <w:vMerge/>
            <w:vAlign w:val="center"/>
          </w:tcPr>
          <w:p w:rsidR="00657B56" w:rsidRPr="00CC263A" w:rsidRDefault="00657B56" w:rsidP="00C34E1C">
            <w:pPr>
              <w:spacing w:before="0" w:after="40"/>
              <w:jc w:val="center"/>
              <w:rPr>
                <w:rFonts w:ascii="Arial Narrow" w:hAnsi="Arial Narrow"/>
                <w:b/>
              </w:rPr>
            </w:pPr>
          </w:p>
        </w:tc>
      </w:tr>
      <w:tr w:rsidR="00BA31D1" w:rsidRPr="00CC263A" w:rsidTr="48F171A0">
        <w:trPr>
          <w:trHeight w:val="1757"/>
        </w:trPr>
        <w:tc>
          <w:tcPr>
            <w:tcW w:w="5495" w:type="dxa"/>
            <w:tcBorders>
              <w:top w:val="single" w:sz="12" w:space="0" w:color="auto"/>
              <w:left w:val="single" w:sz="12" w:space="0" w:color="auto"/>
              <w:bottom w:val="single" w:sz="4" w:space="0" w:color="auto"/>
            </w:tcBorders>
          </w:tcPr>
          <w:p w:rsidR="00BA31D1" w:rsidRPr="00156A0B" w:rsidRDefault="00BA31D1" w:rsidP="002646CA">
            <w:pPr>
              <w:autoSpaceDE w:val="0"/>
              <w:autoSpaceDN w:val="0"/>
              <w:adjustRightInd w:val="0"/>
              <w:spacing w:before="0" w:after="0"/>
              <w:rPr>
                <w:rFonts w:ascii="Arial Narrow" w:hAnsi="Arial Narrow" w:cs="Frutiger-Bold"/>
                <w:b/>
                <w:bCs/>
                <w:sz w:val="18"/>
                <w:szCs w:val="18"/>
                <w:lang w:eastAsia="es-ES"/>
              </w:rPr>
            </w:pPr>
            <w:r w:rsidRPr="00156A0B">
              <w:rPr>
                <w:rFonts w:ascii="Arial Narrow" w:hAnsi="Arial Narrow" w:cs="Frutiger-Bold"/>
                <w:b/>
                <w:bCs/>
                <w:sz w:val="18"/>
                <w:szCs w:val="18"/>
                <w:lang w:eastAsia="es-ES"/>
              </w:rPr>
              <w:t>1. Conocer las categorías gramaticales.</w:t>
            </w:r>
          </w:p>
          <w:p w:rsidR="00BA31D1" w:rsidRPr="00156A0B" w:rsidRDefault="00BA31D1" w:rsidP="002646CA">
            <w:pPr>
              <w:autoSpaceDE w:val="0"/>
              <w:autoSpaceDN w:val="0"/>
              <w:adjustRightInd w:val="0"/>
              <w:spacing w:before="0" w:after="0"/>
              <w:rPr>
                <w:rFonts w:ascii="Arial Narrow" w:hAnsi="Arial Narrow" w:cs="Frutiger-Bold"/>
                <w:bCs/>
                <w:sz w:val="18"/>
                <w:szCs w:val="18"/>
                <w:lang w:eastAsia="es-ES"/>
              </w:rPr>
            </w:pPr>
            <w:r w:rsidRPr="00156A0B">
              <w:rPr>
                <w:rFonts w:ascii="Arial Narrow" w:hAnsi="Arial Narrow" w:cs="Frutiger-Bold"/>
                <w:bCs/>
                <w:sz w:val="18"/>
                <w:szCs w:val="18"/>
                <w:lang w:eastAsia="es-ES"/>
              </w:rPr>
              <w:t>1.1 Reconocer la clasificación de las palabras: variables/flexivas e invariables /no flexivas, identificando con precisión las categorías gramaticales, mediante actividades diversas de análisis morfológico o la comparación entre un texto latino y su traducción.</w:t>
            </w:r>
          </w:p>
          <w:p w:rsidR="00BA31D1" w:rsidRPr="00156A0B" w:rsidRDefault="00BA31D1" w:rsidP="002646CA">
            <w:pPr>
              <w:autoSpaceDE w:val="0"/>
              <w:autoSpaceDN w:val="0"/>
              <w:adjustRightInd w:val="0"/>
              <w:spacing w:before="0" w:after="0"/>
              <w:rPr>
                <w:rFonts w:ascii="Arial Narrow" w:hAnsi="Arial Narrow" w:cs="Frutiger-Bold"/>
                <w:bCs/>
                <w:sz w:val="18"/>
                <w:szCs w:val="18"/>
                <w:lang w:eastAsia="es-ES"/>
              </w:rPr>
            </w:pPr>
            <w:r w:rsidRPr="00156A0B">
              <w:rPr>
                <w:rFonts w:ascii="Arial Narrow" w:hAnsi="Arial Narrow" w:cs="Frutiger-Bold"/>
                <w:bCs/>
                <w:sz w:val="18"/>
                <w:szCs w:val="18"/>
                <w:lang w:eastAsia="es-ES"/>
              </w:rPr>
              <w:t>1.2 Describir las categorías gramaticales, señalando los rasgos que las distinguen.</w:t>
            </w:r>
          </w:p>
          <w:p w:rsidR="00BA31D1" w:rsidRPr="00156A0B" w:rsidRDefault="00BA31D1" w:rsidP="00C83AF8">
            <w:pPr>
              <w:autoSpaceDE w:val="0"/>
              <w:autoSpaceDN w:val="0"/>
              <w:adjustRightInd w:val="0"/>
              <w:spacing w:before="0" w:after="0"/>
              <w:rPr>
                <w:rFonts w:ascii="Arial Narrow" w:hAnsi="Arial Narrow" w:cs="Frutiger-Bold"/>
                <w:bCs/>
                <w:sz w:val="18"/>
                <w:szCs w:val="18"/>
                <w:lang w:eastAsia="es-ES"/>
              </w:rPr>
            </w:pPr>
            <w:r w:rsidRPr="00156A0B">
              <w:rPr>
                <w:rFonts w:ascii="Arial Narrow" w:hAnsi="Arial Narrow" w:cs="Frutiger-Bold"/>
                <w:bCs/>
                <w:sz w:val="18"/>
                <w:szCs w:val="18"/>
                <w:lang w:eastAsia="es-ES"/>
              </w:rPr>
              <w:t>1.3 Distinguir en textos originales de complejidad creciente las distintas categorías gramaticales.</w:t>
            </w:r>
          </w:p>
          <w:p w:rsidR="00BA31D1" w:rsidRPr="00156A0B" w:rsidRDefault="00BA31D1" w:rsidP="00C83AF8">
            <w:pPr>
              <w:autoSpaceDE w:val="0"/>
              <w:autoSpaceDN w:val="0"/>
              <w:adjustRightInd w:val="0"/>
              <w:spacing w:before="0" w:after="0"/>
              <w:rPr>
                <w:rFonts w:ascii="Arial Narrow" w:hAnsi="Arial Narrow" w:cs="Arial"/>
                <w:sz w:val="18"/>
                <w:szCs w:val="18"/>
              </w:rPr>
            </w:pPr>
          </w:p>
        </w:tc>
        <w:tc>
          <w:tcPr>
            <w:tcW w:w="2410" w:type="dxa"/>
            <w:tcBorders>
              <w:top w:val="single" w:sz="12" w:space="0" w:color="auto"/>
              <w:bottom w:val="single" w:sz="4" w:space="0" w:color="auto"/>
            </w:tcBorders>
          </w:tcPr>
          <w:p w:rsidR="00BA31D1" w:rsidRPr="00F83233" w:rsidRDefault="00BA31D1" w:rsidP="00F83233">
            <w:pPr>
              <w:autoSpaceDE w:val="0"/>
              <w:autoSpaceDN w:val="0"/>
              <w:adjustRightInd w:val="0"/>
              <w:spacing w:before="0" w:after="0"/>
              <w:rPr>
                <w:rFonts w:ascii="Arial Narrow" w:hAnsi="Arial Narrow" w:cs="Frutiger-Light"/>
                <w:lang w:eastAsia="es-ES"/>
              </w:rPr>
            </w:pPr>
            <w:r w:rsidRPr="00F83233">
              <w:rPr>
                <w:rFonts w:ascii="Arial Narrow" w:hAnsi="Arial Narrow" w:cs="Frutiger-Light"/>
                <w:lang w:eastAsia="es-ES"/>
              </w:rPr>
              <w:t>• Nombra y describe las categorías gramaticales, señalando los rasgos que las distinguen.</w:t>
            </w:r>
          </w:p>
        </w:tc>
        <w:tc>
          <w:tcPr>
            <w:tcW w:w="2551" w:type="dxa"/>
            <w:vMerge w:val="restart"/>
            <w:tcBorders>
              <w:top w:val="single" w:sz="12" w:space="0" w:color="auto"/>
              <w:right w:val="single" w:sz="4" w:space="0" w:color="auto"/>
            </w:tcBorders>
          </w:tcPr>
          <w:p w:rsidR="00BA31D1" w:rsidRPr="00813F6E" w:rsidRDefault="00BA31D1" w:rsidP="0011068E">
            <w:pPr>
              <w:autoSpaceDE w:val="0"/>
              <w:autoSpaceDN w:val="0"/>
              <w:adjustRightInd w:val="0"/>
              <w:spacing w:before="0" w:after="0"/>
              <w:jc w:val="left"/>
              <w:rPr>
                <w:rFonts w:ascii="Arial Narrow" w:hAnsi="Arial Narrow" w:cs="Frutiger-Light"/>
                <w:sz w:val="24"/>
                <w:szCs w:val="24"/>
                <w:lang w:eastAsia="es-ES"/>
              </w:rPr>
            </w:pPr>
            <w:r w:rsidRPr="00813F6E">
              <w:rPr>
                <w:rFonts w:ascii="Arial Narrow" w:hAnsi="Arial Narrow" w:cs="Frutiger-Light"/>
                <w:sz w:val="24"/>
                <w:szCs w:val="24"/>
                <w:lang w:eastAsia="es-ES"/>
              </w:rPr>
              <w:t>- Nominal: Formas menos usuales e irregulares.</w:t>
            </w:r>
          </w:p>
          <w:p w:rsidR="00BA31D1" w:rsidRPr="00813F6E" w:rsidRDefault="00BA31D1" w:rsidP="0011068E">
            <w:pPr>
              <w:autoSpaceDE w:val="0"/>
              <w:autoSpaceDN w:val="0"/>
              <w:adjustRightInd w:val="0"/>
              <w:spacing w:before="0" w:after="0"/>
              <w:jc w:val="left"/>
              <w:rPr>
                <w:rFonts w:ascii="Arial Narrow" w:hAnsi="Arial Narrow" w:cs="Frutiger-Light"/>
                <w:sz w:val="24"/>
                <w:szCs w:val="24"/>
                <w:lang w:eastAsia="es-ES"/>
              </w:rPr>
            </w:pPr>
          </w:p>
          <w:p w:rsidR="00BA31D1" w:rsidRPr="00380913" w:rsidRDefault="00BA31D1" w:rsidP="0011068E">
            <w:pPr>
              <w:pStyle w:val="Prrafodelista"/>
              <w:spacing w:before="0" w:after="0"/>
              <w:ind w:left="0"/>
              <w:jc w:val="left"/>
              <w:rPr>
                <w:rFonts w:ascii="Arial Narrow" w:hAnsi="Arial Narrow"/>
                <w:sz w:val="18"/>
                <w:szCs w:val="18"/>
              </w:rPr>
            </w:pPr>
            <w:r w:rsidRPr="00813F6E">
              <w:rPr>
                <w:rFonts w:ascii="Arial Narrow" w:hAnsi="Arial Narrow" w:cs="Frutiger-Light"/>
                <w:sz w:val="24"/>
                <w:szCs w:val="24"/>
                <w:lang w:eastAsia="es-ES"/>
              </w:rPr>
              <w:t>- Verbal: Verbos irregulares y defectivos. Formas nominales del verbo: supino, gerundio y gerundivo. La conjugación perifrástica.</w:t>
            </w:r>
          </w:p>
        </w:tc>
        <w:tc>
          <w:tcPr>
            <w:tcW w:w="709" w:type="dxa"/>
            <w:vMerge w:val="restart"/>
            <w:tcBorders>
              <w:top w:val="single" w:sz="12" w:space="0" w:color="auto"/>
              <w:left w:val="single" w:sz="4" w:space="0" w:color="auto"/>
              <w:right w:val="single" w:sz="12" w:space="0" w:color="auto"/>
            </w:tcBorders>
            <w:textDirection w:val="btLr"/>
            <w:vAlign w:val="center"/>
          </w:tcPr>
          <w:p w:rsidR="00BA31D1" w:rsidRPr="00CC263A" w:rsidRDefault="00BA31D1" w:rsidP="00BA31D1">
            <w:pPr>
              <w:spacing w:before="0" w:after="0"/>
              <w:ind w:left="113" w:right="113"/>
              <w:jc w:val="center"/>
              <w:rPr>
                <w:rFonts w:ascii="Arial Narrow" w:hAnsi="Arial Narrow"/>
                <w:sz w:val="20"/>
                <w:szCs w:val="20"/>
              </w:rPr>
            </w:pPr>
            <w:r w:rsidRPr="00DC1C23">
              <w:rPr>
                <w:rFonts w:ascii="Arial Narrow" w:hAnsi="Arial Narrow"/>
                <w:sz w:val="24"/>
                <w:szCs w:val="24"/>
              </w:rPr>
              <w:t>Todas las unidades</w:t>
            </w:r>
          </w:p>
        </w:tc>
        <w:tc>
          <w:tcPr>
            <w:tcW w:w="283" w:type="dxa"/>
            <w:tcBorders>
              <w:top w:val="single" w:sz="12" w:space="0" w:color="auto"/>
              <w:left w:val="single" w:sz="12" w:space="0" w:color="auto"/>
              <w:bottom w:val="single" w:sz="4" w:space="0" w:color="auto"/>
              <w:right w:val="single" w:sz="4" w:space="0" w:color="auto"/>
            </w:tcBorders>
            <w:vAlign w:val="center"/>
          </w:tcPr>
          <w:p w:rsidR="00BA31D1" w:rsidRPr="00CC263A" w:rsidRDefault="009C283C" w:rsidP="00C34E1C">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tcPr>
          <w:p w:rsidR="00BA31D1" w:rsidRPr="00CC263A" w:rsidRDefault="00BA31D1" w:rsidP="00C34E1C">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BA31D1" w:rsidRPr="00CC263A" w:rsidRDefault="00BA31D1" w:rsidP="00C34E1C">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BA31D1" w:rsidRPr="00CC263A" w:rsidRDefault="009C283C" w:rsidP="00C34E1C">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4" w:space="0" w:color="auto"/>
              <w:right w:val="single" w:sz="4" w:space="0" w:color="auto"/>
            </w:tcBorders>
            <w:vAlign w:val="center"/>
          </w:tcPr>
          <w:p w:rsidR="00BA31D1" w:rsidRPr="00CC263A" w:rsidRDefault="00BA31D1" w:rsidP="00C34E1C">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BA31D1" w:rsidRPr="00CC263A" w:rsidRDefault="00BA31D1" w:rsidP="00C34E1C">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tcBorders>
            <w:vAlign w:val="center"/>
          </w:tcPr>
          <w:p w:rsidR="00BA31D1" w:rsidRPr="00CC263A" w:rsidRDefault="00BA31D1" w:rsidP="00C34E1C">
            <w:pPr>
              <w:spacing w:before="0" w:after="0"/>
              <w:rPr>
                <w:rFonts w:ascii="Arial Narrow" w:hAnsi="Arial Narrow"/>
                <w:sz w:val="20"/>
                <w:szCs w:val="20"/>
              </w:rPr>
            </w:pPr>
          </w:p>
        </w:tc>
        <w:tc>
          <w:tcPr>
            <w:tcW w:w="1977" w:type="dxa"/>
            <w:tcBorders>
              <w:top w:val="single" w:sz="12" w:space="0" w:color="auto"/>
              <w:bottom w:val="single" w:sz="4" w:space="0" w:color="auto"/>
              <w:right w:val="single" w:sz="12" w:space="0" w:color="auto"/>
            </w:tcBorders>
          </w:tcPr>
          <w:p w:rsidR="00BA31D1" w:rsidRDefault="00BA31D1" w:rsidP="007C0749">
            <w:pPr>
              <w:pStyle w:val="Prrafodelista"/>
              <w:numPr>
                <w:ilvl w:val="0"/>
                <w:numId w:val="12"/>
              </w:numPr>
              <w:spacing w:before="120"/>
              <w:ind w:left="176" w:hanging="142"/>
              <w:contextualSpacing w:val="0"/>
              <w:jc w:val="left"/>
              <w:rPr>
                <w:rFonts w:ascii="Arial Narrow" w:hAnsi="Arial Narrow"/>
                <w:sz w:val="20"/>
                <w:szCs w:val="20"/>
              </w:rPr>
            </w:pPr>
            <w:r w:rsidRPr="5C7A6489">
              <w:rPr>
                <w:rFonts w:ascii="Arial Narrow" w:hAnsi="Arial Narrow"/>
                <w:sz w:val="20"/>
                <w:szCs w:val="20"/>
              </w:rPr>
              <w:t>Prueba objetiva (Morfología y Léxico)</w:t>
            </w:r>
          </w:p>
          <w:p w:rsidR="00BA31D1" w:rsidRDefault="00BA31D1" w:rsidP="007C0749">
            <w:pPr>
              <w:pStyle w:val="Prrafodelista"/>
              <w:numPr>
                <w:ilvl w:val="0"/>
                <w:numId w:val="12"/>
              </w:numPr>
              <w:spacing w:before="120"/>
              <w:ind w:left="176" w:hanging="142"/>
              <w:contextualSpacing w:val="0"/>
              <w:jc w:val="left"/>
              <w:rPr>
                <w:rFonts w:ascii="Arial Narrow" w:hAnsi="Arial Narrow"/>
                <w:sz w:val="20"/>
                <w:szCs w:val="20"/>
              </w:rPr>
            </w:pPr>
            <w:r w:rsidRPr="5C7A6489">
              <w:rPr>
                <w:rFonts w:ascii="Arial Narrow" w:hAnsi="Arial Narrow"/>
                <w:sz w:val="20"/>
                <w:szCs w:val="20"/>
              </w:rPr>
              <w:t>Análisis morfológico de un texto en latín</w:t>
            </w:r>
          </w:p>
          <w:p w:rsidR="00BA31D1" w:rsidRPr="00CC263A" w:rsidRDefault="00BA31D1" w:rsidP="00AB23BF">
            <w:pPr>
              <w:pStyle w:val="Prrafodelista"/>
              <w:spacing w:before="120"/>
              <w:ind w:left="176"/>
              <w:contextualSpacing w:val="0"/>
              <w:jc w:val="left"/>
              <w:rPr>
                <w:rFonts w:ascii="Arial Narrow" w:hAnsi="Arial Narrow"/>
                <w:sz w:val="20"/>
                <w:szCs w:val="20"/>
              </w:rPr>
            </w:pPr>
          </w:p>
        </w:tc>
      </w:tr>
      <w:tr w:rsidR="00BA31D1" w:rsidRPr="00CC263A" w:rsidTr="48F171A0">
        <w:trPr>
          <w:trHeight w:val="2040"/>
        </w:trPr>
        <w:tc>
          <w:tcPr>
            <w:tcW w:w="5495" w:type="dxa"/>
            <w:tcBorders>
              <w:top w:val="single" w:sz="4" w:space="0" w:color="auto"/>
              <w:left w:val="single" w:sz="12" w:space="0" w:color="auto"/>
              <w:bottom w:val="single" w:sz="4" w:space="0" w:color="auto"/>
            </w:tcBorders>
          </w:tcPr>
          <w:p w:rsidR="00BA31D1" w:rsidRPr="00156A0B" w:rsidRDefault="00BA31D1" w:rsidP="003C32C0">
            <w:pPr>
              <w:autoSpaceDE w:val="0"/>
              <w:autoSpaceDN w:val="0"/>
              <w:adjustRightInd w:val="0"/>
              <w:spacing w:before="0" w:after="0"/>
              <w:rPr>
                <w:rFonts w:ascii="Arial Narrow" w:hAnsi="Arial Narrow" w:cs="Frutiger-Bold"/>
                <w:b/>
                <w:bCs/>
                <w:sz w:val="18"/>
                <w:szCs w:val="18"/>
                <w:lang w:eastAsia="es-ES"/>
              </w:rPr>
            </w:pPr>
            <w:r w:rsidRPr="00156A0B">
              <w:rPr>
                <w:rFonts w:ascii="Arial Narrow" w:hAnsi="Arial Narrow" w:cs="Frutiger-Bold"/>
                <w:b/>
                <w:bCs/>
                <w:sz w:val="18"/>
                <w:szCs w:val="18"/>
                <w:lang w:eastAsia="es-ES"/>
              </w:rPr>
              <w:t>2. Conocer, identificar y distinguir los formantes de las palabras.</w:t>
            </w:r>
          </w:p>
          <w:p w:rsidR="00BA31D1" w:rsidRPr="00156A0B" w:rsidRDefault="00BA31D1" w:rsidP="003C32C0">
            <w:pPr>
              <w:autoSpaceDE w:val="0"/>
              <w:autoSpaceDN w:val="0"/>
              <w:adjustRightInd w:val="0"/>
              <w:spacing w:before="0" w:after="0"/>
              <w:rPr>
                <w:rFonts w:ascii="Arial Narrow" w:hAnsi="Arial Narrow" w:cs="Frutiger-Bold"/>
                <w:bCs/>
                <w:sz w:val="18"/>
                <w:szCs w:val="18"/>
                <w:lang w:eastAsia="es-ES"/>
              </w:rPr>
            </w:pPr>
            <w:r w:rsidRPr="00156A0B">
              <w:rPr>
                <w:rFonts w:ascii="Arial Narrow" w:hAnsi="Arial Narrow" w:cs="Frutiger-Bold"/>
                <w:bCs/>
                <w:sz w:val="18"/>
                <w:szCs w:val="18"/>
                <w:lang w:eastAsia="es-ES"/>
              </w:rPr>
              <w:t>2.1 Identificar distintos formantes en verbos o nombres latinos derivados por prefijación o sufijación, con el fin de reconocer el significado que aportan al lexema base.</w:t>
            </w:r>
          </w:p>
          <w:p w:rsidR="00BA31D1" w:rsidRPr="00156A0B" w:rsidRDefault="00BA31D1" w:rsidP="003C32C0">
            <w:pPr>
              <w:autoSpaceDE w:val="0"/>
              <w:autoSpaceDN w:val="0"/>
              <w:adjustRightInd w:val="0"/>
              <w:spacing w:before="0" w:after="0"/>
              <w:rPr>
                <w:rFonts w:ascii="Arial Narrow" w:hAnsi="Arial Narrow" w:cs="Frutiger-Bold"/>
                <w:bCs/>
                <w:sz w:val="18"/>
                <w:szCs w:val="18"/>
                <w:lang w:eastAsia="es-ES"/>
              </w:rPr>
            </w:pPr>
            <w:r w:rsidRPr="00156A0B">
              <w:rPr>
                <w:rFonts w:ascii="Arial Narrow" w:hAnsi="Arial Narrow" w:cs="Frutiger-Bold"/>
                <w:bCs/>
                <w:sz w:val="18"/>
                <w:szCs w:val="18"/>
                <w:lang w:eastAsia="es-ES"/>
              </w:rPr>
              <w:t>2.2 Definir sustantivos, adjetivos y verbos sufijados del español relacionándolos con un étimo latino.</w:t>
            </w:r>
          </w:p>
          <w:p w:rsidR="00BA31D1" w:rsidRPr="00156A0B" w:rsidRDefault="00BA31D1" w:rsidP="003C32C0">
            <w:pPr>
              <w:autoSpaceDE w:val="0"/>
              <w:autoSpaceDN w:val="0"/>
              <w:adjustRightInd w:val="0"/>
              <w:spacing w:before="0" w:after="0"/>
              <w:rPr>
                <w:rFonts w:ascii="Arial Narrow" w:hAnsi="Arial Narrow" w:cs="Frutiger-Bold"/>
                <w:bCs/>
                <w:sz w:val="18"/>
                <w:szCs w:val="18"/>
                <w:lang w:eastAsia="es-ES"/>
              </w:rPr>
            </w:pPr>
            <w:r w:rsidRPr="00156A0B">
              <w:rPr>
                <w:rFonts w:ascii="Arial Narrow" w:hAnsi="Arial Narrow" w:cs="Frutiger-Bold"/>
                <w:bCs/>
                <w:sz w:val="18"/>
                <w:szCs w:val="18"/>
                <w:lang w:eastAsia="es-ES"/>
              </w:rPr>
              <w:t>2.4 Identificar a partir del lexema palabras pertenecientes a la misma familia léxica.</w:t>
            </w:r>
          </w:p>
          <w:p w:rsidR="00BA31D1" w:rsidRPr="00156A0B" w:rsidRDefault="00BA31D1" w:rsidP="003C32C0">
            <w:pPr>
              <w:autoSpaceDE w:val="0"/>
              <w:autoSpaceDN w:val="0"/>
              <w:adjustRightInd w:val="0"/>
              <w:spacing w:before="0" w:after="0"/>
              <w:rPr>
                <w:rFonts w:ascii="Arial Narrow" w:hAnsi="Arial Narrow" w:cs="Frutiger-Bold"/>
                <w:bCs/>
                <w:sz w:val="18"/>
                <w:szCs w:val="18"/>
                <w:lang w:eastAsia="es-ES"/>
              </w:rPr>
            </w:pPr>
            <w:r w:rsidRPr="00156A0B">
              <w:rPr>
                <w:rFonts w:ascii="Arial Narrow" w:hAnsi="Arial Narrow" w:cs="Frutiger-Bold"/>
                <w:bCs/>
                <w:sz w:val="18"/>
                <w:szCs w:val="18"/>
                <w:lang w:eastAsia="es-ES"/>
              </w:rPr>
              <w:t>2.5 Utilizar el diccionario de forma ágil, reconociendo los cambios fonéticos que provoca el sistema de prefijación en las formas simples verbales y las consiguientes alteraciones en las entradas del diccionario.</w:t>
            </w:r>
          </w:p>
          <w:p w:rsidR="00BA31D1" w:rsidRPr="00156A0B" w:rsidRDefault="00BA31D1" w:rsidP="00156A0B">
            <w:pPr>
              <w:autoSpaceDE w:val="0"/>
              <w:autoSpaceDN w:val="0"/>
              <w:adjustRightInd w:val="0"/>
              <w:spacing w:before="0" w:after="0"/>
              <w:rPr>
                <w:rFonts w:ascii="Arial Narrow" w:hAnsi="Arial Narrow" w:cs="Frutiger-Bold"/>
                <w:bCs/>
                <w:sz w:val="18"/>
                <w:szCs w:val="18"/>
                <w:lang w:eastAsia="es-ES"/>
              </w:rPr>
            </w:pPr>
            <w:r>
              <w:rPr>
                <w:rFonts w:ascii="Arial Narrow" w:hAnsi="Arial Narrow" w:cs="Frutiger-Bold"/>
                <w:bCs/>
                <w:sz w:val="18"/>
                <w:szCs w:val="18"/>
                <w:lang w:eastAsia="es-ES"/>
              </w:rPr>
              <w:t xml:space="preserve">2.6 </w:t>
            </w:r>
            <w:r w:rsidRPr="00156A0B">
              <w:rPr>
                <w:rFonts w:ascii="Arial Narrow" w:hAnsi="Arial Narrow" w:cs="Frutiger-Bold"/>
                <w:bCs/>
                <w:sz w:val="18"/>
                <w:szCs w:val="18"/>
                <w:lang w:eastAsia="es-ES"/>
              </w:rPr>
              <w:t>Diferenciar morfemas y lexemas en las palabras de los textos utilizados para traducir.</w:t>
            </w:r>
          </w:p>
        </w:tc>
        <w:tc>
          <w:tcPr>
            <w:tcW w:w="2410" w:type="dxa"/>
            <w:tcBorders>
              <w:top w:val="single" w:sz="4" w:space="0" w:color="auto"/>
              <w:bottom w:val="single" w:sz="4" w:space="0" w:color="auto"/>
            </w:tcBorders>
          </w:tcPr>
          <w:p w:rsidR="00BA31D1" w:rsidRPr="00D73C19" w:rsidRDefault="00BA31D1" w:rsidP="00432F56">
            <w:pPr>
              <w:autoSpaceDE w:val="0"/>
              <w:autoSpaceDN w:val="0"/>
              <w:adjustRightInd w:val="0"/>
              <w:spacing w:before="0" w:after="0"/>
              <w:rPr>
                <w:rFonts w:ascii="Arial Narrow" w:hAnsi="Arial Narrow" w:cs="Frutiger-Light"/>
                <w:lang w:eastAsia="es-ES"/>
              </w:rPr>
            </w:pPr>
            <w:r w:rsidRPr="00D73C19">
              <w:rPr>
                <w:rFonts w:ascii="Arial Narrow" w:hAnsi="Arial Narrow" w:cs="Frutiger-Light"/>
                <w:lang w:eastAsia="es-ES"/>
              </w:rPr>
              <w:t>• Identifica y distingue en palabras propuestas sus formantes, señalando y diferenciando lexemas y afijos y buscando ejemplos de otros términos en los que estén presentes.</w:t>
            </w:r>
          </w:p>
        </w:tc>
        <w:tc>
          <w:tcPr>
            <w:tcW w:w="2551" w:type="dxa"/>
            <w:vMerge/>
          </w:tcPr>
          <w:p w:rsidR="00BA31D1" w:rsidRPr="00CC263A" w:rsidRDefault="00BA31D1" w:rsidP="00C34E1C">
            <w:pPr>
              <w:spacing w:before="0" w:after="0"/>
              <w:rPr>
                <w:rFonts w:ascii="Arial Narrow" w:hAnsi="Arial Narrow"/>
                <w:sz w:val="20"/>
                <w:szCs w:val="20"/>
              </w:rPr>
            </w:pPr>
          </w:p>
        </w:tc>
        <w:tc>
          <w:tcPr>
            <w:tcW w:w="709" w:type="dxa"/>
            <w:vMerge/>
            <w:vAlign w:val="center"/>
          </w:tcPr>
          <w:p w:rsidR="00BA31D1" w:rsidRPr="00CC263A" w:rsidRDefault="00BA31D1" w:rsidP="00C34E1C">
            <w:pPr>
              <w:spacing w:before="0" w:after="0"/>
              <w:jc w:val="center"/>
              <w:rPr>
                <w:rFonts w:ascii="Arial Narrow" w:hAnsi="Arial Narrow"/>
                <w:sz w:val="20"/>
                <w:szCs w:val="20"/>
              </w:rPr>
            </w:pPr>
          </w:p>
        </w:tc>
        <w:tc>
          <w:tcPr>
            <w:tcW w:w="283" w:type="dxa"/>
            <w:tcBorders>
              <w:top w:val="single" w:sz="4" w:space="0" w:color="auto"/>
              <w:left w:val="single" w:sz="12" w:space="0" w:color="auto"/>
              <w:bottom w:val="single" w:sz="4" w:space="0" w:color="auto"/>
              <w:right w:val="single" w:sz="4" w:space="0" w:color="auto"/>
            </w:tcBorders>
            <w:vAlign w:val="center"/>
          </w:tcPr>
          <w:p w:rsidR="00BA31D1" w:rsidRPr="00CC263A" w:rsidRDefault="009C283C" w:rsidP="00C34E1C">
            <w:pPr>
              <w:spacing w:before="0" w:after="0"/>
              <w:rPr>
                <w:rFonts w:ascii="Arial Narrow" w:hAnsi="Arial Narrow"/>
                <w:sz w:val="20"/>
                <w:szCs w:val="20"/>
              </w:rPr>
            </w:pPr>
            <w:r>
              <w:rPr>
                <w:rFonts w:ascii="Arial Narrow" w:hAnsi="Arial Narrow"/>
                <w:sz w:val="20"/>
                <w:szCs w:val="20"/>
              </w:rPr>
              <w:t>X</w:t>
            </w:r>
          </w:p>
        </w:tc>
        <w:tc>
          <w:tcPr>
            <w:tcW w:w="283" w:type="dxa"/>
            <w:tcBorders>
              <w:top w:val="single" w:sz="4" w:space="0" w:color="auto"/>
              <w:left w:val="single" w:sz="4" w:space="0" w:color="auto"/>
              <w:bottom w:val="single" w:sz="4" w:space="0" w:color="auto"/>
              <w:right w:val="single" w:sz="4" w:space="0" w:color="auto"/>
            </w:tcBorders>
            <w:vAlign w:val="center"/>
          </w:tcPr>
          <w:p w:rsidR="00BA31D1" w:rsidRPr="00CC263A" w:rsidRDefault="00BA31D1" w:rsidP="00C34E1C">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BA31D1" w:rsidRPr="00CC263A" w:rsidRDefault="00BA31D1" w:rsidP="00C34E1C">
            <w:pPr>
              <w:spacing w:before="0" w:after="0"/>
              <w:rPr>
                <w:rFonts w:ascii="Arial Narrow" w:hAnsi="Arial Narrow"/>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A31D1" w:rsidRPr="00CC263A" w:rsidRDefault="009C283C" w:rsidP="00C34E1C">
            <w:pPr>
              <w:spacing w:before="0" w:after="0"/>
              <w:rPr>
                <w:rFonts w:ascii="Arial Narrow" w:hAnsi="Arial Narrow"/>
                <w:sz w:val="20"/>
                <w:szCs w:val="20"/>
              </w:rPr>
            </w:pPr>
            <w:r>
              <w:rPr>
                <w:rFonts w:ascii="Arial Narrow" w:hAnsi="Arial Narrow"/>
                <w:sz w:val="20"/>
                <w:szCs w:val="20"/>
              </w:rPr>
              <w:t>X</w:t>
            </w:r>
          </w:p>
        </w:tc>
        <w:tc>
          <w:tcPr>
            <w:tcW w:w="284" w:type="dxa"/>
            <w:tcBorders>
              <w:top w:val="single" w:sz="4" w:space="0" w:color="auto"/>
              <w:left w:val="single" w:sz="4" w:space="0" w:color="auto"/>
              <w:bottom w:val="single" w:sz="4" w:space="0" w:color="auto"/>
              <w:right w:val="single" w:sz="4" w:space="0" w:color="auto"/>
            </w:tcBorders>
            <w:vAlign w:val="center"/>
          </w:tcPr>
          <w:p w:rsidR="00BA31D1" w:rsidRPr="00CC263A" w:rsidRDefault="00BA31D1" w:rsidP="00C34E1C">
            <w:pPr>
              <w:spacing w:before="0" w:after="0"/>
              <w:rPr>
                <w:rFonts w:ascii="Arial Narrow" w:hAnsi="Arial Narrow"/>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A31D1" w:rsidRPr="00CC263A" w:rsidRDefault="00BA31D1" w:rsidP="00C34E1C">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tcBorders>
            <w:vAlign w:val="center"/>
          </w:tcPr>
          <w:p w:rsidR="00BA31D1" w:rsidRPr="00CC263A" w:rsidRDefault="00BA31D1" w:rsidP="00C34E1C">
            <w:pPr>
              <w:spacing w:before="0" w:after="0"/>
              <w:rPr>
                <w:rFonts w:ascii="Arial Narrow" w:hAnsi="Arial Narrow"/>
                <w:sz w:val="20"/>
                <w:szCs w:val="20"/>
              </w:rPr>
            </w:pPr>
          </w:p>
        </w:tc>
        <w:tc>
          <w:tcPr>
            <w:tcW w:w="1977" w:type="dxa"/>
            <w:tcBorders>
              <w:top w:val="single" w:sz="4" w:space="0" w:color="auto"/>
              <w:bottom w:val="single" w:sz="4" w:space="0" w:color="auto"/>
              <w:right w:val="single" w:sz="12" w:space="0" w:color="auto"/>
            </w:tcBorders>
          </w:tcPr>
          <w:p w:rsidR="00BA31D1" w:rsidRDefault="00BA31D1" w:rsidP="007C0749">
            <w:pPr>
              <w:pStyle w:val="Prrafodelista"/>
              <w:numPr>
                <w:ilvl w:val="0"/>
                <w:numId w:val="12"/>
              </w:numPr>
              <w:spacing w:before="120"/>
              <w:ind w:left="176" w:hanging="142"/>
              <w:contextualSpacing w:val="0"/>
              <w:jc w:val="left"/>
              <w:rPr>
                <w:rFonts w:ascii="Arial Narrow" w:hAnsi="Arial Narrow"/>
                <w:sz w:val="20"/>
                <w:szCs w:val="20"/>
              </w:rPr>
            </w:pPr>
            <w:r w:rsidRPr="5C7A6489">
              <w:rPr>
                <w:rFonts w:ascii="Arial Narrow" w:hAnsi="Arial Narrow"/>
                <w:sz w:val="20"/>
                <w:szCs w:val="20"/>
              </w:rPr>
              <w:t>Prueba objetiva (Morfología y Léxico)</w:t>
            </w:r>
          </w:p>
          <w:p w:rsidR="00BA31D1" w:rsidRDefault="00BA31D1" w:rsidP="007C0749">
            <w:pPr>
              <w:pStyle w:val="Prrafodelista"/>
              <w:numPr>
                <w:ilvl w:val="0"/>
                <w:numId w:val="12"/>
              </w:numPr>
              <w:spacing w:before="120"/>
              <w:ind w:left="176" w:hanging="142"/>
              <w:contextualSpacing w:val="0"/>
              <w:jc w:val="left"/>
              <w:rPr>
                <w:rFonts w:ascii="Arial Narrow" w:hAnsi="Arial Narrow"/>
                <w:sz w:val="20"/>
                <w:szCs w:val="20"/>
              </w:rPr>
            </w:pPr>
            <w:r w:rsidRPr="5C7A6489">
              <w:rPr>
                <w:rFonts w:ascii="Arial Narrow" w:hAnsi="Arial Narrow"/>
                <w:sz w:val="20"/>
                <w:szCs w:val="20"/>
              </w:rPr>
              <w:t>Análisis morfológico de un texto en latín</w:t>
            </w:r>
          </w:p>
          <w:p w:rsidR="00BA31D1" w:rsidRDefault="00BA31D1" w:rsidP="007C0749">
            <w:pPr>
              <w:pStyle w:val="Prrafodelista"/>
              <w:numPr>
                <w:ilvl w:val="0"/>
                <w:numId w:val="12"/>
              </w:numPr>
              <w:spacing w:before="120"/>
              <w:ind w:left="176" w:hanging="142"/>
              <w:contextualSpacing w:val="0"/>
              <w:jc w:val="left"/>
              <w:rPr>
                <w:rFonts w:ascii="Arial Narrow" w:hAnsi="Arial Narrow"/>
                <w:sz w:val="20"/>
                <w:szCs w:val="20"/>
              </w:rPr>
            </w:pPr>
            <w:r w:rsidRPr="5C7A6489">
              <w:rPr>
                <w:rFonts w:ascii="Arial Narrow" w:hAnsi="Arial Narrow"/>
                <w:sz w:val="20"/>
                <w:szCs w:val="20"/>
              </w:rPr>
              <w:t>Utilizar bien el diccionario.</w:t>
            </w:r>
          </w:p>
          <w:p w:rsidR="00BA31D1" w:rsidRPr="00CC263A" w:rsidRDefault="00BA31D1" w:rsidP="00AB23BF">
            <w:pPr>
              <w:pStyle w:val="Prrafodelista"/>
              <w:spacing w:before="120"/>
              <w:ind w:left="176"/>
              <w:contextualSpacing w:val="0"/>
              <w:rPr>
                <w:rFonts w:ascii="Arial Narrow" w:hAnsi="Arial Narrow"/>
                <w:sz w:val="20"/>
                <w:szCs w:val="20"/>
              </w:rPr>
            </w:pPr>
          </w:p>
        </w:tc>
      </w:tr>
      <w:tr w:rsidR="00BA31D1" w:rsidRPr="00CC263A" w:rsidTr="48F171A0">
        <w:trPr>
          <w:trHeight w:val="70"/>
        </w:trPr>
        <w:tc>
          <w:tcPr>
            <w:tcW w:w="5495" w:type="dxa"/>
            <w:tcBorders>
              <w:top w:val="single" w:sz="4" w:space="0" w:color="auto"/>
              <w:left w:val="single" w:sz="12" w:space="0" w:color="auto"/>
              <w:bottom w:val="single" w:sz="4" w:space="0" w:color="auto"/>
            </w:tcBorders>
          </w:tcPr>
          <w:p w:rsidR="00BA31D1" w:rsidRPr="00156A0B" w:rsidRDefault="00BA31D1" w:rsidP="003B08B6">
            <w:pPr>
              <w:autoSpaceDE w:val="0"/>
              <w:autoSpaceDN w:val="0"/>
              <w:adjustRightInd w:val="0"/>
              <w:spacing w:before="0" w:after="0"/>
              <w:rPr>
                <w:rFonts w:ascii="Arial Narrow" w:hAnsi="Arial Narrow" w:cs="Frutiger-Bold"/>
                <w:b/>
                <w:bCs/>
                <w:sz w:val="18"/>
                <w:szCs w:val="18"/>
                <w:lang w:eastAsia="es-ES"/>
              </w:rPr>
            </w:pPr>
            <w:r w:rsidRPr="00156A0B">
              <w:rPr>
                <w:rFonts w:ascii="Arial Narrow" w:hAnsi="Arial Narrow" w:cs="Frutiger-Bold"/>
                <w:b/>
                <w:bCs/>
                <w:sz w:val="18"/>
                <w:szCs w:val="18"/>
                <w:lang w:eastAsia="es-ES"/>
              </w:rPr>
              <w:t>3. Realizar el análisis morfológico de las palabras de un texto clásico y enunciarlas.</w:t>
            </w:r>
          </w:p>
          <w:p w:rsidR="00BA31D1" w:rsidRPr="00156A0B" w:rsidRDefault="00BA31D1" w:rsidP="003B08B6">
            <w:pPr>
              <w:autoSpaceDE w:val="0"/>
              <w:autoSpaceDN w:val="0"/>
              <w:adjustRightInd w:val="0"/>
              <w:spacing w:before="0" w:after="0"/>
              <w:rPr>
                <w:rFonts w:ascii="Arial Narrow" w:hAnsi="Arial Narrow" w:cs="Frutiger-Bold"/>
                <w:bCs/>
                <w:sz w:val="18"/>
                <w:szCs w:val="18"/>
                <w:lang w:eastAsia="es-ES"/>
              </w:rPr>
            </w:pPr>
            <w:r w:rsidRPr="00156A0B">
              <w:rPr>
                <w:rFonts w:ascii="Arial Narrow" w:hAnsi="Arial Narrow" w:cs="Frutiger-Bold"/>
                <w:bCs/>
                <w:sz w:val="18"/>
                <w:szCs w:val="18"/>
                <w:lang w:eastAsia="es-ES"/>
              </w:rPr>
              <w:t>3.1 Identificar y recordar, en ejercicios con sintagmas nominales o en textos de dificultad graduada, la morfología regular estudiada en el curso precedente.</w:t>
            </w:r>
          </w:p>
          <w:p w:rsidR="00BA31D1" w:rsidRPr="00156A0B" w:rsidRDefault="00BA31D1" w:rsidP="003B08B6">
            <w:pPr>
              <w:autoSpaceDE w:val="0"/>
              <w:autoSpaceDN w:val="0"/>
              <w:adjustRightInd w:val="0"/>
              <w:spacing w:before="0" w:after="0"/>
              <w:rPr>
                <w:rFonts w:ascii="Arial Narrow" w:hAnsi="Arial Narrow" w:cs="Frutiger-Bold"/>
                <w:bCs/>
                <w:sz w:val="18"/>
                <w:szCs w:val="18"/>
                <w:lang w:eastAsia="es-ES"/>
              </w:rPr>
            </w:pPr>
            <w:r w:rsidRPr="00156A0B">
              <w:rPr>
                <w:rFonts w:ascii="Arial Narrow" w:hAnsi="Arial Narrow" w:cs="Frutiger-Bold"/>
                <w:bCs/>
                <w:sz w:val="18"/>
                <w:szCs w:val="18"/>
                <w:lang w:eastAsia="es-ES"/>
              </w:rPr>
              <w:t>3.2 Analizar morfológicamente palabras presentes en un texto clásico identificando correctamente sus formantes y señalando su enunciado.</w:t>
            </w:r>
          </w:p>
          <w:p w:rsidR="00BA31D1" w:rsidRPr="00156A0B" w:rsidRDefault="00BA31D1" w:rsidP="003B08B6">
            <w:pPr>
              <w:autoSpaceDE w:val="0"/>
              <w:autoSpaceDN w:val="0"/>
              <w:adjustRightInd w:val="0"/>
              <w:spacing w:before="0" w:after="0"/>
              <w:rPr>
                <w:rFonts w:ascii="Arial Narrow" w:hAnsi="Arial Narrow" w:cs="Frutiger-Bold"/>
                <w:bCs/>
                <w:sz w:val="18"/>
                <w:szCs w:val="18"/>
                <w:lang w:eastAsia="es-ES"/>
              </w:rPr>
            </w:pPr>
            <w:r w:rsidRPr="00156A0B">
              <w:rPr>
                <w:rFonts w:ascii="Arial Narrow" w:hAnsi="Arial Narrow" w:cs="Frutiger-Bold"/>
                <w:bCs/>
                <w:sz w:val="18"/>
                <w:szCs w:val="18"/>
                <w:lang w:eastAsia="es-ES"/>
              </w:rPr>
              <w:t>3.3 Reconocer e identificar los casos de las declinaciones irregulares.</w:t>
            </w:r>
          </w:p>
          <w:p w:rsidR="00BA31D1" w:rsidRPr="00156A0B" w:rsidRDefault="00BA31D1" w:rsidP="003B08B6">
            <w:pPr>
              <w:autoSpaceDE w:val="0"/>
              <w:autoSpaceDN w:val="0"/>
              <w:adjustRightInd w:val="0"/>
              <w:spacing w:before="0" w:after="0"/>
              <w:rPr>
                <w:rFonts w:ascii="Arial Narrow" w:hAnsi="Arial Narrow" w:cs="Frutiger-Bold"/>
                <w:bCs/>
                <w:sz w:val="18"/>
                <w:szCs w:val="18"/>
                <w:lang w:eastAsia="es-ES"/>
              </w:rPr>
            </w:pPr>
            <w:r w:rsidRPr="00156A0B">
              <w:rPr>
                <w:rFonts w:ascii="Arial Narrow" w:hAnsi="Arial Narrow" w:cs="Frutiger-Bold"/>
                <w:bCs/>
                <w:sz w:val="18"/>
                <w:szCs w:val="18"/>
                <w:lang w:eastAsia="es-ES"/>
              </w:rPr>
              <w:t>3.4 Identificar las formas especiales del comparativo y superlativo, las irregulares, los valores intensivos de los comparativos y los adverbios de modo en sus distintos grados.</w:t>
            </w:r>
          </w:p>
          <w:p w:rsidR="00BA31D1" w:rsidRPr="00F868E3" w:rsidRDefault="00BA31D1" w:rsidP="003B08B6">
            <w:pPr>
              <w:autoSpaceDE w:val="0"/>
              <w:autoSpaceDN w:val="0"/>
              <w:adjustRightInd w:val="0"/>
              <w:spacing w:before="0" w:after="0"/>
              <w:rPr>
                <w:rFonts w:ascii="Arial Narrow" w:hAnsi="Arial Narrow" w:cs="Frutiger-Bold"/>
                <w:b/>
                <w:bCs/>
                <w:sz w:val="18"/>
                <w:szCs w:val="18"/>
                <w:lang w:eastAsia="es-ES"/>
              </w:rPr>
            </w:pPr>
            <w:r w:rsidRPr="00156A0B">
              <w:rPr>
                <w:rFonts w:ascii="Arial Narrow" w:hAnsi="Arial Narrow" w:cs="Frutiger-Bold"/>
                <w:bCs/>
                <w:sz w:val="18"/>
                <w:szCs w:val="18"/>
                <w:lang w:eastAsia="es-ES"/>
              </w:rPr>
              <w:t>3.5Utilizar el diccionario de forma ágil, reconociendo los cambios que provocan en las entradas de los paradigmas nominales y verbales distintas leyes fonéticas (apofonía vocálica, contracción, asimilación), y distinguiendo homógrafos de palabras comunes.</w:t>
            </w:r>
          </w:p>
        </w:tc>
        <w:tc>
          <w:tcPr>
            <w:tcW w:w="2410" w:type="dxa"/>
            <w:tcBorders>
              <w:top w:val="single" w:sz="4" w:space="0" w:color="auto"/>
              <w:bottom w:val="single" w:sz="4" w:space="0" w:color="auto"/>
            </w:tcBorders>
          </w:tcPr>
          <w:p w:rsidR="00BA31D1" w:rsidRDefault="00BA31D1" w:rsidP="003B08B6">
            <w:pPr>
              <w:autoSpaceDE w:val="0"/>
              <w:autoSpaceDN w:val="0"/>
              <w:adjustRightInd w:val="0"/>
              <w:spacing w:before="0" w:after="0"/>
              <w:jc w:val="left"/>
              <w:rPr>
                <w:rFonts w:ascii="Arial Narrow" w:hAnsi="Arial Narrow" w:cs="Frutiger-Light"/>
                <w:sz w:val="20"/>
                <w:szCs w:val="20"/>
                <w:lang w:eastAsia="es-ES"/>
              </w:rPr>
            </w:pPr>
          </w:p>
          <w:p w:rsidR="00BA31D1" w:rsidRPr="00D73C19" w:rsidRDefault="00BA31D1" w:rsidP="003B08B6">
            <w:pPr>
              <w:autoSpaceDE w:val="0"/>
              <w:autoSpaceDN w:val="0"/>
              <w:adjustRightInd w:val="0"/>
              <w:spacing w:before="0" w:after="0"/>
              <w:jc w:val="left"/>
              <w:rPr>
                <w:rFonts w:ascii="Arial Narrow" w:hAnsi="Arial Narrow" w:cs="Frutiger-Light"/>
                <w:lang w:eastAsia="es-ES"/>
              </w:rPr>
            </w:pPr>
            <w:r w:rsidRPr="00D73C19">
              <w:rPr>
                <w:rFonts w:ascii="Arial Narrow" w:hAnsi="Arial Narrow" w:cs="Frutiger-Light"/>
                <w:lang w:eastAsia="es-ES"/>
              </w:rPr>
              <w:t>• Analiza morfológicamente palabraspresentes en un texto clásico identificando</w:t>
            </w:r>
            <w:r>
              <w:rPr>
                <w:rFonts w:ascii="Arial Narrow" w:hAnsi="Arial Narrow" w:cs="Frutiger-Light"/>
                <w:lang w:eastAsia="es-ES"/>
              </w:rPr>
              <w:t xml:space="preserve"> correctamente</w:t>
            </w:r>
            <w:r w:rsidRPr="00D73C19">
              <w:rPr>
                <w:rFonts w:ascii="Arial Narrow" w:hAnsi="Arial Narrow" w:cs="Frutiger-Light"/>
                <w:lang w:eastAsia="es-ES"/>
              </w:rPr>
              <w:t xml:space="preserve"> sus formantes yseñalando su enunciado.</w:t>
            </w:r>
          </w:p>
          <w:p w:rsidR="00BA31D1" w:rsidRDefault="00BA31D1" w:rsidP="003B08B6">
            <w:pPr>
              <w:autoSpaceDE w:val="0"/>
              <w:autoSpaceDN w:val="0"/>
              <w:adjustRightInd w:val="0"/>
              <w:spacing w:before="0" w:after="0"/>
              <w:jc w:val="left"/>
              <w:rPr>
                <w:rFonts w:ascii="Arial Narrow" w:hAnsi="Arial Narrow" w:cs="Frutiger-Light"/>
                <w:sz w:val="20"/>
                <w:szCs w:val="20"/>
                <w:lang w:eastAsia="es-ES"/>
              </w:rPr>
            </w:pPr>
          </w:p>
          <w:p w:rsidR="00BA31D1" w:rsidRDefault="00BA31D1" w:rsidP="003B08B6">
            <w:pPr>
              <w:autoSpaceDE w:val="0"/>
              <w:autoSpaceDN w:val="0"/>
              <w:adjustRightInd w:val="0"/>
              <w:spacing w:before="0" w:after="0"/>
              <w:jc w:val="left"/>
              <w:rPr>
                <w:rFonts w:ascii="Arial Narrow" w:hAnsi="Arial Narrow" w:cs="Frutiger-Light"/>
                <w:sz w:val="20"/>
                <w:szCs w:val="20"/>
                <w:lang w:eastAsia="es-ES"/>
              </w:rPr>
            </w:pPr>
          </w:p>
          <w:p w:rsidR="00BA31D1" w:rsidRDefault="00BA31D1" w:rsidP="003B08B6">
            <w:pPr>
              <w:autoSpaceDE w:val="0"/>
              <w:autoSpaceDN w:val="0"/>
              <w:adjustRightInd w:val="0"/>
              <w:spacing w:before="0" w:after="0"/>
              <w:jc w:val="left"/>
              <w:rPr>
                <w:rFonts w:ascii="Arial Narrow" w:hAnsi="Arial Narrow" w:cs="Frutiger-Light"/>
                <w:sz w:val="20"/>
                <w:szCs w:val="20"/>
                <w:lang w:eastAsia="es-ES"/>
              </w:rPr>
            </w:pPr>
          </w:p>
          <w:p w:rsidR="00BA31D1" w:rsidRDefault="00BA31D1" w:rsidP="003B08B6">
            <w:pPr>
              <w:autoSpaceDE w:val="0"/>
              <w:autoSpaceDN w:val="0"/>
              <w:adjustRightInd w:val="0"/>
              <w:spacing w:before="0" w:after="0"/>
              <w:jc w:val="left"/>
              <w:rPr>
                <w:rFonts w:ascii="Arial Narrow" w:hAnsi="Arial Narrow" w:cs="Frutiger-Light"/>
                <w:sz w:val="20"/>
                <w:szCs w:val="20"/>
                <w:lang w:eastAsia="es-ES"/>
              </w:rPr>
            </w:pPr>
          </w:p>
          <w:p w:rsidR="00BA31D1" w:rsidRDefault="00BA31D1" w:rsidP="003B08B6">
            <w:pPr>
              <w:autoSpaceDE w:val="0"/>
              <w:autoSpaceDN w:val="0"/>
              <w:adjustRightInd w:val="0"/>
              <w:spacing w:before="0" w:after="0"/>
              <w:jc w:val="left"/>
              <w:rPr>
                <w:rFonts w:ascii="Arial Narrow" w:hAnsi="Arial Narrow" w:cs="Frutiger-Light"/>
                <w:sz w:val="20"/>
                <w:szCs w:val="20"/>
                <w:lang w:eastAsia="es-ES"/>
              </w:rPr>
            </w:pPr>
          </w:p>
          <w:p w:rsidR="00BA31D1" w:rsidRPr="003F20F6" w:rsidRDefault="00BA31D1" w:rsidP="003B08B6">
            <w:pPr>
              <w:autoSpaceDE w:val="0"/>
              <w:autoSpaceDN w:val="0"/>
              <w:adjustRightInd w:val="0"/>
              <w:spacing w:before="0" w:after="0"/>
              <w:jc w:val="left"/>
              <w:rPr>
                <w:rFonts w:ascii="Arial Narrow" w:hAnsi="Arial Narrow" w:cs="Frutiger-Light"/>
                <w:sz w:val="20"/>
                <w:szCs w:val="20"/>
                <w:lang w:eastAsia="es-ES"/>
              </w:rPr>
            </w:pPr>
          </w:p>
        </w:tc>
        <w:tc>
          <w:tcPr>
            <w:tcW w:w="2551" w:type="dxa"/>
            <w:tcBorders>
              <w:right w:val="single" w:sz="4" w:space="0" w:color="auto"/>
            </w:tcBorders>
          </w:tcPr>
          <w:p w:rsidR="00BA31D1" w:rsidRPr="00CC263A" w:rsidRDefault="00BA31D1" w:rsidP="00C34E1C">
            <w:pPr>
              <w:spacing w:before="0" w:after="0"/>
              <w:rPr>
                <w:rFonts w:ascii="Arial Narrow" w:hAnsi="Arial Narrow"/>
                <w:sz w:val="20"/>
                <w:szCs w:val="20"/>
              </w:rPr>
            </w:pPr>
          </w:p>
        </w:tc>
        <w:tc>
          <w:tcPr>
            <w:tcW w:w="709" w:type="dxa"/>
            <w:vMerge/>
            <w:vAlign w:val="center"/>
          </w:tcPr>
          <w:p w:rsidR="00BA31D1" w:rsidRPr="00CC263A" w:rsidRDefault="00BA31D1" w:rsidP="00C34E1C">
            <w:pPr>
              <w:spacing w:before="0" w:after="0"/>
              <w:jc w:val="center"/>
              <w:rPr>
                <w:rFonts w:ascii="Arial Narrow" w:hAnsi="Arial Narrow"/>
                <w:sz w:val="20"/>
                <w:szCs w:val="20"/>
              </w:rPr>
            </w:pPr>
          </w:p>
        </w:tc>
        <w:tc>
          <w:tcPr>
            <w:tcW w:w="283" w:type="dxa"/>
            <w:tcBorders>
              <w:top w:val="single" w:sz="4" w:space="0" w:color="auto"/>
              <w:left w:val="single" w:sz="12" w:space="0" w:color="auto"/>
              <w:bottom w:val="single" w:sz="4" w:space="0" w:color="auto"/>
              <w:right w:val="single" w:sz="4" w:space="0" w:color="auto"/>
            </w:tcBorders>
            <w:vAlign w:val="center"/>
          </w:tcPr>
          <w:p w:rsidR="00BA31D1" w:rsidRPr="00CC263A" w:rsidRDefault="009C283C" w:rsidP="00C34E1C">
            <w:pPr>
              <w:spacing w:before="0" w:after="0"/>
              <w:rPr>
                <w:rFonts w:ascii="Arial Narrow" w:hAnsi="Arial Narrow"/>
                <w:sz w:val="20"/>
                <w:szCs w:val="20"/>
              </w:rPr>
            </w:pPr>
            <w:r>
              <w:rPr>
                <w:rFonts w:ascii="Arial Narrow" w:hAnsi="Arial Narrow"/>
                <w:sz w:val="20"/>
                <w:szCs w:val="20"/>
              </w:rPr>
              <w:t>X</w:t>
            </w:r>
          </w:p>
        </w:tc>
        <w:tc>
          <w:tcPr>
            <w:tcW w:w="283" w:type="dxa"/>
            <w:tcBorders>
              <w:top w:val="single" w:sz="4" w:space="0" w:color="auto"/>
              <w:left w:val="single" w:sz="4" w:space="0" w:color="auto"/>
              <w:bottom w:val="single" w:sz="4" w:space="0" w:color="auto"/>
              <w:right w:val="single" w:sz="4" w:space="0" w:color="auto"/>
            </w:tcBorders>
            <w:vAlign w:val="center"/>
          </w:tcPr>
          <w:p w:rsidR="00BA31D1" w:rsidRPr="00CC263A" w:rsidRDefault="00BA31D1" w:rsidP="00C34E1C">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BA31D1" w:rsidRPr="00CC263A" w:rsidRDefault="00BA31D1" w:rsidP="00C34E1C">
            <w:pPr>
              <w:spacing w:before="0" w:after="0"/>
              <w:rPr>
                <w:rFonts w:ascii="Arial Narrow" w:hAnsi="Arial Narrow"/>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A31D1" w:rsidRPr="00CC263A" w:rsidRDefault="009C283C" w:rsidP="00C34E1C">
            <w:pPr>
              <w:spacing w:before="0" w:after="0"/>
              <w:rPr>
                <w:rFonts w:ascii="Arial Narrow" w:hAnsi="Arial Narrow"/>
                <w:sz w:val="20"/>
                <w:szCs w:val="20"/>
              </w:rPr>
            </w:pPr>
            <w:r>
              <w:rPr>
                <w:rFonts w:ascii="Arial Narrow" w:hAnsi="Arial Narrow"/>
                <w:sz w:val="20"/>
                <w:szCs w:val="20"/>
              </w:rPr>
              <w:t>X</w:t>
            </w:r>
          </w:p>
        </w:tc>
        <w:tc>
          <w:tcPr>
            <w:tcW w:w="284" w:type="dxa"/>
            <w:tcBorders>
              <w:top w:val="single" w:sz="4" w:space="0" w:color="auto"/>
              <w:left w:val="single" w:sz="4" w:space="0" w:color="auto"/>
              <w:bottom w:val="single" w:sz="4" w:space="0" w:color="auto"/>
              <w:right w:val="single" w:sz="4" w:space="0" w:color="auto"/>
            </w:tcBorders>
            <w:vAlign w:val="center"/>
          </w:tcPr>
          <w:p w:rsidR="00BA31D1" w:rsidRPr="00CC263A" w:rsidRDefault="00BA31D1" w:rsidP="00C34E1C">
            <w:pPr>
              <w:spacing w:before="0" w:after="0"/>
              <w:rPr>
                <w:rFonts w:ascii="Arial Narrow" w:hAnsi="Arial Narrow"/>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A31D1" w:rsidRPr="00CC263A" w:rsidRDefault="00BA31D1" w:rsidP="00C34E1C">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tcBorders>
            <w:vAlign w:val="center"/>
          </w:tcPr>
          <w:p w:rsidR="00BA31D1" w:rsidRPr="00CC263A" w:rsidRDefault="00BA31D1" w:rsidP="00C34E1C">
            <w:pPr>
              <w:spacing w:before="0" w:after="0"/>
              <w:rPr>
                <w:rFonts w:ascii="Arial Narrow" w:hAnsi="Arial Narrow"/>
                <w:sz w:val="20"/>
                <w:szCs w:val="20"/>
              </w:rPr>
            </w:pPr>
          </w:p>
        </w:tc>
        <w:tc>
          <w:tcPr>
            <w:tcW w:w="1977" w:type="dxa"/>
            <w:tcBorders>
              <w:top w:val="single" w:sz="4" w:space="0" w:color="auto"/>
              <w:bottom w:val="single" w:sz="4" w:space="0" w:color="auto"/>
              <w:right w:val="single" w:sz="12" w:space="0" w:color="auto"/>
            </w:tcBorders>
          </w:tcPr>
          <w:p w:rsidR="00BA31D1" w:rsidRDefault="00BA31D1" w:rsidP="007C0749">
            <w:pPr>
              <w:pStyle w:val="Prrafodelista"/>
              <w:numPr>
                <w:ilvl w:val="0"/>
                <w:numId w:val="12"/>
              </w:numPr>
              <w:spacing w:before="120"/>
              <w:ind w:left="176" w:hanging="142"/>
              <w:contextualSpacing w:val="0"/>
              <w:jc w:val="left"/>
              <w:rPr>
                <w:rFonts w:ascii="Arial Narrow" w:hAnsi="Arial Narrow"/>
                <w:sz w:val="20"/>
                <w:szCs w:val="20"/>
              </w:rPr>
            </w:pPr>
            <w:r w:rsidRPr="5C7A6489">
              <w:rPr>
                <w:rFonts w:ascii="Arial Narrow" w:hAnsi="Arial Narrow"/>
                <w:sz w:val="20"/>
                <w:szCs w:val="20"/>
              </w:rPr>
              <w:t>Prueba objetiva (Morfología y Léxico)</w:t>
            </w:r>
          </w:p>
          <w:p w:rsidR="00BA31D1" w:rsidRDefault="00BA31D1" w:rsidP="007C0749">
            <w:pPr>
              <w:pStyle w:val="Prrafodelista"/>
              <w:numPr>
                <w:ilvl w:val="0"/>
                <w:numId w:val="12"/>
              </w:numPr>
              <w:spacing w:before="120"/>
              <w:ind w:left="176" w:hanging="142"/>
              <w:contextualSpacing w:val="0"/>
              <w:jc w:val="left"/>
              <w:rPr>
                <w:rFonts w:ascii="Arial Narrow" w:hAnsi="Arial Narrow"/>
                <w:sz w:val="20"/>
                <w:szCs w:val="20"/>
              </w:rPr>
            </w:pPr>
            <w:r w:rsidRPr="5C7A6489">
              <w:rPr>
                <w:rFonts w:ascii="Arial Narrow" w:hAnsi="Arial Narrow"/>
                <w:sz w:val="20"/>
                <w:szCs w:val="20"/>
              </w:rPr>
              <w:t>Análisis morfológico de un texto en latín.</w:t>
            </w:r>
          </w:p>
          <w:p w:rsidR="00BA31D1" w:rsidRDefault="00BA31D1" w:rsidP="007C0749">
            <w:pPr>
              <w:pStyle w:val="Prrafodelista"/>
              <w:numPr>
                <w:ilvl w:val="0"/>
                <w:numId w:val="12"/>
              </w:numPr>
              <w:spacing w:before="120"/>
              <w:ind w:left="176" w:hanging="142"/>
              <w:contextualSpacing w:val="0"/>
              <w:jc w:val="left"/>
              <w:rPr>
                <w:rFonts w:ascii="Arial Narrow" w:hAnsi="Arial Narrow"/>
                <w:sz w:val="20"/>
                <w:szCs w:val="20"/>
              </w:rPr>
            </w:pPr>
            <w:r w:rsidRPr="5C7A6489">
              <w:rPr>
                <w:rFonts w:ascii="Arial Narrow" w:hAnsi="Arial Narrow"/>
                <w:sz w:val="20"/>
                <w:szCs w:val="20"/>
              </w:rPr>
              <w:t>Utilizar bien del diccionario.</w:t>
            </w:r>
          </w:p>
          <w:p w:rsidR="00BA31D1" w:rsidRPr="00CC263A" w:rsidRDefault="00BA31D1" w:rsidP="00AB23BF">
            <w:pPr>
              <w:pStyle w:val="Prrafodelista"/>
              <w:spacing w:before="120"/>
              <w:ind w:left="176"/>
              <w:contextualSpacing w:val="0"/>
              <w:rPr>
                <w:rFonts w:ascii="Arial Narrow" w:hAnsi="Arial Narrow"/>
                <w:sz w:val="20"/>
                <w:szCs w:val="20"/>
              </w:rPr>
            </w:pPr>
          </w:p>
        </w:tc>
      </w:tr>
      <w:tr w:rsidR="002A1CFD" w:rsidRPr="00CC263A" w:rsidTr="48F171A0">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2A1CFD" w:rsidRPr="00657B56" w:rsidRDefault="149D520B" w:rsidP="48F171A0">
            <w:pPr>
              <w:spacing w:after="40"/>
              <w:jc w:val="center"/>
              <w:rPr>
                <w:rFonts w:ascii="Arial Narrow" w:hAnsi="Arial Narrow"/>
                <w:b/>
                <w:bCs/>
              </w:rPr>
            </w:pPr>
            <w:r w:rsidRPr="48F171A0">
              <w:rPr>
                <w:rFonts w:ascii="Arial Narrow" w:hAnsi="Arial Narrow"/>
                <w:b/>
                <w:bCs/>
              </w:rPr>
              <w:lastRenderedPageBreak/>
              <w:t>BLOQUE</w:t>
            </w:r>
            <w:r w:rsidR="79D31570" w:rsidRPr="48F171A0">
              <w:rPr>
                <w:rFonts w:ascii="Arial Narrow" w:hAnsi="Arial Narrow"/>
                <w:b/>
                <w:bCs/>
              </w:rPr>
              <w:t xml:space="preserve"> 2</w:t>
            </w:r>
            <w:r w:rsidRPr="48F171A0">
              <w:rPr>
                <w:rFonts w:ascii="Arial Narrow" w:hAnsi="Arial Narrow"/>
                <w:b/>
                <w:bCs/>
              </w:rPr>
              <w:t xml:space="preserve">: </w:t>
            </w:r>
            <w:r w:rsidR="5DFD497D" w:rsidRPr="48F171A0">
              <w:rPr>
                <w:rFonts w:ascii="Arial Narrow" w:hAnsi="Arial Narrow"/>
                <w:b/>
                <w:bCs/>
              </w:rPr>
              <w:t>MORFOLOGÍA</w:t>
            </w:r>
            <w:r w:rsidR="79D31570" w:rsidRPr="48F171A0">
              <w:rPr>
                <w:rFonts w:ascii="Arial Narrow" w:hAnsi="Arial Narrow" w:cs="Frutiger-Bold"/>
                <w:b/>
                <w:bCs/>
                <w:lang w:eastAsia="es-ES"/>
              </w:rPr>
              <w:t>(viene de la página anterior)</w:t>
            </w:r>
          </w:p>
        </w:tc>
      </w:tr>
      <w:tr w:rsidR="002A1CFD" w:rsidRPr="00CC263A" w:rsidTr="48F171A0">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2A1CFD" w:rsidRPr="00CC263A" w:rsidRDefault="002A1CFD" w:rsidP="00C34E1C">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2A1CFD" w:rsidRPr="00CC263A" w:rsidRDefault="002A1CFD" w:rsidP="00C34E1C">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2A1CFD" w:rsidRPr="00CC263A" w:rsidRDefault="002A1CFD" w:rsidP="00C34E1C">
            <w:pPr>
              <w:spacing w:before="0" w:after="40"/>
              <w:jc w:val="center"/>
              <w:rPr>
                <w:rFonts w:ascii="Arial Narrow" w:hAnsi="Arial Narrow"/>
                <w:b/>
              </w:rPr>
            </w:pPr>
            <w:r w:rsidRPr="00CC263A">
              <w:rPr>
                <w:rFonts w:ascii="Arial Narrow" w:hAnsi="Arial Narrow"/>
                <w:b/>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2A1CFD" w:rsidRPr="007C1EEB" w:rsidRDefault="002A1CFD" w:rsidP="00C34E1C">
            <w:pPr>
              <w:spacing w:before="0" w:after="40"/>
              <w:jc w:val="center"/>
              <w:rPr>
                <w:rFonts w:ascii="Arial Narrow" w:hAnsi="Arial Narrow"/>
                <w:b/>
                <w:sz w:val="20"/>
                <w:szCs w:val="20"/>
              </w:rPr>
            </w:pPr>
            <w:r>
              <w:rPr>
                <w:rFonts w:ascii="Arial Narrow" w:hAnsi="Arial Narrow"/>
                <w:b/>
                <w:sz w:val="20"/>
                <w:szCs w:val="20"/>
              </w:rPr>
              <w:t>Udad</w:t>
            </w:r>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2A1CFD" w:rsidRPr="00CC263A" w:rsidRDefault="002A1CFD" w:rsidP="00C34E1C">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2A1CFD" w:rsidRPr="00CC263A" w:rsidRDefault="002A1CFD" w:rsidP="00C34E1C">
            <w:pPr>
              <w:spacing w:after="40"/>
              <w:jc w:val="center"/>
              <w:rPr>
                <w:rFonts w:ascii="Arial Narrow" w:hAnsi="Arial Narrow"/>
                <w:b/>
              </w:rPr>
            </w:pPr>
            <w:r w:rsidRPr="00CC263A">
              <w:rPr>
                <w:rFonts w:ascii="Arial Narrow" w:hAnsi="Arial Narrow"/>
                <w:b/>
              </w:rPr>
              <w:t>INSTRUMENTOS DE EVALUACIÓN</w:t>
            </w:r>
          </w:p>
        </w:tc>
      </w:tr>
      <w:tr w:rsidR="002A1CFD" w:rsidRPr="00CC263A" w:rsidTr="48F171A0">
        <w:trPr>
          <w:trHeight w:val="835"/>
        </w:trPr>
        <w:tc>
          <w:tcPr>
            <w:tcW w:w="5495" w:type="dxa"/>
            <w:vMerge/>
            <w:vAlign w:val="center"/>
          </w:tcPr>
          <w:p w:rsidR="002A1CFD" w:rsidRPr="00CC263A" w:rsidRDefault="002A1CFD" w:rsidP="00C34E1C">
            <w:pPr>
              <w:spacing w:before="0" w:after="40"/>
              <w:jc w:val="center"/>
              <w:rPr>
                <w:rFonts w:ascii="Arial Narrow" w:hAnsi="Arial Narrow"/>
                <w:b/>
              </w:rPr>
            </w:pPr>
          </w:p>
        </w:tc>
        <w:tc>
          <w:tcPr>
            <w:tcW w:w="2410" w:type="dxa"/>
            <w:vMerge/>
            <w:vAlign w:val="center"/>
          </w:tcPr>
          <w:p w:rsidR="002A1CFD" w:rsidRPr="00CC263A" w:rsidRDefault="002A1CFD" w:rsidP="00C34E1C">
            <w:pPr>
              <w:spacing w:before="0" w:after="40"/>
              <w:jc w:val="center"/>
              <w:rPr>
                <w:rFonts w:ascii="Arial Narrow" w:hAnsi="Arial Narrow"/>
                <w:b/>
              </w:rPr>
            </w:pPr>
          </w:p>
        </w:tc>
        <w:tc>
          <w:tcPr>
            <w:tcW w:w="2551" w:type="dxa"/>
            <w:vMerge/>
            <w:vAlign w:val="center"/>
          </w:tcPr>
          <w:p w:rsidR="002A1CFD" w:rsidRPr="00CC263A" w:rsidRDefault="002A1CFD" w:rsidP="00C34E1C">
            <w:pPr>
              <w:spacing w:before="0" w:after="40"/>
              <w:jc w:val="center"/>
              <w:rPr>
                <w:rFonts w:ascii="Arial Narrow" w:hAnsi="Arial Narrow"/>
                <w:b/>
              </w:rPr>
            </w:pPr>
          </w:p>
        </w:tc>
        <w:tc>
          <w:tcPr>
            <w:tcW w:w="709" w:type="dxa"/>
            <w:vMerge/>
            <w:vAlign w:val="center"/>
          </w:tcPr>
          <w:p w:rsidR="002A1CFD" w:rsidRPr="00CC263A" w:rsidRDefault="002A1CFD" w:rsidP="00C34E1C">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2A1CFD" w:rsidRPr="00CC263A" w:rsidRDefault="002A1CFD"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2A1CFD" w:rsidRPr="00CC263A" w:rsidRDefault="00030A2A"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2A1CFD" w:rsidRPr="00CC263A" w:rsidRDefault="002A1CFD"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2A1CFD" w:rsidRPr="00CC263A" w:rsidRDefault="002A1CFD" w:rsidP="00C34E1C">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2A1CFD" w:rsidRPr="00CC263A" w:rsidRDefault="001D6BC2" w:rsidP="00C34E1C">
            <w:pPr>
              <w:spacing w:before="0" w:after="0"/>
              <w:ind w:left="113" w:right="113"/>
              <w:jc w:val="center"/>
              <w:rPr>
                <w:rFonts w:ascii="Arial Narrow" w:hAnsi="Arial Narrow"/>
                <w:b/>
                <w:bCs/>
                <w:sz w:val="18"/>
                <w:szCs w:val="18"/>
              </w:rPr>
            </w:pPr>
            <w:r>
              <w:rPr>
                <w:rFonts w:ascii="Arial Narrow" w:hAnsi="Arial Narrow"/>
                <w:b/>
                <w:bCs/>
                <w:sz w:val="18"/>
                <w:szCs w:val="18"/>
              </w:rPr>
              <w:t>SI</w:t>
            </w:r>
            <w:r w:rsidR="002A1CFD">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2A1CFD" w:rsidRPr="00CC263A" w:rsidRDefault="0029144D" w:rsidP="00C34E1C">
            <w:pPr>
              <w:spacing w:before="0" w:after="0"/>
              <w:ind w:left="113" w:right="113"/>
              <w:jc w:val="center"/>
              <w:rPr>
                <w:rFonts w:ascii="Arial Narrow" w:hAnsi="Arial Narrow"/>
                <w:b/>
                <w:bCs/>
                <w:sz w:val="18"/>
                <w:szCs w:val="18"/>
              </w:rPr>
            </w:pPr>
            <w:r>
              <w:rPr>
                <w:rFonts w:ascii="Arial Narrow" w:hAnsi="Arial Narrow"/>
                <w:b/>
                <w:bCs/>
                <w:sz w:val="18"/>
                <w:szCs w:val="18"/>
              </w:rPr>
              <w:t>C</w:t>
            </w:r>
            <w:r w:rsidR="002A1CFD"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2A1CFD" w:rsidRPr="00CC263A" w:rsidRDefault="0091738C" w:rsidP="00C34E1C">
            <w:pPr>
              <w:spacing w:before="0" w:after="0"/>
              <w:ind w:left="113" w:right="113"/>
              <w:jc w:val="center"/>
              <w:rPr>
                <w:rFonts w:ascii="Arial Narrow" w:hAnsi="Arial Narrow"/>
                <w:b/>
                <w:bCs/>
                <w:sz w:val="18"/>
                <w:szCs w:val="18"/>
              </w:rPr>
            </w:pPr>
            <w:r>
              <w:rPr>
                <w:rFonts w:ascii="Arial Narrow" w:hAnsi="Arial Narrow"/>
                <w:b/>
                <w:bCs/>
                <w:sz w:val="18"/>
                <w:szCs w:val="18"/>
              </w:rPr>
              <w:t>C</w:t>
            </w:r>
            <w:r w:rsidR="002A1CFD" w:rsidRPr="00CC263A">
              <w:rPr>
                <w:rFonts w:ascii="Arial Narrow" w:hAnsi="Arial Narrow"/>
                <w:b/>
                <w:bCs/>
                <w:sz w:val="18"/>
                <w:szCs w:val="18"/>
              </w:rPr>
              <w:t>EC</w:t>
            </w:r>
          </w:p>
        </w:tc>
        <w:tc>
          <w:tcPr>
            <w:tcW w:w="1977" w:type="dxa"/>
            <w:vMerge/>
            <w:vAlign w:val="center"/>
          </w:tcPr>
          <w:p w:rsidR="002A1CFD" w:rsidRPr="00CC263A" w:rsidRDefault="002A1CFD" w:rsidP="00C34E1C">
            <w:pPr>
              <w:spacing w:before="0" w:after="40"/>
              <w:jc w:val="center"/>
              <w:rPr>
                <w:rFonts w:ascii="Arial Narrow" w:hAnsi="Arial Narrow"/>
                <w:b/>
              </w:rPr>
            </w:pPr>
          </w:p>
        </w:tc>
      </w:tr>
      <w:tr w:rsidR="00FE2B07" w:rsidRPr="00CC263A" w:rsidTr="48F171A0">
        <w:trPr>
          <w:trHeight w:val="2374"/>
        </w:trPr>
        <w:tc>
          <w:tcPr>
            <w:tcW w:w="5495" w:type="dxa"/>
            <w:tcBorders>
              <w:top w:val="single" w:sz="4" w:space="0" w:color="auto"/>
              <w:left w:val="single" w:sz="12" w:space="0" w:color="auto"/>
              <w:bottom w:val="single" w:sz="4" w:space="0" w:color="auto"/>
            </w:tcBorders>
          </w:tcPr>
          <w:p w:rsidR="00FE2B07" w:rsidRPr="001121FA" w:rsidRDefault="00FE2B07" w:rsidP="003B08B6">
            <w:pPr>
              <w:autoSpaceDE w:val="0"/>
              <w:autoSpaceDN w:val="0"/>
              <w:adjustRightInd w:val="0"/>
              <w:spacing w:before="0" w:after="0"/>
              <w:rPr>
                <w:rFonts w:ascii="Arial Narrow" w:hAnsi="Arial Narrow" w:cs="Frutiger-Bold"/>
                <w:b/>
                <w:bCs/>
                <w:sz w:val="20"/>
                <w:szCs w:val="20"/>
                <w:lang w:eastAsia="es-ES"/>
              </w:rPr>
            </w:pPr>
            <w:r w:rsidRPr="001121FA">
              <w:rPr>
                <w:rFonts w:ascii="Arial Narrow" w:hAnsi="Arial Narrow" w:cs="Frutiger-Bold"/>
                <w:b/>
                <w:bCs/>
                <w:sz w:val="20"/>
                <w:szCs w:val="20"/>
                <w:lang w:eastAsia="es-ES"/>
              </w:rPr>
              <w:t>4. Identificar todas las formas nominales y pronominales.</w:t>
            </w:r>
          </w:p>
          <w:p w:rsidR="00FE2B07" w:rsidRPr="001121FA" w:rsidRDefault="00FE2B07" w:rsidP="003B08B6">
            <w:pPr>
              <w:autoSpaceDE w:val="0"/>
              <w:autoSpaceDN w:val="0"/>
              <w:adjustRightInd w:val="0"/>
              <w:spacing w:before="0" w:after="0"/>
              <w:rPr>
                <w:rFonts w:ascii="Arial Narrow" w:hAnsi="Arial Narrow" w:cs="Arial"/>
                <w:sz w:val="20"/>
                <w:szCs w:val="20"/>
              </w:rPr>
            </w:pPr>
            <w:r w:rsidRPr="001121FA">
              <w:rPr>
                <w:rFonts w:ascii="Arial Narrow" w:hAnsi="Arial Narrow" w:cs="Frutiger-Bold"/>
                <w:bCs/>
                <w:sz w:val="20"/>
                <w:szCs w:val="20"/>
                <w:lang w:eastAsia="es-ES"/>
              </w:rPr>
              <w:t>4.1 Identificar con seguridad y ayudándose del diccionario todo tipo de formas nominales y pronominales, declinándolas y señalando su equivalente en castellano</w:t>
            </w:r>
            <w:r w:rsidRPr="001121FA">
              <w:rPr>
                <w:rFonts w:ascii="Arial Narrow" w:hAnsi="Arial Narrow" w:cs="Frutiger-Light"/>
                <w:sz w:val="20"/>
                <w:szCs w:val="20"/>
                <w:lang w:eastAsia="es-ES"/>
              </w:rPr>
              <w:t>.</w:t>
            </w:r>
          </w:p>
        </w:tc>
        <w:tc>
          <w:tcPr>
            <w:tcW w:w="2410" w:type="dxa"/>
            <w:tcBorders>
              <w:top w:val="single" w:sz="4" w:space="0" w:color="auto"/>
              <w:bottom w:val="single" w:sz="4" w:space="0" w:color="auto"/>
            </w:tcBorders>
          </w:tcPr>
          <w:p w:rsidR="00FE2B07" w:rsidRPr="008E3A49" w:rsidRDefault="00FE2B07" w:rsidP="003B08B6">
            <w:pPr>
              <w:autoSpaceDE w:val="0"/>
              <w:autoSpaceDN w:val="0"/>
              <w:adjustRightInd w:val="0"/>
              <w:spacing w:before="0" w:after="0"/>
              <w:jc w:val="left"/>
              <w:rPr>
                <w:rFonts w:ascii="Arial Narrow" w:hAnsi="Arial Narrow" w:cs="Arial"/>
                <w:color w:val="000000"/>
              </w:rPr>
            </w:pPr>
            <w:r w:rsidRPr="008E3A49">
              <w:rPr>
                <w:rFonts w:ascii="Arial Narrow" w:hAnsi="Arial Narrow" w:cs="Frutiger-Light"/>
                <w:lang w:eastAsia="es-ES"/>
              </w:rPr>
              <w:t>• Identifica con seguridad y ayudándose del diccionario todo tipo de formas nominales, declinándolas y señalando su equivalente en castellano.</w:t>
            </w:r>
          </w:p>
        </w:tc>
        <w:tc>
          <w:tcPr>
            <w:tcW w:w="2551" w:type="dxa"/>
            <w:vMerge w:val="restart"/>
            <w:tcBorders>
              <w:right w:val="single" w:sz="4" w:space="0" w:color="auto"/>
            </w:tcBorders>
          </w:tcPr>
          <w:p w:rsidR="00FE2B07" w:rsidRPr="00813F6E" w:rsidRDefault="00FE2B07" w:rsidP="003B08B6">
            <w:pPr>
              <w:autoSpaceDE w:val="0"/>
              <w:autoSpaceDN w:val="0"/>
              <w:adjustRightInd w:val="0"/>
              <w:spacing w:before="0" w:after="0"/>
              <w:jc w:val="left"/>
              <w:rPr>
                <w:rFonts w:ascii="Arial Narrow" w:hAnsi="Arial Narrow" w:cs="Frutiger-Light"/>
                <w:sz w:val="24"/>
                <w:szCs w:val="24"/>
                <w:lang w:eastAsia="es-ES"/>
              </w:rPr>
            </w:pPr>
            <w:r w:rsidRPr="00813F6E">
              <w:rPr>
                <w:rFonts w:ascii="Arial Narrow" w:hAnsi="Arial Narrow" w:cs="Frutiger-Light"/>
                <w:sz w:val="24"/>
                <w:szCs w:val="24"/>
                <w:lang w:eastAsia="es-ES"/>
              </w:rPr>
              <w:t>- Nominal: Formas menos usuales e irregulares.</w:t>
            </w:r>
          </w:p>
          <w:p w:rsidR="00FE2B07" w:rsidRPr="00813F6E" w:rsidRDefault="00FE2B07" w:rsidP="003B08B6">
            <w:pPr>
              <w:autoSpaceDE w:val="0"/>
              <w:autoSpaceDN w:val="0"/>
              <w:adjustRightInd w:val="0"/>
              <w:spacing w:before="0" w:after="0"/>
              <w:jc w:val="left"/>
              <w:rPr>
                <w:rFonts w:ascii="Arial Narrow" w:hAnsi="Arial Narrow" w:cs="Frutiger-Light"/>
                <w:sz w:val="24"/>
                <w:szCs w:val="24"/>
                <w:lang w:eastAsia="es-ES"/>
              </w:rPr>
            </w:pPr>
          </w:p>
          <w:p w:rsidR="00FE2B07" w:rsidRPr="00380913" w:rsidRDefault="00FE2B07" w:rsidP="003B08B6">
            <w:pPr>
              <w:pStyle w:val="Prrafodelista"/>
              <w:spacing w:before="0" w:after="0"/>
              <w:ind w:left="0"/>
              <w:jc w:val="left"/>
              <w:rPr>
                <w:rFonts w:ascii="Arial Narrow" w:hAnsi="Arial Narrow"/>
                <w:sz w:val="18"/>
                <w:szCs w:val="18"/>
              </w:rPr>
            </w:pPr>
            <w:r w:rsidRPr="00813F6E">
              <w:rPr>
                <w:rFonts w:ascii="Arial Narrow" w:hAnsi="Arial Narrow" w:cs="Frutiger-Light"/>
                <w:sz w:val="24"/>
                <w:szCs w:val="24"/>
                <w:lang w:eastAsia="es-ES"/>
              </w:rPr>
              <w:t>- Verbal: Verbos irregulares y defectivos. Formas nominales del verbo: supino, gerundio y gerundivo. La conjugación perifrástica.</w:t>
            </w:r>
          </w:p>
        </w:tc>
        <w:tc>
          <w:tcPr>
            <w:tcW w:w="709" w:type="dxa"/>
            <w:vMerge w:val="restart"/>
            <w:tcBorders>
              <w:top w:val="single" w:sz="4" w:space="0" w:color="auto"/>
              <w:left w:val="single" w:sz="4" w:space="0" w:color="auto"/>
              <w:right w:val="single" w:sz="12" w:space="0" w:color="auto"/>
            </w:tcBorders>
            <w:textDirection w:val="btLr"/>
            <w:vAlign w:val="center"/>
          </w:tcPr>
          <w:p w:rsidR="00FE2B07" w:rsidRPr="00CC263A" w:rsidRDefault="00FE2B07" w:rsidP="00FE2B07">
            <w:pPr>
              <w:spacing w:before="0" w:after="0"/>
              <w:ind w:left="113" w:right="113"/>
              <w:jc w:val="center"/>
              <w:rPr>
                <w:rFonts w:ascii="Arial Narrow" w:hAnsi="Arial Narrow"/>
                <w:sz w:val="20"/>
                <w:szCs w:val="20"/>
              </w:rPr>
            </w:pPr>
            <w:r w:rsidRPr="00DC1C23">
              <w:rPr>
                <w:rFonts w:ascii="Arial Narrow" w:hAnsi="Arial Narrow"/>
                <w:sz w:val="24"/>
                <w:szCs w:val="24"/>
              </w:rPr>
              <w:t>Todas las unidades</w:t>
            </w:r>
          </w:p>
        </w:tc>
        <w:tc>
          <w:tcPr>
            <w:tcW w:w="283" w:type="dxa"/>
            <w:tcBorders>
              <w:top w:val="single" w:sz="4" w:space="0" w:color="auto"/>
              <w:left w:val="single" w:sz="12" w:space="0" w:color="auto"/>
              <w:bottom w:val="single" w:sz="4" w:space="0" w:color="auto"/>
              <w:right w:val="single" w:sz="4" w:space="0" w:color="auto"/>
            </w:tcBorders>
            <w:vAlign w:val="center"/>
          </w:tcPr>
          <w:p w:rsidR="00FE2B07" w:rsidRPr="00CC263A" w:rsidRDefault="0082735A" w:rsidP="003B08B6">
            <w:pPr>
              <w:spacing w:before="0" w:after="0"/>
              <w:rPr>
                <w:rFonts w:ascii="Arial Narrow" w:hAnsi="Arial Narrow"/>
                <w:sz w:val="20"/>
                <w:szCs w:val="20"/>
              </w:rPr>
            </w:pPr>
            <w:r>
              <w:rPr>
                <w:rFonts w:ascii="Arial Narrow" w:hAnsi="Arial Narrow"/>
                <w:sz w:val="20"/>
                <w:szCs w:val="20"/>
              </w:rPr>
              <w:t>X</w:t>
            </w:r>
          </w:p>
        </w:tc>
        <w:tc>
          <w:tcPr>
            <w:tcW w:w="283" w:type="dxa"/>
            <w:tcBorders>
              <w:top w:val="single" w:sz="4" w:space="0" w:color="auto"/>
              <w:left w:val="single" w:sz="4" w:space="0" w:color="auto"/>
              <w:bottom w:val="single" w:sz="4" w:space="0" w:color="auto"/>
              <w:right w:val="single" w:sz="4" w:space="0" w:color="auto"/>
            </w:tcBorders>
            <w:vAlign w:val="center"/>
          </w:tcPr>
          <w:p w:rsidR="00FE2B07" w:rsidRPr="00CC263A" w:rsidRDefault="00FE2B07" w:rsidP="003B08B6">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FE2B07" w:rsidRPr="00CC263A" w:rsidRDefault="00FE2B07" w:rsidP="003B08B6">
            <w:pPr>
              <w:spacing w:before="0" w:after="0"/>
              <w:rPr>
                <w:rFonts w:ascii="Arial Narrow" w:hAnsi="Arial Narrow"/>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FE2B07" w:rsidRPr="00CC263A" w:rsidRDefault="0082735A" w:rsidP="003B08B6">
            <w:pPr>
              <w:spacing w:before="0" w:after="0"/>
              <w:rPr>
                <w:rFonts w:ascii="Arial Narrow" w:hAnsi="Arial Narrow"/>
                <w:sz w:val="20"/>
                <w:szCs w:val="20"/>
              </w:rPr>
            </w:pPr>
            <w:r>
              <w:rPr>
                <w:rFonts w:ascii="Arial Narrow" w:hAnsi="Arial Narrow"/>
                <w:sz w:val="20"/>
                <w:szCs w:val="20"/>
              </w:rPr>
              <w:t>X</w:t>
            </w:r>
          </w:p>
        </w:tc>
        <w:tc>
          <w:tcPr>
            <w:tcW w:w="284" w:type="dxa"/>
            <w:tcBorders>
              <w:top w:val="single" w:sz="4" w:space="0" w:color="auto"/>
              <w:left w:val="single" w:sz="4" w:space="0" w:color="auto"/>
              <w:bottom w:val="single" w:sz="4" w:space="0" w:color="auto"/>
              <w:right w:val="single" w:sz="4" w:space="0" w:color="auto"/>
            </w:tcBorders>
            <w:vAlign w:val="center"/>
          </w:tcPr>
          <w:p w:rsidR="00FE2B07" w:rsidRPr="00CC263A" w:rsidRDefault="00FE2B07" w:rsidP="003B08B6">
            <w:pPr>
              <w:spacing w:before="0" w:after="0"/>
              <w:rPr>
                <w:rFonts w:ascii="Arial Narrow" w:hAnsi="Arial Narrow"/>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FE2B07" w:rsidRPr="00CC263A" w:rsidRDefault="00FE2B07" w:rsidP="003B08B6">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tcBorders>
            <w:vAlign w:val="center"/>
          </w:tcPr>
          <w:p w:rsidR="00FE2B07" w:rsidRPr="00CC263A" w:rsidRDefault="00FE2B07" w:rsidP="003B08B6">
            <w:pPr>
              <w:spacing w:before="0" w:after="0"/>
              <w:rPr>
                <w:rFonts w:ascii="Arial Narrow" w:hAnsi="Arial Narrow"/>
                <w:sz w:val="20"/>
                <w:szCs w:val="20"/>
              </w:rPr>
            </w:pPr>
          </w:p>
        </w:tc>
        <w:tc>
          <w:tcPr>
            <w:tcW w:w="1977" w:type="dxa"/>
            <w:tcBorders>
              <w:top w:val="single" w:sz="4" w:space="0" w:color="auto"/>
              <w:bottom w:val="single" w:sz="4" w:space="0" w:color="auto"/>
              <w:right w:val="single" w:sz="12" w:space="0" w:color="auto"/>
            </w:tcBorders>
          </w:tcPr>
          <w:p w:rsidR="00FE2B07" w:rsidRDefault="00FE2B07" w:rsidP="007C0749">
            <w:pPr>
              <w:pStyle w:val="Prrafodelista"/>
              <w:numPr>
                <w:ilvl w:val="0"/>
                <w:numId w:val="11"/>
              </w:numPr>
              <w:ind w:left="176" w:hanging="142"/>
              <w:jc w:val="left"/>
              <w:rPr>
                <w:rFonts w:ascii="Arial Narrow" w:hAnsi="Arial Narrow"/>
                <w:sz w:val="20"/>
                <w:szCs w:val="20"/>
              </w:rPr>
            </w:pPr>
            <w:r w:rsidRPr="5C7A6489">
              <w:rPr>
                <w:rFonts w:ascii="Arial Narrow" w:hAnsi="Arial Narrow"/>
                <w:sz w:val="20"/>
                <w:szCs w:val="20"/>
              </w:rPr>
              <w:t>Declinar formas nominales y pronominales</w:t>
            </w:r>
          </w:p>
          <w:p w:rsidR="00FE2B07" w:rsidRDefault="00FE2B07" w:rsidP="00E00CF6">
            <w:pPr>
              <w:pStyle w:val="Prrafodelista"/>
              <w:ind w:left="176"/>
              <w:jc w:val="left"/>
              <w:rPr>
                <w:rFonts w:ascii="Arial Narrow" w:hAnsi="Arial Narrow"/>
                <w:sz w:val="20"/>
                <w:szCs w:val="20"/>
              </w:rPr>
            </w:pPr>
          </w:p>
          <w:p w:rsidR="00FE2B07" w:rsidRDefault="00FE2B07" w:rsidP="007C0749">
            <w:pPr>
              <w:pStyle w:val="Prrafodelista"/>
              <w:numPr>
                <w:ilvl w:val="0"/>
                <w:numId w:val="12"/>
              </w:numPr>
              <w:spacing w:before="120"/>
              <w:ind w:left="176" w:hanging="142"/>
              <w:contextualSpacing w:val="0"/>
              <w:jc w:val="left"/>
              <w:rPr>
                <w:rFonts w:ascii="Arial Narrow" w:hAnsi="Arial Narrow"/>
                <w:sz w:val="20"/>
                <w:szCs w:val="20"/>
              </w:rPr>
            </w:pPr>
            <w:r w:rsidRPr="5C7A6489">
              <w:rPr>
                <w:rFonts w:ascii="Arial Narrow" w:hAnsi="Arial Narrow"/>
                <w:sz w:val="20"/>
                <w:szCs w:val="20"/>
              </w:rPr>
              <w:t>Prueba objetiva (Morfología y Léxico)</w:t>
            </w:r>
          </w:p>
          <w:p w:rsidR="00FE2B07" w:rsidRDefault="00FE2B07" w:rsidP="007C0749">
            <w:pPr>
              <w:pStyle w:val="Prrafodelista"/>
              <w:numPr>
                <w:ilvl w:val="0"/>
                <w:numId w:val="12"/>
              </w:numPr>
              <w:spacing w:before="120"/>
              <w:ind w:left="176" w:hanging="142"/>
              <w:contextualSpacing w:val="0"/>
              <w:jc w:val="left"/>
              <w:rPr>
                <w:rFonts w:ascii="Arial Narrow" w:hAnsi="Arial Narrow"/>
                <w:sz w:val="20"/>
                <w:szCs w:val="20"/>
              </w:rPr>
            </w:pPr>
            <w:r w:rsidRPr="5C7A6489">
              <w:rPr>
                <w:rFonts w:ascii="Arial Narrow" w:hAnsi="Arial Narrow"/>
                <w:sz w:val="20"/>
                <w:szCs w:val="20"/>
              </w:rPr>
              <w:t>Análisis morfológico de un texto en latín.</w:t>
            </w:r>
          </w:p>
          <w:p w:rsidR="00FE2B07" w:rsidRPr="0042380E" w:rsidRDefault="00FE2B07" w:rsidP="00E00CF6">
            <w:pPr>
              <w:pStyle w:val="Prrafodelista"/>
              <w:ind w:left="176"/>
              <w:rPr>
                <w:rFonts w:ascii="Arial Narrow" w:hAnsi="Arial Narrow"/>
                <w:sz w:val="20"/>
                <w:szCs w:val="20"/>
              </w:rPr>
            </w:pPr>
          </w:p>
        </w:tc>
      </w:tr>
      <w:tr w:rsidR="00FE2B07" w:rsidRPr="00CC263A" w:rsidTr="48F171A0">
        <w:trPr>
          <w:trHeight w:val="1757"/>
        </w:trPr>
        <w:tc>
          <w:tcPr>
            <w:tcW w:w="5495" w:type="dxa"/>
            <w:tcBorders>
              <w:top w:val="single" w:sz="12" w:space="0" w:color="auto"/>
              <w:left w:val="single" w:sz="12" w:space="0" w:color="auto"/>
              <w:bottom w:val="single" w:sz="4" w:space="0" w:color="auto"/>
            </w:tcBorders>
          </w:tcPr>
          <w:p w:rsidR="00FE2B07" w:rsidRPr="008E3A49" w:rsidRDefault="00FE2B07" w:rsidP="008C596D">
            <w:pPr>
              <w:autoSpaceDE w:val="0"/>
              <w:autoSpaceDN w:val="0"/>
              <w:adjustRightInd w:val="0"/>
              <w:spacing w:before="0" w:after="0"/>
              <w:jc w:val="left"/>
              <w:rPr>
                <w:rFonts w:ascii="Arial Narrow" w:hAnsi="Arial Narrow" w:cs="Frutiger-Bold"/>
                <w:b/>
                <w:bCs/>
                <w:sz w:val="20"/>
                <w:szCs w:val="20"/>
                <w:lang w:eastAsia="es-ES"/>
              </w:rPr>
            </w:pPr>
            <w:r>
              <w:rPr>
                <w:rFonts w:ascii="Arial Narrow" w:hAnsi="Arial Narrow" w:cs="Frutiger-Bold"/>
                <w:b/>
                <w:bCs/>
                <w:sz w:val="20"/>
                <w:szCs w:val="20"/>
                <w:lang w:eastAsia="es-ES"/>
              </w:rPr>
              <w:t xml:space="preserve">5. </w:t>
            </w:r>
            <w:r w:rsidRPr="008E3A49">
              <w:rPr>
                <w:rFonts w:ascii="Arial Narrow" w:hAnsi="Arial Narrow" w:cs="Frutiger-Bold"/>
                <w:b/>
                <w:bCs/>
                <w:sz w:val="20"/>
                <w:szCs w:val="20"/>
                <w:lang w:eastAsia="es-ES"/>
              </w:rPr>
              <w:t>Identificar, conjugar, traducir y efectuar la retroversión de todas las formasverbales.</w:t>
            </w:r>
          </w:p>
          <w:p w:rsidR="00FE2B07" w:rsidRDefault="00FE2B07" w:rsidP="008C596D">
            <w:pPr>
              <w:autoSpaceDE w:val="0"/>
              <w:autoSpaceDN w:val="0"/>
              <w:adjustRightInd w:val="0"/>
              <w:spacing w:before="0" w:after="0"/>
              <w:jc w:val="left"/>
              <w:rPr>
                <w:rFonts w:ascii="Arial Narrow" w:hAnsi="Arial Narrow" w:cs="Frutiger-Light"/>
                <w:sz w:val="20"/>
                <w:szCs w:val="20"/>
                <w:lang w:eastAsia="es-ES"/>
              </w:rPr>
            </w:pPr>
            <w:r>
              <w:rPr>
                <w:rFonts w:ascii="Arial Narrow" w:hAnsi="Arial Narrow" w:cs="Frutiger-Light"/>
                <w:sz w:val="20"/>
                <w:szCs w:val="20"/>
                <w:lang w:eastAsia="es-ES"/>
              </w:rPr>
              <w:t>5.1</w:t>
            </w:r>
            <w:r w:rsidRPr="008E3A49">
              <w:rPr>
                <w:rFonts w:ascii="Arial Narrow" w:hAnsi="Arial Narrow" w:cs="Frutiger-Light"/>
                <w:sz w:val="20"/>
                <w:szCs w:val="20"/>
                <w:lang w:eastAsia="es-ES"/>
              </w:rPr>
              <w:t xml:space="preserve">Identificar y recordar nuevos paradigmas de morfología verbal irregular: </w:t>
            </w:r>
            <w:r w:rsidRPr="008E3A49">
              <w:rPr>
                <w:rFonts w:ascii="Arial Narrow" w:hAnsi="Arial Narrow" w:cs="Frutiger-LightItalic"/>
                <w:i/>
                <w:iCs/>
                <w:sz w:val="20"/>
                <w:szCs w:val="20"/>
                <w:lang w:eastAsia="es-ES"/>
              </w:rPr>
              <w:t>ire, ferre</w:t>
            </w:r>
            <w:r w:rsidRPr="008E3A49">
              <w:rPr>
                <w:rFonts w:ascii="Arial Narrow" w:hAnsi="Arial Narrow" w:cs="Frutiger-Light"/>
                <w:sz w:val="20"/>
                <w:szCs w:val="20"/>
                <w:lang w:eastAsia="es-ES"/>
              </w:rPr>
              <w:t xml:space="preserve">y compuestos, de mucha frecuencia; </w:t>
            </w:r>
            <w:r w:rsidRPr="008E3A49">
              <w:rPr>
                <w:rFonts w:ascii="Arial Narrow" w:hAnsi="Arial Narrow" w:cs="Frutiger-LightItalic"/>
                <w:i/>
                <w:iCs/>
                <w:sz w:val="20"/>
                <w:szCs w:val="20"/>
                <w:lang w:eastAsia="es-ES"/>
              </w:rPr>
              <w:t>velle</w:t>
            </w:r>
            <w:r w:rsidRPr="008E3A49">
              <w:rPr>
                <w:rFonts w:ascii="Arial Narrow" w:hAnsi="Arial Narrow" w:cs="Frutiger-Light"/>
                <w:sz w:val="20"/>
                <w:szCs w:val="20"/>
                <w:lang w:eastAsia="es-ES"/>
              </w:rPr>
              <w:t xml:space="preserve">y </w:t>
            </w:r>
            <w:r w:rsidRPr="008E3A49">
              <w:rPr>
                <w:rFonts w:ascii="Arial Narrow" w:hAnsi="Arial Narrow" w:cs="Frutiger-LightItalic"/>
                <w:i/>
                <w:iCs/>
                <w:sz w:val="20"/>
                <w:szCs w:val="20"/>
                <w:lang w:eastAsia="es-ES"/>
              </w:rPr>
              <w:t>nolle</w:t>
            </w:r>
            <w:r w:rsidRPr="008E3A49">
              <w:rPr>
                <w:rFonts w:ascii="Arial Narrow" w:hAnsi="Arial Narrow" w:cs="Frutiger-Light"/>
                <w:sz w:val="20"/>
                <w:szCs w:val="20"/>
                <w:lang w:eastAsia="es-ES"/>
              </w:rPr>
              <w:t>; verbos defectivos e impersonales,así como los participios e infinitivos de futuro activo y pasivo.</w:t>
            </w:r>
          </w:p>
          <w:p w:rsidR="00FE2B07" w:rsidRPr="008E3A49" w:rsidRDefault="00FE2B07" w:rsidP="008C596D">
            <w:pPr>
              <w:autoSpaceDE w:val="0"/>
              <w:autoSpaceDN w:val="0"/>
              <w:adjustRightInd w:val="0"/>
              <w:spacing w:before="0" w:after="0"/>
              <w:jc w:val="left"/>
              <w:rPr>
                <w:rFonts w:ascii="Arial Narrow" w:hAnsi="Arial Narrow" w:cs="Frutiger-Light"/>
                <w:sz w:val="20"/>
                <w:szCs w:val="20"/>
                <w:lang w:eastAsia="es-ES"/>
              </w:rPr>
            </w:pPr>
            <w:r>
              <w:rPr>
                <w:rFonts w:ascii="Arial Narrow" w:hAnsi="Arial Narrow" w:cs="Frutiger-Light"/>
                <w:sz w:val="20"/>
                <w:szCs w:val="20"/>
                <w:lang w:eastAsia="es-ES"/>
              </w:rPr>
              <w:t>5.2</w:t>
            </w:r>
            <w:r w:rsidRPr="008E3A49">
              <w:rPr>
                <w:rFonts w:ascii="Arial Narrow" w:hAnsi="Arial Narrow" w:cs="Frutiger-Light"/>
                <w:sz w:val="20"/>
                <w:szCs w:val="20"/>
                <w:lang w:eastAsia="es-ES"/>
              </w:rPr>
              <w:t xml:space="preserve"> Identificar y analizar la conjugación de los verbos deponentes y las dos vocesperifrásticas, así como las construcciones sintácticas del castellano adecuadas parasu traducción.</w:t>
            </w:r>
          </w:p>
          <w:p w:rsidR="00FE2B07" w:rsidRPr="008E3A49" w:rsidRDefault="00FE2B07" w:rsidP="008C596D">
            <w:pPr>
              <w:autoSpaceDE w:val="0"/>
              <w:autoSpaceDN w:val="0"/>
              <w:adjustRightInd w:val="0"/>
              <w:spacing w:before="0" w:after="0"/>
              <w:jc w:val="left"/>
              <w:rPr>
                <w:rFonts w:ascii="Arial Narrow" w:hAnsi="Arial Narrow" w:cs="Frutiger-Light"/>
                <w:sz w:val="20"/>
                <w:szCs w:val="20"/>
                <w:lang w:eastAsia="es-ES"/>
              </w:rPr>
            </w:pPr>
            <w:r>
              <w:rPr>
                <w:rFonts w:ascii="Arial Narrow" w:hAnsi="Arial Narrow" w:cs="Frutiger-Light"/>
                <w:sz w:val="20"/>
                <w:szCs w:val="20"/>
                <w:lang w:eastAsia="es-ES"/>
              </w:rPr>
              <w:t xml:space="preserve">5.3 </w:t>
            </w:r>
            <w:r w:rsidRPr="008E3A49">
              <w:rPr>
                <w:rFonts w:ascii="Arial Narrow" w:hAnsi="Arial Narrow" w:cs="Frutiger-Light"/>
                <w:sz w:val="20"/>
                <w:szCs w:val="20"/>
                <w:lang w:eastAsia="es-ES"/>
              </w:rPr>
              <w:t>Identificar, analizar y traducir correctamente las formas de gerundio y de gerundivo.</w:t>
            </w:r>
          </w:p>
          <w:p w:rsidR="00FE2B07" w:rsidRPr="008E3A49" w:rsidRDefault="00FE2B07" w:rsidP="008C596D">
            <w:pPr>
              <w:autoSpaceDE w:val="0"/>
              <w:autoSpaceDN w:val="0"/>
              <w:adjustRightInd w:val="0"/>
              <w:spacing w:before="0" w:after="0"/>
              <w:jc w:val="left"/>
              <w:rPr>
                <w:rFonts w:ascii="Arial Narrow" w:hAnsi="Arial Narrow" w:cs="Frutiger-Light"/>
                <w:sz w:val="20"/>
                <w:szCs w:val="20"/>
                <w:lang w:eastAsia="es-ES"/>
              </w:rPr>
            </w:pPr>
            <w:r>
              <w:rPr>
                <w:rFonts w:ascii="Arial Narrow" w:hAnsi="Arial Narrow" w:cs="Frutiger-Light"/>
                <w:sz w:val="20"/>
                <w:szCs w:val="20"/>
                <w:lang w:eastAsia="es-ES"/>
              </w:rPr>
              <w:t xml:space="preserve">5.4 </w:t>
            </w:r>
            <w:r w:rsidRPr="008E3A49">
              <w:rPr>
                <w:rFonts w:ascii="Arial Narrow" w:hAnsi="Arial Narrow" w:cs="Frutiger-Light"/>
                <w:sz w:val="20"/>
                <w:szCs w:val="20"/>
                <w:lang w:eastAsia="es-ES"/>
              </w:rPr>
              <w:t>Emplear las formas temporales del verbo castellano adecuadas para traducir lasformas latinas, señalando correspondencias múltiples entre unas y otras; por ejemplo,la traducción de las voces perifrásticas latinas mediante perífrasis de intención–finalidady obligación–pasividad; las equivalencias o no de la pasiva, la llamada pasivarefleja y la activa reflexiva del castellano con la pasiva latina.</w:t>
            </w:r>
          </w:p>
          <w:p w:rsidR="00FE2B07" w:rsidRPr="008E3A49" w:rsidRDefault="00FE2B07" w:rsidP="0074185E">
            <w:pPr>
              <w:autoSpaceDE w:val="0"/>
              <w:autoSpaceDN w:val="0"/>
              <w:adjustRightInd w:val="0"/>
              <w:spacing w:before="0" w:after="0"/>
              <w:jc w:val="left"/>
              <w:rPr>
                <w:rFonts w:ascii="Arial Narrow" w:hAnsi="Arial Narrow" w:cs="Arial"/>
                <w:sz w:val="20"/>
                <w:szCs w:val="20"/>
              </w:rPr>
            </w:pPr>
            <w:r>
              <w:rPr>
                <w:rFonts w:ascii="Arial Narrow" w:hAnsi="Arial Narrow" w:cs="Frutiger-Light"/>
                <w:sz w:val="20"/>
                <w:szCs w:val="20"/>
                <w:lang w:eastAsia="es-ES"/>
              </w:rPr>
              <w:t>5.5</w:t>
            </w:r>
            <w:r w:rsidRPr="008E3A49">
              <w:rPr>
                <w:rFonts w:ascii="Arial Narrow" w:hAnsi="Arial Narrow" w:cs="Frutiger-Light"/>
                <w:sz w:val="20"/>
                <w:szCs w:val="20"/>
                <w:lang w:eastAsia="es-ES"/>
              </w:rPr>
              <w:t xml:space="preserve"> Aplicar sus conocimientos de la morfología verbal y nominal latina para realizartraducciones y retroversiones</w:t>
            </w:r>
          </w:p>
        </w:tc>
        <w:tc>
          <w:tcPr>
            <w:tcW w:w="2410" w:type="dxa"/>
            <w:tcBorders>
              <w:top w:val="single" w:sz="12" w:space="0" w:color="auto"/>
              <w:bottom w:val="single" w:sz="4" w:space="0" w:color="auto"/>
            </w:tcBorders>
          </w:tcPr>
          <w:p w:rsidR="00FE2B07" w:rsidRPr="008E3A49" w:rsidRDefault="00FE2B07" w:rsidP="008C596D">
            <w:pPr>
              <w:autoSpaceDE w:val="0"/>
              <w:autoSpaceDN w:val="0"/>
              <w:adjustRightInd w:val="0"/>
              <w:spacing w:before="0" w:after="0"/>
              <w:jc w:val="left"/>
              <w:rPr>
                <w:rFonts w:ascii="Arial Narrow" w:hAnsi="Arial Narrow" w:cs="Frutiger-Light"/>
                <w:lang w:eastAsia="es-ES"/>
              </w:rPr>
            </w:pPr>
            <w:r w:rsidRPr="008E3A49">
              <w:rPr>
                <w:rFonts w:ascii="Arial Narrow" w:hAnsi="Arial Narrow" w:cs="Frutiger-Light"/>
                <w:lang w:eastAsia="es-ES"/>
              </w:rPr>
              <w:t>• Aplica sus conocimientos de lamorfología verbal y nominal latina para</w:t>
            </w:r>
          </w:p>
          <w:p w:rsidR="00FE2B07" w:rsidRPr="00F868E3" w:rsidRDefault="00FE2B07" w:rsidP="008C596D">
            <w:pPr>
              <w:autoSpaceDE w:val="0"/>
              <w:autoSpaceDN w:val="0"/>
              <w:adjustRightInd w:val="0"/>
              <w:spacing w:before="0" w:after="0"/>
              <w:jc w:val="left"/>
              <w:rPr>
                <w:rFonts w:ascii="Arial Narrow" w:hAnsi="Arial Narrow" w:cs="Arial"/>
                <w:color w:val="000000"/>
                <w:sz w:val="18"/>
                <w:szCs w:val="18"/>
              </w:rPr>
            </w:pPr>
            <w:r w:rsidRPr="008E3A49">
              <w:rPr>
                <w:rFonts w:ascii="Arial Narrow" w:hAnsi="Arial Narrow" w:cs="Frutiger-Light"/>
                <w:lang w:eastAsia="es-ES"/>
              </w:rPr>
              <w:t>realizar traducciones y retroversiones</w:t>
            </w:r>
          </w:p>
        </w:tc>
        <w:tc>
          <w:tcPr>
            <w:tcW w:w="2551" w:type="dxa"/>
            <w:vMerge/>
          </w:tcPr>
          <w:p w:rsidR="00FE2B07" w:rsidRPr="00813F6E" w:rsidRDefault="00FE2B07" w:rsidP="0017761C">
            <w:pPr>
              <w:autoSpaceDE w:val="0"/>
              <w:autoSpaceDN w:val="0"/>
              <w:adjustRightInd w:val="0"/>
              <w:spacing w:before="0" w:after="0"/>
              <w:jc w:val="left"/>
              <w:rPr>
                <w:rFonts w:ascii="Arial Narrow" w:hAnsi="Arial Narrow" w:cs="Frutiger-Light"/>
                <w:sz w:val="24"/>
                <w:szCs w:val="24"/>
                <w:lang w:eastAsia="es-ES"/>
              </w:rPr>
            </w:pPr>
          </w:p>
        </w:tc>
        <w:tc>
          <w:tcPr>
            <w:tcW w:w="709" w:type="dxa"/>
            <w:vMerge/>
            <w:vAlign w:val="center"/>
          </w:tcPr>
          <w:p w:rsidR="00FE2B07" w:rsidRPr="00CC263A" w:rsidRDefault="00FE2B07" w:rsidP="00C34E1C">
            <w:pPr>
              <w:spacing w:before="0" w:after="0"/>
              <w:jc w:val="center"/>
              <w:rPr>
                <w:rFonts w:ascii="Arial Narrow" w:hAnsi="Arial Narrow"/>
                <w:sz w:val="20"/>
                <w:szCs w:val="20"/>
              </w:rPr>
            </w:pPr>
          </w:p>
        </w:tc>
        <w:tc>
          <w:tcPr>
            <w:tcW w:w="283" w:type="dxa"/>
            <w:tcBorders>
              <w:top w:val="single" w:sz="12" w:space="0" w:color="auto"/>
              <w:left w:val="single" w:sz="12" w:space="0" w:color="auto"/>
              <w:bottom w:val="single" w:sz="4" w:space="0" w:color="auto"/>
              <w:right w:val="single" w:sz="4" w:space="0" w:color="auto"/>
            </w:tcBorders>
            <w:vAlign w:val="center"/>
          </w:tcPr>
          <w:p w:rsidR="00FE2B07" w:rsidRPr="00CC263A" w:rsidRDefault="0082735A" w:rsidP="00C34E1C">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tcPr>
          <w:p w:rsidR="00FE2B07" w:rsidRPr="00CC263A" w:rsidRDefault="00FE2B07" w:rsidP="00C34E1C">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FE2B07" w:rsidRPr="00CC263A" w:rsidRDefault="00FE2B07" w:rsidP="00C34E1C">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FE2B07" w:rsidRPr="00CC263A" w:rsidRDefault="0082735A" w:rsidP="00C34E1C">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4" w:space="0" w:color="auto"/>
              <w:right w:val="single" w:sz="4" w:space="0" w:color="auto"/>
            </w:tcBorders>
            <w:vAlign w:val="center"/>
          </w:tcPr>
          <w:p w:rsidR="00FE2B07" w:rsidRPr="00CC263A" w:rsidRDefault="00FE2B07" w:rsidP="00C34E1C">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FE2B07" w:rsidRPr="00CC263A" w:rsidRDefault="00FE2B07" w:rsidP="00C34E1C">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tcBorders>
            <w:vAlign w:val="center"/>
          </w:tcPr>
          <w:p w:rsidR="00FE2B07" w:rsidRPr="00CC263A" w:rsidRDefault="00FE2B07" w:rsidP="00C34E1C">
            <w:pPr>
              <w:spacing w:before="0" w:after="0"/>
              <w:rPr>
                <w:rFonts w:ascii="Arial Narrow" w:hAnsi="Arial Narrow"/>
                <w:sz w:val="20"/>
                <w:szCs w:val="20"/>
              </w:rPr>
            </w:pPr>
          </w:p>
        </w:tc>
        <w:tc>
          <w:tcPr>
            <w:tcW w:w="1977" w:type="dxa"/>
            <w:tcBorders>
              <w:top w:val="single" w:sz="12" w:space="0" w:color="auto"/>
              <w:bottom w:val="single" w:sz="4" w:space="0" w:color="auto"/>
              <w:right w:val="single" w:sz="12" w:space="0" w:color="auto"/>
            </w:tcBorders>
          </w:tcPr>
          <w:p w:rsidR="00FE2B07" w:rsidRDefault="00FE2B07" w:rsidP="007C0749">
            <w:pPr>
              <w:pStyle w:val="Prrafodelista"/>
              <w:numPr>
                <w:ilvl w:val="0"/>
                <w:numId w:val="13"/>
              </w:numPr>
              <w:spacing w:before="120"/>
              <w:ind w:left="176" w:hanging="142"/>
              <w:contextualSpacing w:val="0"/>
              <w:jc w:val="left"/>
              <w:rPr>
                <w:rFonts w:ascii="Arial Narrow" w:hAnsi="Arial Narrow"/>
                <w:sz w:val="20"/>
                <w:szCs w:val="20"/>
              </w:rPr>
            </w:pPr>
            <w:r w:rsidRPr="5C7A6489">
              <w:rPr>
                <w:rFonts w:ascii="Arial Narrow" w:hAnsi="Arial Narrow"/>
                <w:sz w:val="20"/>
                <w:szCs w:val="20"/>
              </w:rPr>
              <w:t>Prueba objetiva (Morfología)</w:t>
            </w:r>
          </w:p>
          <w:p w:rsidR="00FE2B07" w:rsidRDefault="00FE2B07" w:rsidP="007C0749">
            <w:pPr>
              <w:pStyle w:val="Prrafodelista"/>
              <w:numPr>
                <w:ilvl w:val="0"/>
                <w:numId w:val="13"/>
              </w:numPr>
              <w:spacing w:before="120"/>
              <w:ind w:left="176" w:hanging="142"/>
              <w:contextualSpacing w:val="0"/>
              <w:jc w:val="left"/>
              <w:rPr>
                <w:rFonts w:ascii="Arial Narrow" w:hAnsi="Arial Narrow"/>
                <w:sz w:val="20"/>
                <w:szCs w:val="20"/>
              </w:rPr>
            </w:pPr>
            <w:r w:rsidRPr="5C7A6489">
              <w:rPr>
                <w:rFonts w:ascii="Arial Narrow" w:hAnsi="Arial Narrow"/>
                <w:sz w:val="20"/>
                <w:szCs w:val="20"/>
              </w:rPr>
              <w:t>Conjugar todo tipo de verbos.</w:t>
            </w:r>
          </w:p>
          <w:p w:rsidR="00FE2B07" w:rsidRDefault="00FE2B07" w:rsidP="007C0749">
            <w:pPr>
              <w:pStyle w:val="Prrafodelista"/>
              <w:numPr>
                <w:ilvl w:val="0"/>
                <w:numId w:val="13"/>
              </w:numPr>
              <w:spacing w:before="120"/>
              <w:ind w:left="176" w:hanging="142"/>
              <w:contextualSpacing w:val="0"/>
              <w:jc w:val="left"/>
              <w:rPr>
                <w:rFonts w:ascii="Arial Narrow" w:hAnsi="Arial Narrow"/>
                <w:sz w:val="20"/>
                <w:szCs w:val="20"/>
              </w:rPr>
            </w:pPr>
            <w:r w:rsidRPr="5C7A6489">
              <w:rPr>
                <w:rFonts w:ascii="Arial Narrow" w:hAnsi="Arial Narrow"/>
                <w:sz w:val="20"/>
                <w:szCs w:val="20"/>
              </w:rPr>
              <w:t>Traducir formas verbales: voz activa, pasiva, deponente y formas perifrásticas.</w:t>
            </w:r>
          </w:p>
          <w:p w:rsidR="00FE2B07" w:rsidRDefault="00FE2B07" w:rsidP="007C0749">
            <w:pPr>
              <w:pStyle w:val="Prrafodelista"/>
              <w:numPr>
                <w:ilvl w:val="0"/>
                <w:numId w:val="13"/>
              </w:numPr>
              <w:spacing w:before="120"/>
              <w:ind w:left="176" w:hanging="142"/>
              <w:contextualSpacing w:val="0"/>
              <w:jc w:val="left"/>
              <w:rPr>
                <w:rFonts w:ascii="Arial Narrow" w:hAnsi="Arial Narrow"/>
                <w:sz w:val="20"/>
                <w:szCs w:val="20"/>
              </w:rPr>
            </w:pPr>
            <w:r w:rsidRPr="5C7A6489">
              <w:rPr>
                <w:rFonts w:ascii="Arial Narrow" w:hAnsi="Arial Narrow"/>
                <w:sz w:val="20"/>
                <w:szCs w:val="20"/>
              </w:rPr>
              <w:t>Cambiar de voz formas verbales.</w:t>
            </w:r>
          </w:p>
          <w:p w:rsidR="00FE2B07" w:rsidRDefault="00FE2B07" w:rsidP="00562E12">
            <w:pPr>
              <w:pStyle w:val="Prrafodelista"/>
              <w:spacing w:before="120"/>
              <w:ind w:left="176"/>
              <w:contextualSpacing w:val="0"/>
              <w:jc w:val="left"/>
              <w:rPr>
                <w:rFonts w:ascii="Arial Narrow" w:hAnsi="Arial Narrow"/>
                <w:sz w:val="20"/>
                <w:szCs w:val="20"/>
              </w:rPr>
            </w:pPr>
            <w:r>
              <w:rPr>
                <w:rFonts w:ascii="Arial Narrow" w:hAnsi="Arial Narrow"/>
                <w:sz w:val="20"/>
                <w:szCs w:val="20"/>
              </w:rPr>
              <w:t>Analizar textos morfológicamente.</w:t>
            </w:r>
          </w:p>
          <w:p w:rsidR="00FE2B07" w:rsidRDefault="00FE2B07" w:rsidP="007C0749">
            <w:pPr>
              <w:pStyle w:val="Prrafodelista"/>
              <w:numPr>
                <w:ilvl w:val="0"/>
                <w:numId w:val="13"/>
              </w:numPr>
              <w:spacing w:before="120"/>
              <w:ind w:left="176" w:hanging="142"/>
              <w:contextualSpacing w:val="0"/>
              <w:jc w:val="left"/>
              <w:rPr>
                <w:rFonts w:ascii="Arial Narrow" w:hAnsi="Arial Narrow"/>
                <w:sz w:val="20"/>
                <w:szCs w:val="20"/>
              </w:rPr>
            </w:pPr>
            <w:r w:rsidRPr="5C7A6489">
              <w:rPr>
                <w:rFonts w:ascii="Arial Narrow" w:hAnsi="Arial Narrow"/>
                <w:sz w:val="20"/>
                <w:szCs w:val="20"/>
              </w:rPr>
              <w:t>Traducción y retroversión de textos.</w:t>
            </w:r>
          </w:p>
          <w:p w:rsidR="00FE2B07" w:rsidRPr="00CC263A" w:rsidRDefault="00FE2B07" w:rsidP="00562E12">
            <w:pPr>
              <w:pStyle w:val="Prrafodelista"/>
              <w:spacing w:before="120"/>
              <w:ind w:left="176"/>
              <w:contextualSpacing w:val="0"/>
              <w:jc w:val="left"/>
              <w:rPr>
                <w:rFonts w:ascii="Arial Narrow" w:hAnsi="Arial Narrow"/>
                <w:sz w:val="20"/>
                <w:szCs w:val="20"/>
              </w:rPr>
            </w:pPr>
          </w:p>
        </w:tc>
      </w:tr>
    </w:tbl>
    <w:p w:rsidR="00A75D0C" w:rsidRDefault="00A75D0C" w:rsidP="00A75D0C">
      <w:pPr>
        <w:tabs>
          <w:tab w:val="left" w:pos="2580"/>
        </w:tabs>
      </w:pPr>
    </w:p>
    <w:p w:rsidR="00D030B7" w:rsidRDefault="00D030B7" w:rsidP="00A75D0C">
      <w:pPr>
        <w:tabs>
          <w:tab w:val="left" w:pos="2580"/>
        </w:tabs>
      </w:pPr>
    </w:p>
    <w:p w:rsidR="00640B66" w:rsidRDefault="00640B66" w:rsidP="00A75D0C">
      <w:pPr>
        <w:tabs>
          <w:tab w:val="left" w:pos="2580"/>
        </w:tabs>
      </w:pPr>
    </w:p>
    <w:tbl>
      <w:tblPr>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2410"/>
        <w:gridCol w:w="2551"/>
        <w:gridCol w:w="709"/>
        <w:gridCol w:w="283"/>
        <w:gridCol w:w="283"/>
        <w:gridCol w:w="284"/>
        <w:gridCol w:w="283"/>
        <w:gridCol w:w="284"/>
        <w:gridCol w:w="283"/>
        <w:gridCol w:w="284"/>
        <w:gridCol w:w="1977"/>
      </w:tblGrid>
      <w:tr w:rsidR="009166E2" w:rsidRPr="00CC263A" w:rsidTr="5C7A6489">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9166E2" w:rsidRPr="00657B56" w:rsidRDefault="004C6B53" w:rsidP="00F37FF5">
            <w:pPr>
              <w:spacing w:after="40"/>
              <w:jc w:val="center"/>
              <w:rPr>
                <w:rFonts w:ascii="Arial Narrow" w:hAnsi="Arial Narrow"/>
                <w:b/>
              </w:rPr>
            </w:pPr>
            <w:r w:rsidRPr="00657B56">
              <w:rPr>
                <w:rFonts w:ascii="Arial Narrow" w:hAnsi="Arial Narrow"/>
                <w:b/>
              </w:rPr>
              <w:t>BLOQUE</w:t>
            </w:r>
            <w:r>
              <w:rPr>
                <w:rFonts w:ascii="Arial Narrow" w:hAnsi="Arial Narrow"/>
                <w:b/>
              </w:rPr>
              <w:t xml:space="preserve"> 3: </w:t>
            </w:r>
            <w:r w:rsidR="00F37FF5">
              <w:rPr>
                <w:rFonts w:ascii="Arial Narrow" w:hAnsi="Arial Narrow"/>
                <w:b/>
              </w:rPr>
              <w:t>SINTAXIS</w:t>
            </w:r>
          </w:p>
        </w:tc>
      </w:tr>
      <w:tr w:rsidR="009166E2" w:rsidRPr="00CC263A" w:rsidTr="5C7A6489">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9166E2" w:rsidRPr="00CC263A" w:rsidRDefault="009166E2" w:rsidP="00104785">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9166E2" w:rsidRPr="00CC263A" w:rsidRDefault="009166E2" w:rsidP="00104785">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9166E2" w:rsidRPr="00CC263A" w:rsidRDefault="009166E2" w:rsidP="00104785">
            <w:pPr>
              <w:spacing w:before="0" w:after="40"/>
              <w:jc w:val="center"/>
              <w:rPr>
                <w:rFonts w:ascii="Arial Narrow" w:hAnsi="Arial Narrow"/>
                <w:b/>
              </w:rPr>
            </w:pPr>
            <w:r w:rsidRPr="00CC263A">
              <w:rPr>
                <w:rFonts w:ascii="Arial Narrow" w:hAnsi="Arial Narrow"/>
                <w:b/>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9166E2" w:rsidRPr="007C1EEB" w:rsidRDefault="009166E2" w:rsidP="00104785">
            <w:pPr>
              <w:spacing w:before="0" w:after="40"/>
              <w:jc w:val="center"/>
              <w:rPr>
                <w:rFonts w:ascii="Arial Narrow" w:hAnsi="Arial Narrow"/>
                <w:b/>
                <w:sz w:val="20"/>
                <w:szCs w:val="20"/>
              </w:rPr>
            </w:pPr>
            <w:r>
              <w:rPr>
                <w:rFonts w:ascii="Arial Narrow" w:hAnsi="Arial Narrow"/>
                <w:b/>
                <w:sz w:val="20"/>
                <w:szCs w:val="20"/>
              </w:rPr>
              <w:t>Udad</w:t>
            </w:r>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9166E2" w:rsidRPr="00CC263A" w:rsidRDefault="009166E2" w:rsidP="00104785">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9166E2" w:rsidRPr="00CC263A" w:rsidRDefault="009166E2" w:rsidP="00104785">
            <w:pPr>
              <w:spacing w:after="40"/>
              <w:jc w:val="center"/>
              <w:rPr>
                <w:rFonts w:ascii="Arial Narrow" w:hAnsi="Arial Narrow"/>
                <w:b/>
              </w:rPr>
            </w:pPr>
            <w:r w:rsidRPr="00CC263A">
              <w:rPr>
                <w:rFonts w:ascii="Arial Narrow" w:hAnsi="Arial Narrow"/>
                <w:b/>
              </w:rPr>
              <w:t>INSTRUMENTOS DE EVALUACIÓN</w:t>
            </w:r>
          </w:p>
        </w:tc>
      </w:tr>
      <w:tr w:rsidR="009166E2" w:rsidRPr="00CC263A" w:rsidTr="5C7A6489">
        <w:trPr>
          <w:trHeight w:val="835"/>
        </w:trPr>
        <w:tc>
          <w:tcPr>
            <w:tcW w:w="5495" w:type="dxa"/>
            <w:vMerge/>
            <w:vAlign w:val="center"/>
          </w:tcPr>
          <w:p w:rsidR="009166E2" w:rsidRPr="00CC263A" w:rsidRDefault="009166E2" w:rsidP="00104785">
            <w:pPr>
              <w:spacing w:before="0" w:after="40"/>
              <w:jc w:val="center"/>
              <w:rPr>
                <w:rFonts w:ascii="Arial Narrow" w:hAnsi="Arial Narrow"/>
                <w:b/>
              </w:rPr>
            </w:pPr>
          </w:p>
        </w:tc>
        <w:tc>
          <w:tcPr>
            <w:tcW w:w="2410" w:type="dxa"/>
            <w:vMerge/>
            <w:vAlign w:val="center"/>
          </w:tcPr>
          <w:p w:rsidR="009166E2" w:rsidRPr="00CC263A" w:rsidRDefault="009166E2" w:rsidP="00104785">
            <w:pPr>
              <w:spacing w:before="0" w:after="40"/>
              <w:jc w:val="center"/>
              <w:rPr>
                <w:rFonts w:ascii="Arial Narrow" w:hAnsi="Arial Narrow"/>
                <w:b/>
              </w:rPr>
            </w:pPr>
          </w:p>
        </w:tc>
        <w:tc>
          <w:tcPr>
            <w:tcW w:w="2551" w:type="dxa"/>
            <w:vMerge/>
            <w:vAlign w:val="center"/>
          </w:tcPr>
          <w:p w:rsidR="009166E2" w:rsidRPr="00CC263A" w:rsidRDefault="009166E2" w:rsidP="00104785">
            <w:pPr>
              <w:spacing w:before="0" w:after="40"/>
              <w:jc w:val="center"/>
              <w:rPr>
                <w:rFonts w:ascii="Arial Narrow" w:hAnsi="Arial Narrow"/>
                <w:b/>
              </w:rPr>
            </w:pPr>
          </w:p>
        </w:tc>
        <w:tc>
          <w:tcPr>
            <w:tcW w:w="709" w:type="dxa"/>
            <w:vMerge/>
            <w:vAlign w:val="center"/>
          </w:tcPr>
          <w:p w:rsidR="009166E2" w:rsidRPr="00CC263A" w:rsidRDefault="009166E2" w:rsidP="00104785">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9166E2" w:rsidRPr="00CC263A" w:rsidRDefault="009166E2"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166E2" w:rsidRPr="00CC263A" w:rsidRDefault="00030A2A"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166E2" w:rsidRPr="00CC263A" w:rsidRDefault="009166E2"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166E2" w:rsidRPr="00CC263A" w:rsidRDefault="009166E2"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166E2" w:rsidRPr="00CC263A" w:rsidRDefault="00ED7CE7" w:rsidP="00104785">
            <w:pPr>
              <w:spacing w:before="0" w:after="0"/>
              <w:ind w:left="113" w:right="113"/>
              <w:jc w:val="center"/>
              <w:rPr>
                <w:rFonts w:ascii="Arial Narrow" w:hAnsi="Arial Narrow"/>
                <w:b/>
                <w:bCs/>
                <w:sz w:val="18"/>
                <w:szCs w:val="18"/>
              </w:rPr>
            </w:pPr>
            <w:r>
              <w:rPr>
                <w:rFonts w:ascii="Arial Narrow" w:hAnsi="Arial Narrow"/>
                <w:b/>
                <w:bCs/>
                <w:sz w:val="18"/>
                <w:szCs w:val="18"/>
              </w:rPr>
              <w:t>SI</w:t>
            </w:r>
            <w:r w:rsidR="009166E2">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166E2" w:rsidRPr="00CC263A" w:rsidRDefault="0029144D"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009166E2"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9166E2" w:rsidRPr="00CC263A" w:rsidRDefault="0091738C"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009166E2" w:rsidRPr="00CC263A">
              <w:rPr>
                <w:rFonts w:ascii="Arial Narrow" w:hAnsi="Arial Narrow"/>
                <w:b/>
                <w:bCs/>
                <w:sz w:val="18"/>
                <w:szCs w:val="18"/>
              </w:rPr>
              <w:t>EC</w:t>
            </w:r>
          </w:p>
        </w:tc>
        <w:tc>
          <w:tcPr>
            <w:tcW w:w="1977" w:type="dxa"/>
            <w:vMerge/>
            <w:vAlign w:val="center"/>
          </w:tcPr>
          <w:p w:rsidR="009166E2" w:rsidRPr="00CC263A" w:rsidRDefault="009166E2" w:rsidP="00104785">
            <w:pPr>
              <w:spacing w:before="0" w:after="40"/>
              <w:jc w:val="center"/>
              <w:rPr>
                <w:rFonts w:ascii="Arial Narrow" w:hAnsi="Arial Narrow"/>
                <w:b/>
              </w:rPr>
            </w:pPr>
          </w:p>
        </w:tc>
      </w:tr>
      <w:tr w:rsidR="00B260C8" w:rsidRPr="00CC263A" w:rsidTr="5C7A6489">
        <w:trPr>
          <w:cantSplit/>
          <w:trHeight w:val="1757"/>
        </w:trPr>
        <w:tc>
          <w:tcPr>
            <w:tcW w:w="5495" w:type="dxa"/>
            <w:tcBorders>
              <w:top w:val="single" w:sz="12" w:space="0" w:color="auto"/>
              <w:left w:val="single" w:sz="12" w:space="0" w:color="auto"/>
              <w:bottom w:val="single" w:sz="4" w:space="0" w:color="auto"/>
            </w:tcBorders>
          </w:tcPr>
          <w:p w:rsidR="00B260C8" w:rsidRPr="0071061B" w:rsidRDefault="00B260C8" w:rsidP="00A25120">
            <w:pPr>
              <w:autoSpaceDE w:val="0"/>
              <w:autoSpaceDN w:val="0"/>
              <w:adjustRightInd w:val="0"/>
              <w:spacing w:before="0" w:after="0"/>
              <w:jc w:val="left"/>
              <w:rPr>
                <w:rFonts w:ascii="Arial Narrow" w:hAnsi="Arial Narrow" w:cs="Frutiger-Bold"/>
                <w:bCs/>
                <w:lang w:eastAsia="es-ES"/>
              </w:rPr>
            </w:pPr>
            <w:r w:rsidRPr="0071061B">
              <w:rPr>
                <w:rFonts w:ascii="Arial Narrow" w:hAnsi="Arial Narrow" w:cs="Frutiger-Bold"/>
                <w:bCs/>
                <w:lang w:eastAsia="es-ES"/>
              </w:rPr>
              <w:t>1</w:t>
            </w:r>
            <w:r w:rsidRPr="0071061B">
              <w:rPr>
                <w:rFonts w:ascii="Arial Narrow" w:hAnsi="Arial Narrow" w:cs="Frutiger-Bold"/>
                <w:b/>
                <w:bCs/>
                <w:lang w:eastAsia="es-ES"/>
              </w:rPr>
              <w:t>. Reconocer y clasificar las oraciones y las construcciones sintácticas latinas.</w:t>
            </w:r>
          </w:p>
          <w:p w:rsidR="00B260C8" w:rsidRPr="0071061B" w:rsidRDefault="00B260C8" w:rsidP="00A25120">
            <w:pPr>
              <w:autoSpaceDE w:val="0"/>
              <w:autoSpaceDN w:val="0"/>
              <w:adjustRightInd w:val="0"/>
              <w:spacing w:before="0" w:after="0"/>
              <w:jc w:val="left"/>
              <w:rPr>
                <w:rFonts w:ascii="Arial Narrow" w:hAnsi="Arial Narrow" w:cs="Frutiger-Bold"/>
                <w:bCs/>
                <w:lang w:eastAsia="es-ES"/>
              </w:rPr>
            </w:pPr>
            <w:r w:rsidRPr="0071061B">
              <w:rPr>
                <w:rFonts w:ascii="Arial Narrow" w:hAnsi="Arial Narrow" w:cs="Frutiger-Bold"/>
                <w:bCs/>
                <w:lang w:eastAsia="es-ES"/>
              </w:rPr>
              <w:t>1.1 Reconocer, distinguir y traducir los valores y función de los conectores de coordinación y de subordinación mas frecuentes, estudiados el curso pasado, y reconocer otros valores de cum, ut y ne; completivas interrogativas indirectas y circunstanciales condicionales y concesivas.</w:t>
            </w:r>
          </w:p>
          <w:p w:rsidR="00B260C8" w:rsidRPr="0071061B" w:rsidRDefault="00B260C8" w:rsidP="00A25120">
            <w:pPr>
              <w:autoSpaceDE w:val="0"/>
              <w:autoSpaceDN w:val="0"/>
              <w:adjustRightInd w:val="0"/>
              <w:spacing w:before="0" w:after="0"/>
              <w:jc w:val="left"/>
              <w:rPr>
                <w:rFonts w:ascii="Arial Narrow" w:hAnsi="Arial Narrow" w:cs="Frutiger-Bold"/>
                <w:bCs/>
                <w:lang w:eastAsia="es-ES"/>
              </w:rPr>
            </w:pPr>
            <w:r w:rsidRPr="0071061B">
              <w:rPr>
                <w:rFonts w:ascii="Arial Narrow" w:hAnsi="Arial Narrow" w:cs="Frutiger-Bold"/>
                <w:bCs/>
                <w:lang w:eastAsia="es-ES"/>
              </w:rPr>
              <w:t>1.2 Reconocer, distinguir y traducir otras construcciones de sintaxis casual no estudiada</w:t>
            </w:r>
            <w:r>
              <w:rPr>
                <w:rFonts w:ascii="Arial Narrow" w:hAnsi="Arial Narrow" w:cs="Frutiger-Bold"/>
                <w:bCs/>
                <w:lang w:eastAsia="es-ES"/>
              </w:rPr>
              <w:t>s</w:t>
            </w:r>
            <w:r w:rsidRPr="0071061B">
              <w:rPr>
                <w:rFonts w:ascii="Arial Narrow" w:hAnsi="Arial Narrow" w:cs="Frutiger-Bold"/>
                <w:bCs/>
                <w:lang w:eastAsia="es-ES"/>
              </w:rPr>
              <w:t xml:space="preserve"> en el curso precedente.</w:t>
            </w:r>
          </w:p>
          <w:p w:rsidR="00B260C8" w:rsidRPr="0071061B" w:rsidRDefault="00C75AB8" w:rsidP="00A25120">
            <w:pPr>
              <w:autoSpaceDE w:val="0"/>
              <w:autoSpaceDN w:val="0"/>
              <w:adjustRightInd w:val="0"/>
              <w:spacing w:before="0" w:after="0"/>
              <w:jc w:val="left"/>
              <w:rPr>
                <w:rFonts w:ascii="Arial Narrow" w:hAnsi="Arial Narrow" w:cs="Frutiger-Bold"/>
                <w:bCs/>
                <w:lang w:eastAsia="es-ES"/>
              </w:rPr>
            </w:pPr>
            <w:r w:rsidRPr="0071061B">
              <w:rPr>
                <w:rFonts w:ascii="Arial Narrow" w:hAnsi="Arial Narrow" w:cs="Frutiger-Bold"/>
                <w:bCs/>
                <w:lang w:eastAsia="es-ES"/>
              </w:rPr>
              <w:t>1.3 Identificar</w:t>
            </w:r>
            <w:r w:rsidR="00B260C8" w:rsidRPr="0071061B">
              <w:rPr>
                <w:rFonts w:ascii="Arial Narrow" w:hAnsi="Arial Narrow" w:cs="Frutiger-Bold"/>
                <w:bCs/>
                <w:lang w:eastAsia="es-ES"/>
              </w:rPr>
              <w:t xml:space="preserve"> y aplicar de forma razonada en los textos los valores de las conjunciones polisémicas ut, cum y quod, aplicando para ello criterios de sintaxis funcional: verbos regentes (transitividad o intransitividad), modo verbal de la oración subordinada, presencia o ausencia de índices funcionales (correlativos: sic, ita, tam, talis, is…).</w:t>
            </w:r>
          </w:p>
          <w:p w:rsidR="00B260C8" w:rsidRPr="0071061B" w:rsidRDefault="00C75AB8" w:rsidP="00A25120">
            <w:pPr>
              <w:autoSpaceDE w:val="0"/>
              <w:autoSpaceDN w:val="0"/>
              <w:adjustRightInd w:val="0"/>
              <w:spacing w:before="0" w:after="0"/>
              <w:jc w:val="left"/>
              <w:rPr>
                <w:rFonts w:ascii="Arial Narrow" w:hAnsi="Arial Narrow" w:cs="Frutiger-Bold"/>
                <w:bCs/>
                <w:lang w:eastAsia="es-ES"/>
              </w:rPr>
            </w:pPr>
            <w:r w:rsidRPr="0071061B">
              <w:rPr>
                <w:rFonts w:ascii="Arial Narrow" w:hAnsi="Arial Narrow" w:cs="Frutiger-Bold"/>
                <w:bCs/>
                <w:lang w:eastAsia="es-ES"/>
              </w:rPr>
              <w:t>1.4 Identificar</w:t>
            </w:r>
            <w:r w:rsidR="00B260C8" w:rsidRPr="0071061B">
              <w:rPr>
                <w:rFonts w:ascii="Arial Narrow" w:hAnsi="Arial Narrow" w:cs="Frutiger-Bold"/>
                <w:bCs/>
                <w:lang w:eastAsia="es-ES"/>
              </w:rPr>
              <w:t xml:space="preserve"> y razonar los valores de las oraciones de relativo en modo subjuntivo, en castellano oraciones adverbiales. Reconocer asimismo el empleo del relativo coordinativo.</w:t>
            </w:r>
          </w:p>
          <w:p w:rsidR="00B260C8" w:rsidRPr="0071061B" w:rsidRDefault="00B260C8" w:rsidP="00A25120">
            <w:pPr>
              <w:autoSpaceDE w:val="0"/>
              <w:autoSpaceDN w:val="0"/>
              <w:adjustRightInd w:val="0"/>
              <w:spacing w:before="0" w:after="0"/>
              <w:jc w:val="left"/>
              <w:rPr>
                <w:rFonts w:ascii="Arial Narrow" w:hAnsi="Arial Narrow" w:cs="Frutiger-Bold"/>
                <w:bCs/>
                <w:lang w:eastAsia="es-ES"/>
              </w:rPr>
            </w:pPr>
            <w:r w:rsidRPr="0071061B">
              <w:rPr>
                <w:rFonts w:ascii="Arial Narrow" w:hAnsi="Arial Narrow" w:cs="Frutiger-Bold"/>
                <w:bCs/>
                <w:lang w:eastAsia="es-ES"/>
              </w:rPr>
              <w:t>1.5 Relacionar las equivalencias verbales de latín y castellano.</w:t>
            </w:r>
          </w:p>
          <w:p w:rsidR="00B260C8" w:rsidRPr="0071061B" w:rsidRDefault="00C75AB8" w:rsidP="00A25120">
            <w:pPr>
              <w:autoSpaceDE w:val="0"/>
              <w:autoSpaceDN w:val="0"/>
              <w:adjustRightInd w:val="0"/>
              <w:spacing w:before="0" w:after="0"/>
              <w:jc w:val="left"/>
              <w:rPr>
                <w:rFonts w:ascii="Arial Narrow" w:hAnsi="Arial Narrow" w:cs="Frutiger-Bold"/>
                <w:bCs/>
                <w:lang w:eastAsia="es-ES"/>
              </w:rPr>
            </w:pPr>
            <w:r w:rsidRPr="0071061B">
              <w:rPr>
                <w:rFonts w:ascii="Arial Narrow" w:hAnsi="Arial Narrow" w:cs="Frutiger-Bold"/>
                <w:bCs/>
                <w:lang w:eastAsia="es-ES"/>
              </w:rPr>
              <w:t>1.6 Explicar</w:t>
            </w:r>
            <w:r w:rsidR="00B260C8" w:rsidRPr="0071061B">
              <w:rPr>
                <w:rFonts w:ascii="Arial Narrow" w:hAnsi="Arial Narrow" w:cs="Frutiger-Bold"/>
                <w:bCs/>
                <w:lang w:eastAsia="es-ES"/>
              </w:rPr>
              <w:t xml:space="preserve"> la alternancia, motivada o no, del infinitivo no concertado y de ut en dependencia de verbos de voluntad y expresiones impersonales, por un lado, y de verbos dicendi (dico te venire/dico ut venias), por otro.</w:t>
            </w:r>
          </w:p>
          <w:p w:rsidR="00B260C8" w:rsidRDefault="00C75AB8" w:rsidP="00A25120">
            <w:pPr>
              <w:autoSpaceDE w:val="0"/>
              <w:autoSpaceDN w:val="0"/>
              <w:adjustRightInd w:val="0"/>
              <w:spacing w:before="0" w:after="0"/>
              <w:jc w:val="left"/>
              <w:rPr>
                <w:rFonts w:ascii="Arial Narrow" w:hAnsi="Arial Narrow" w:cs="Frutiger-Bold"/>
                <w:bCs/>
                <w:sz w:val="20"/>
                <w:szCs w:val="20"/>
                <w:lang w:eastAsia="es-ES"/>
              </w:rPr>
            </w:pPr>
            <w:r w:rsidRPr="0071061B">
              <w:rPr>
                <w:rFonts w:ascii="Arial Narrow" w:hAnsi="Arial Narrow" w:cs="Frutiger-Bold"/>
                <w:bCs/>
                <w:lang w:eastAsia="es-ES"/>
              </w:rPr>
              <w:t>1.7 Utilizar</w:t>
            </w:r>
            <w:r w:rsidR="00B260C8" w:rsidRPr="0071061B">
              <w:rPr>
                <w:rFonts w:ascii="Arial Narrow" w:hAnsi="Arial Narrow" w:cs="Frutiger-Bold"/>
                <w:bCs/>
                <w:lang w:eastAsia="es-ES"/>
              </w:rPr>
              <w:t xml:space="preserve"> en castellano las equivalencias temporales de los infinitivos en las oraciones completivas de infinitivo no concertado</w:t>
            </w:r>
            <w:r w:rsidR="00B260C8" w:rsidRPr="00A25120">
              <w:rPr>
                <w:rFonts w:ascii="Arial Narrow" w:hAnsi="Arial Narrow" w:cs="Frutiger-Bold"/>
                <w:bCs/>
                <w:sz w:val="20"/>
                <w:szCs w:val="20"/>
                <w:lang w:eastAsia="es-ES"/>
              </w:rPr>
              <w:t>.</w:t>
            </w:r>
          </w:p>
          <w:p w:rsidR="00B260C8" w:rsidRDefault="00B260C8" w:rsidP="00A25120">
            <w:pPr>
              <w:autoSpaceDE w:val="0"/>
              <w:autoSpaceDN w:val="0"/>
              <w:adjustRightInd w:val="0"/>
              <w:spacing w:before="0" w:after="0"/>
              <w:jc w:val="left"/>
              <w:rPr>
                <w:rFonts w:ascii="Arial Narrow" w:hAnsi="Arial Narrow" w:cs="Frutiger-Bold"/>
                <w:bCs/>
                <w:sz w:val="20"/>
                <w:szCs w:val="20"/>
                <w:lang w:eastAsia="es-ES"/>
              </w:rPr>
            </w:pPr>
          </w:p>
          <w:p w:rsidR="00B260C8" w:rsidRDefault="00B260C8" w:rsidP="00A25120">
            <w:pPr>
              <w:autoSpaceDE w:val="0"/>
              <w:autoSpaceDN w:val="0"/>
              <w:adjustRightInd w:val="0"/>
              <w:spacing w:before="0" w:after="0"/>
              <w:jc w:val="left"/>
              <w:rPr>
                <w:rFonts w:ascii="Arial Narrow" w:hAnsi="Arial Narrow" w:cs="Frutiger-Bold"/>
                <w:bCs/>
                <w:sz w:val="20"/>
                <w:szCs w:val="20"/>
                <w:lang w:eastAsia="es-ES"/>
              </w:rPr>
            </w:pPr>
          </w:p>
          <w:p w:rsidR="007079DC" w:rsidRDefault="007079DC" w:rsidP="00A25120">
            <w:pPr>
              <w:autoSpaceDE w:val="0"/>
              <w:autoSpaceDN w:val="0"/>
              <w:adjustRightInd w:val="0"/>
              <w:spacing w:before="0" w:after="0"/>
              <w:jc w:val="left"/>
              <w:rPr>
                <w:rFonts w:ascii="Arial Narrow" w:hAnsi="Arial Narrow" w:cs="Frutiger-Bold"/>
                <w:bCs/>
                <w:sz w:val="20"/>
                <w:szCs w:val="20"/>
                <w:lang w:eastAsia="es-ES"/>
              </w:rPr>
            </w:pPr>
          </w:p>
          <w:p w:rsidR="00B260C8" w:rsidRPr="00A25120" w:rsidRDefault="00B260C8" w:rsidP="00A25120">
            <w:pPr>
              <w:autoSpaceDE w:val="0"/>
              <w:autoSpaceDN w:val="0"/>
              <w:adjustRightInd w:val="0"/>
              <w:spacing w:before="0" w:after="0"/>
              <w:jc w:val="left"/>
              <w:rPr>
                <w:rFonts w:ascii="Arial Narrow" w:hAnsi="Arial Narrow" w:cs="Frutiger-Bold"/>
                <w:bCs/>
                <w:sz w:val="15"/>
                <w:szCs w:val="15"/>
                <w:lang w:eastAsia="es-ES"/>
              </w:rPr>
            </w:pPr>
          </w:p>
        </w:tc>
        <w:tc>
          <w:tcPr>
            <w:tcW w:w="2410" w:type="dxa"/>
            <w:tcBorders>
              <w:top w:val="single" w:sz="12" w:space="0" w:color="auto"/>
              <w:bottom w:val="single" w:sz="4" w:space="0" w:color="auto"/>
            </w:tcBorders>
          </w:tcPr>
          <w:p w:rsidR="00B260C8" w:rsidRPr="007A7852" w:rsidRDefault="00B260C8" w:rsidP="005E7875">
            <w:pPr>
              <w:autoSpaceDE w:val="0"/>
              <w:autoSpaceDN w:val="0"/>
              <w:adjustRightInd w:val="0"/>
              <w:spacing w:before="0" w:after="0"/>
              <w:jc w:val="left"/>
              <w:rPr>
                <w:rFonts w:ascii="Arial Narrow" w:hAnsi="Arial Narrow" w:cs="Arial"/>
                <w:color w:val="000000"/>
                <w:sz w:val="18"/>
                <w:szCs w:val="18"/>
              </w:rPr>
            </w:pPr>
            <w:r w:rsidRPr="0060136C">
              <w:rPr>
                <w:rFonts w:ascii="Arial Narrow" w:hAnsi="Arial Narrow" w:cs="Frutiger-Light"/>
                <w:lang w:eastAsia="es-ES"/>
              </w:rPr>
              <w:t>• Reconoce, distingue y clasifica lostipos de oraciones y las construcciones</w:t>
            </w:r>
            <w:r>
              <w:rPr>
                <w:rFonts w:ascii="Arial Narrow" w:hAnsi="Arial Narrow" w:cs="Frutiger-Light"/>
                <w:lang w:eastAsia="es-ES"/>
              </w:rPr>
              <w:t xml:space="preserve"> sintácticas latinas, relacioná</w:t>
            </w:r>
            <w:r w:rsidRPr="0060136C">
              <w:rPr>
                <w:rFonts w:ascii="Arial Narrow" w:hAnsi="Arial Narrow" w:cs="Frutiger-Light"/>
                <w:lang w:eastAsia="es-ES"/>
              </w:rPr>
              <w:t>ndolas conconstrucciones análogas existentes enotras lenguas que conoce.</w:t>
            </w:r>
          </w:p>
        </w:tc>
        <w:tc>
          <w:tcPr>
            <w:tcW w:w="2551" w:type="dxa"/>
            <w:tcBorders>
              <w:top w:val="single" w:sz="12" w:space="0" w:color="auto"/>
              <w:right w:val="single" w:sz="4" w:space="0" w:color="auto"/>
            </w:tcBorders>
          </w:tcPr>
          <w:p w:rsidR="00B260C8" w:rsidRPr="00382581" w:rsidRDefault="00B260C8" w:rsidP="00382581">
            <w:pPr>
              <w:autoSpaceDE w:val="0"/>
              <w:autoSpaceDN w:val="0"/>
              <w:adjustRightInd w:val="0"/>
              <w:spacing w:before="0" w:after="0"/>
              <w:jc w:val="left"/>
              <w:rPr>
                <w:rFonts w:ascii="Arial Narrow" w:hAnsi="Arial Narrow" w:cs="Frutiger-Light"/>
                <w:sz w:val="24"/>
                <w:szCs w:val="24"/>
                <w:lang w:eastAsia="es-ES"/>
              </w:rPr>
            </w:pPr>
            <w:r>
              <w:rPr>
                <w:rFonts w:ascii="Frutiger-Light" w:hAnsi="Frutiger-Light" w:cs="Frutiger-Light"/>
                <w:sz w:val="16"/>
                <w:szCs w:val="16"/>
                <w:lang w:eastAsia="es-ES"/>
              </w:rPr>
              <w:t xml:space="preserve">- </w:t>
            </w:r>
            <w:r w:rsidRPr="00382581">
              <w:rPr>
                <w:rFonts w:ascii="Arial Narrow" w:hAnsi="Arial Narrow" w:cs="Frutiger-Light"/>
                <w:sz w:val="24"/>
                <w:szCs w:val="24"/>
                <w:lang w:eastAsia="es-ES"/>
              </w:rPr>
              <w:t>Estudio pormenorizado de la sintaxis nominal y pronominal.</w:t>
            </w:r>
          </w:p>
          <w:p w:rsidR="00B260C8" w:rsidRPr="00382581" w:rsidRDefault="00B260C8" w:rsidP="00382581">
            <w:pPr>
              <w:autoSpaceDE w:val="0"/>
              <w:autoSpaceDN w:val="0"/>
              <w:adjustRightInd w:val="0"/>
              <w:spacing w:before="0" w:after="0"/>
              <w:jc w:val="left"/>
              <w:rPr>
                <w:rFonts w:ascii="Arial Narrow" w:hAnsi="Arial Narrow" w:cs="Frutiger-Light"/>
                <w:sz w:val="24"/>
                <w:szCs w:val="24"/>
                <w:lang w:eastAsia="es-ES"/>
              </w:rPr>
            </w:pPr>
            <w:r w:rsidRPr="00382581">
              <w:rPr>
                <w:rFonts w:ascii="Arial Narrow" w:hAnsi="Arial Narrow" w:cs="Frutiger-Light"/>
                <w:sz w:val="24"/>
                <w:szCs w:val="24"/>
                <w:lang w:eastAsia="es-ES"/>
              </w:rPr>
              <w:t>- La oración compuesta.</w:t>
            </w:r>
          </w:p>
          <w:p w:rsidR="00B260C8" w:rsidRPr="00382581" w:rsidRDefault="00B260C8" w:rsidP="00382581">
            <w:pPr>
              <w:autoSpaceDE w:val="0"/>
              <w:autoSpaceDN w:val="0"/>
              <w:adjustRightInd w:val="0"/>
              <w:spacing w:before="0" w:after="0"/>
              <w:jc w:val="left"/>
              <w:rPr>
                <w:rFonts w:ascii="Arial Narrow" w:hAnsi="Arial Narrow" w:cs="Frutiger-Light"/>
                <w:sz w:val="24"/>
                <w:szCs w:val="24"/>
                <w:lang w:eastAsia="es-ES"/>
              </w:rPr>
            </w:pPr>
            <w:r w:rsidRPr="00382581">
              <w:rPr>
                <w:rFonts w:ascii="Arial Narrow" w:hAnsi="Arial Narrow" w:cs="Frutiger-Light"/>
                <w:sz w:val="24"/>
                <w:szCs w:val="24"/>
                <w:lang w:eastAsia="es-ES"/>
              </w:rPr>
              <w:t>- Tipos de oraciones y construcciones sintácticas.</w:t>
            </w:r>
          </w:p>
          <w:p w:rsidR="00B260C8" w:rsidRPr="00380913" w:rsidRDefault="00B260C8" w:rsidP="00382581">
            <w:pPr>
              <w:autoSpaceDE w:val="0"/>
              <w:autoSpaceDN w:val="0"/>
              <w:adjustRightInd w:val="0"/>
              <w:spacing w:before="0" w:after="0"/>
              <w:jc w:val="left"/>
              <w:rPr>
                <w:rFonts w:ascii="Arial Narrow" w:hAnsi="Arial Narrow"/>
                <w:sz w:val="18"/>
                <w:szCs w:val="18"/>
              </w:rPr>
            </w:pPr>
            <w:r w:rsidRPr="00382581">
              <w:rPr>
                <w:rFonts w:ascii="Arial Narrow" w:hAnsi="Arial Narrow" w:cs="Frutiger-Light"/>
                <w:sz w:val="24"/>
                <w:szCs w:val="24"/>
                <w:lang w:eastAsia="es-ES"/>
              </w:rPr>
              <w:t>- Construcciones de gerundio, gerundivo y supino.</w:t>
            </w:r>
          </w:p>
        </w:tc>
        <w:tc>
          <w:tcPr>
            <w:tcW w:w="709" w:type="dxa"/>
            <w:tcBorders>
              <w:top w:val="single" w:sz="12" w:space="0" w:color="auto"/>
              <w:left w:val="single" w:sz="4" w:space="0" w:color="auto"/>
              <w:bottom w:val="single" w:sz="4" w:space="0" w:color="auto"/>
              <w:right w:val="single" w:sz="12" w:space="0" w:color="auto"/>
            </w:tcBorders>
            <w:textDirection w:val="btLr"/>
            <w:vAlign w:val="center"/>
          </w:tcPr>
          <w:p w:rsidR="00B260C8" w:rsidRPr="00CC263A" w:rsidRDefault="00DF3EC5" w:rsidP="00DF3EC5">
            <w:pPr>
              <w:spacing w:before="0" w:after="0"/>
              <w:ind w:left="113" w:right="113"/>
              <w:jc w:val="center"/>
              <w:rPr>
                <w:rFonts w:ascii="Arial Narrow" w:hAnsi="Arial Narrow"/>
                <w:sz w:val="20"/>
                <w:szCs w:val="20"/>
              </w:rPr>
            </w:pPr>
            <w:r w:rsidRPr="00DC1C23">
              <w:rPr>
                <w:rFonts w:ascii="Arial Narrow" w:hAnsi="Arial Narrow"/>
                <w:sz w:val="24"/>
                <w:szCs w:val="24"/>
              </w:rPr>
              <w:t>Todas las unidades</w:t>
            </w:r>
          </w:p>
        </w:tc>
        <w:tc>
          <w:tcPr>
            <w:tcW w:w="283" w:type="dxa"/>
            <w:tcBorders>
              <w:top w:val="single" w:sz="12" w:space="0" w:color="auto"/>
              <w:left w:val="single" w:sz="12" w:space="0" w:color="auto"/>
              <w:bottom w:val="single" w:sz="4" w:space="0" w:color="auto"/>
              <w:right w:val="single" w:sz="4" w:space="0" w:color="auto"/>
            </w:tcBorders>
            <w:vAlign w:val="center"/>
          </w:tcPr>
          <w:p w:rsidR="00B260C8" w:rsidRPr="00CC263A" w:rsidRDefault="006F0229" w:rsidP="00104785">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tcPr>
          <w:p w:rsidR="00B260C8" w:rsidRPr="00CC263A" w:rsidRDefault="00B260C8"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B260C8" w:rsidRPr="00CC263A" w:rsidRDefault="00B260C8" w:rsidP="00104785">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B260C8" w:rsidRPr="00CC263A" w:rsidRDefault="00B260C8"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B260C8" w:rsidRPr="00CC263A" w:rsidRDefault="006F0229" w:rsidP="00104785">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tcPr>
          <w:p w:rsidR="00B260C8" w:rsidRPr="00CC263A" w:rsidRDefault="00B260C8"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tcBorders>
            <w:vAlign w:val="center"/>
          </w:tcPr>
          <w:p w:rsidR="00B260C8" w:rsidRPr="00CC263A" w:rsidRDefault="00B260C8" w:rsidP="00104785">
            <w:pPr>
              <w:spacing w:before="0" w:after="0"/>
              <w:rPr>
                <w:rFonts w:ascii="Arial Narrow" w:hAnsi="Arial Narrow"/>
                <w:sz w:val="20"/>
                <w:szCs w:val="20"/>
              </w:rPr>
            </w:pPr>
          </w:p>
        </w:tc>
        <w:tc>
          <w:tcPr>
            <w:tcW w:w="1977" w:type="dxa"/>
            <w:tcBorders>
              <w:top w:val="single" w:sz="12" w:space="0" w:color="auto"/>
              <w:bottom w:val="single" w:sz="4" w:space="0" w:color="auto"/>
              <w:right w:val="single" w:sz="12" w:space="0" w:color="auto"/>
            </w:tcBorders>
          </w:tcPr>
          <w:p w:rsidR="00B260C8" w:rsidRDefault="00B260C8" w:rsidP="007C0749">
            <w:pPr>
              <w:pStyle w:val="Prrafodelista"/>
              <w:numPr>
                <w:ilvl w:val="0"/>
                <w:numId w:val="14"/>
              </w:numPr>
              <w:spacing w:before="120"/>
              <w:ind w:left="176" w:hanging="176"/>
              <w:contextualSpacing w:val="0"/>
              <w:jc w:val="left"/>
              <w:rPr>
                <w:rFonts w:ascii="Arial Narrow" w:hAnsi="Arial Narrow"/>
                <w:sz w:val="20"/>
                <w:szCs w:val="20"/>
              </w:rPr>
            </w:pPr>
            <w:r w:rsidRPr="5C7A6489">
              <w:rPr>
                <w:rFonts w:ascii="Arial Narrow" w:hAnsi="Arial Narrow"/>
                <w:sz w:val="20"/>
                <w:szCs w:val="20"/>
              </w:rPr>
              <w:t>Prueba objetiva (Sintaxis)</w:t>
            </w:r>
          </w:p>
          <w:p w:rsidR="00B260C8" w:rsidRPr="00CC263A" w:rsidRDefault="00B260C8" w:rsidP="007C0749">
            <w:pPr>
              <w:pStyle w:val="Prrafodelista"/>
              <w:numPr>
                <w:ilvl w:val="0"/>
                <w:numId w:val="14"/>
              </w:numPr>
              <w:spacing w:before="120"/>
              <w:ind w:left="176" w:hanging="176"/>
              <w:contextualSpacing w:val="0"/>
              <w:jc w:val="left"/>
              <w:rPr>
                <w:rFonts w:ascii="Arial Narrow" w:hAnsi="Arial Narrow"/>
                <w:sz w:val="20"/>
                <w:szCs w:val="20"/>
              </w:rPr>
            </w:pPr>
            <w:r w:rsidRPr="5C7A6489">
              <w:rPr>
                <w:rFonts w:ascii="Arial Narrow" w:hAnsi="Arial Narrow"/>
                <w:sz w:val="20"/>
                <w:szCs w:val="20"/>
              </w:rPr>
              <w:t>Análisis sintáctico y de frases y textos.</w:t>
            </w:r>
          </w:p>
        </w:tc>
      </w:tr>
      <w:tr w:rsidR="00B260C8" w:rsidRPr="00CC263A" w:rsidTr="5C7A6489">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260C8" w:rsidRPr="00657B56" w:rsidRDefault="00B260C8" w:rsidP="008B0386">
            <w:pPr>
              <w:spacing w:after="40"/>
              <w:jc w:val="center"/>
              <w:rPr>
                <w:rFonts w:ascii="Arial Narrow" w:hAnsi="Arial Narrow"/>
                <w:b/>
              </w:rPr>
            </w:pPr>
            <w:r w:rsidRPr="00657B56">
              <w:rPr>
                <w:rFonts w:ascii="Arial Narrow" w:hAnsi="Arial Narrow"/>
                <w:b/>
              </w:rPr>
              <w:lastRenderedPageBreak/>
              <w:t>BLOQUE</w:t>
            </w:r>
            <w:r>
              <w:rPr>
                <w:rFonts w:ascii="Arial Narrow" w:hAnsi="Arial Narrow"/>
                <w:b/>
              </w:rPr>
              <w:t xml:space="preserve"> 3: SINTAXIS </w:t>
            </w:r>
            <w:r>
              <w:rPr>
                <w:rFonts w:ascii="Arial Narrow" w:hAnsi="Arial Narrow" w:cs="Frutiger-Bold"/>
                <w:b/>
                <w:bCs/>
                <w:lang w:eastAsia="es-ES"/>
              </w:rPr>
              <w:t>(viene de la página anterior)</w:t>
            </w:r>
          </w:p>
        </w:tc>
      </w:tr>
      <w:tr w:rsidR="00B260C8" w:rsidRPr="00CC263A" w:rsidTr="5C7A6489">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B260C8" w:rsidRPr="00CC263A" w:rsidRDefault="00B260C8" w:rsidP="00104785">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B260C8" w:rsidRPr="00CC263A" w:rsidRDefault="00B260C8" w:rsidP="00104785">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B260C8" w:rsidRPr="00CC263A" w:rsidRDefault="00B260C8" w:rsidP="00104785">
            <w:pPr>
              <w:spacing w:before="0" w:after="40"/>
              <w:jc w:val="center"/>
              <w:rPr>
                <w:rFonts w:ascii="Arial Narrow" w:hAnsi="Arial Narrow"/>
                <w:b/>
              </w:rPr>
            </w:pPr>
            <w:r w:rsidRPr="00CC263A">
              <w:rPr>
                <w:rFonts w:ascii="Arial Narrow" w:hAnsi="Arial Narrow"/>
                <w:b/>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B260C8" w:rsidRPr="007C1EEB" w:rsidRDefault="00B260C8" w:rsidP="00104785">
            <w:pPr>
              <w:spacing w:before="0" w:after="40"/>
              <w:jc w:val="center"/>
              <w:rPr>
                <w:rFonts w:ascii="Arial Narrow" w:hAnsi="Arial Narrow"/>
                <w:b/>
                <w:sz w:val="20"/>
                <w:szCs w:val="20"/>
              </w:rPr>
            </w:pPr>
            <w:r>
              <w:rPr>
                <w:rFonts w:ascii="Arial Narrow" w:hAnsi="Arial Narrow"/>
                <w:b/>
                <w:sz w:val="20"/>
                <w:szCs w:val="20"/>
              </w:rPr>
              <w:t>Udad</w:t>
            </w:r>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B260C8" w:rsidRPr="00CC263A" w:rsidRDefault="00B260C8" w:rsidP="00104785">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B260C8" w:rsidRPr="00CC263A" w:rsidRDefault="00B260C8" w:rsidP="00104785">
            <w:pPr>
              <w:spacing w:after="40"/>
              <w:jc w:val="center"/>
              <w:rPr>
                <w:rFonts w:ascii="Arial Narrow" w:hAnsi="Arial Narrow"/>
                <w:b/>
              </w:rPr>
            </w:pPr>
            <w:r w:rsidRPr="00CC263A">
              <w:rPr>
                <w:rFonts w:ascii="Arial Narrow" w:hAnsi="Arial Narrow"/>
                <w:b/>
              </w:rPr>
              <w:t>INSTRUMENTOS DE EVALUACIÓN</w:t>
            </w:r>
          </w:p>
        </w:tc>
      </w:tr>
      <w:tr w:rsidR="00B260C8" w:rsidRPr="00CC263A" w:rsidTr="5C7A6489">
        <w:trPr>
          <w:trHeight w:val="835"/>
        </w:trPr>
        <w:tc>
          <w:tcPr>
            <w:tcW w:w="5495" w:type="dxa"/>
            <w:vMerge/>
            <w:vAlign w:val="center"/>
          </w:tcPr>
          <w:p w:rsidR="00B260C8" w:rsidRPr="00CC263A" w:rsidRDefault="00B260C8" w:rsidP="00104785">
            <w:pPr>
              <w:spacing w:before="0" w:after="40"/>
              <w:jc w:val="center"/>
              <w:rPr>
                <w:rFonts w:ascii="Arial Narrow" w:hAnsi="Arial Narrow"/>
                <w:b/>
              </w:rPr>
            </w:pPr>
          </w:p>
        </w:tc>
        <w:tc>
          <w:tcPr>
            <w:tcW w:w="2410" w:type="dxa"/>
            <w:vMerge/>
            <w:vAlign w:val="center"/>
          </w:tcPr>
          <w:p w:rsidR="00B260C8" w:rsidRPr="00CC263A" w:rsidRDefault="00B260C8" w:rsidP="00104785">
            <w:pPr>
              <w:spacing w:before="0" w:after="40"/>
              <w:jc w:val="center"/>
              <w:rPr>
                <w:rFonts w:ascii="Arial Narrow" w:hAnsi="Arial Narrow"/>
                <w:b/>
              </w:rPr>
            </w:pPr>
          </w:p>
        </w:tc>
        <w:tc>
          <w:tcPr>
            <w:tcW w:w="2551" w:type="dxa"/>
            <w:vMerge/>
            <w:vAlign w:val="center"/>
          </w:tcPr>
          <w:p w:rsidR="00B260C8" w:rsidRPr="00CC263A" w:rsidRDefault="00B260C8" w:rsidP="00104785">
            <w:pPr>
              <w:spacing w:before="0" w:after="40"/>
              <w:jc w:val="center"/>
              <w:rPr>
                <w:rFonts w:ascii="Arial Narrow" w:hAnsi="Arial Narrow"/>
                <w:b/>
              </w:rPr>
            </w:pPr>
          </w:p>
        </w:tc>
        <w:tc>
          <w:tcPr>
            <w:tcW w:w="709" w:type="dxa"/>
            <w:vMerge/>
            <w:vAlign w:val="center"/>
          </w:tcPr>
          <w:p w:rsidR="00B260C8" w:rsidRPr="00CC263A" w:rsidRDefault="00B260C8" w:rsidP="00104785">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B260C8" w:rsidRPr="00CC263A" w:rsidRDefault="00B260C8"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260C8" w:rsidRPr="00CC263A" w:rsidRDefault="00B260C8"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260C8" w:rsidRPr="00CC263A" w:rsidRDefault="00B260C8"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260C8" w:rsidRPr="00CC263A" w:rsidRDefault="00B260C8"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260C8" w:rsidRPr="00CC263A" w:rsidRDefault="00B260C8" w:rsidP="00104785">
            <w:pPr>
              <w:spacing w:before="0" w:after="0"/>
              <w:ind w:left="113" w:right="113"/>
              <w:jc w:val="center"/>
              <w:rPr>
                <w:rFonts w:ascii="Arial Narrow" w:hAnsi="Arial Narrow"/>
                <w:b/>
                <w:bCs/>
                <w:sz w:val="18"/>
                <w:szCs w:val="18"/>
              </w:rPr>
            </w:pPr>
            <w:r>
              <w:rPr>
                <w:rFonts w:ascii="Arial Narrow" w:hAnsi="Arial Narrow"/>
                <w:b/>
                <w:bCs/>
                <w:sz w:val="18"/>
                <w:szCs w:val="18"/>
              </w:rPr>
              <w:t>SIEE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B260C8" w:rsidRPr="00CC263A" w:rsidRDefault="00B260C8"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B260C8" w:rsidRPr="00CC263A" w:rsidRDefault="00B260C8"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Pr="00CC263A">
              <w:rPr>
                <w:rFonts w:ascii="Arial Narrow" w:hAnsi="Arial Narrow"/>
                <w:b/>
                <w:bCs/>
                <w:sz w:val="18"/>
                <w:szCs w:val="18"/>
              </w:rPr>
              <w:t>EC</w:t>
            </w:r>
          </w:p>
        </w:tc>
        <w:tc>
          <w:tcPr>
            <w:tcW w:w="1977" w:type="dxa"/>
            <w:vMerge/>
            <w:vAlign w:val="center"/>
          </w:tcPr>
          <w:p w:rsidR="00B260C8" w:rsidRPr="00CC263A" w:rsidRDefault="00B260C8" w:rsidP="00104785">
            <w:pPr>
              <w:spacing w:before="0" w:after="40"/>
              <w:jc w:val="center"/>
              <w:rPr>
                <w:rFonts w:ascii="Arial Narrow" w:hAnsi="Arial Narrow"/>
                <w:b/>
              </w:rPr>
            </w:pPr>
          </w:p>
        </w:tc>
      </w:tr>
      <w:tr w:rsidR="004858C3" w:rsidRPr="00CC263A" w:rsidTr="5C7A6489">
        <w:trPr>
          <w:trHeight w:val="1757"/>
        </w:trPr>
        <w:tc>
          <w:tcPr>
            <w:tcW w:w="5495" w:type="dxa"/>
            <w:tcBorders>
              <w:top w:val="single" w:sz="12" w:space="0" w:color="auto"/>
              <w:left w:val="single" w:sz="12" w:space="0" w:color="auto"/>
              <w:bottom w:val="single" w:sz="4" w:space="0" w:color="auto"/>
            </w:tcBorders>
          </w:tcPr>
          <w:p w:rsidR="004858C3" w:rsidRPr="0051482F" w:rsidRDefault="004858C3" w:rsidP="00E85F40">
            <w:pPr>
              <w:autoSpaceDE w:val="0"/>
              <w:autoSpaceDN w:val="0"/>
              <w:adjustRightInd w:val="0"/>
              <w:spacing w:before="0" w:after="0"/>
              <w:jc w:val="left"/>
              <w:rPr>
                <w:rFonts w:ascii="Arial Narrow" w:hAnsi="Arial Narrow" w:cs="Frutiger-Bold"/>
                <w:b/>
                <w:bCs/>
                <w:lang w:eastAsia="es-ES"/>
              </w:rPr>
            </w:pPr>
            <w:r w:rsidRPr="0051482F">
              <w:rPr>
                <w:rFonts w:ascii="Arial Narrow" w:hAnsi="Arial Narrow" w:cs="Frutiger-Bold"/>
                <w:b/>
                <w:bCs/>
                <w:lang w:eastAsia="es-ES"/>
              </w:rPr>
              <w:t>2. Conocer las funciones de las formas no personales del verbo: Infinitivo, gerundio y participio.</w:t>
            </w:r>
          </w:p>
          <w:p w:rsidR="004858C3" w:rsidRPr="0051482F" w:rsidRDefault="004858C3" w:rsidP="00E85F40">
            <w:pPr>
              <w:autoSpaceDE w:val="0"/>
              <w:autoSpaceDN w:val="0"/>
              <w:adjustRightInd w:val="0"/>
              <w:spacing w:before="0" w:after="0"/>
              <w:jc w:val="left"/>
              <w:rPr>
                <w:rFonts w:ascii="Arial Narrow" w:hAnsi="Arial Narrow" w:cs="Frutiger-Bold"/>
                <w:bCs/>
                <w:lang w:eastAsia="es-ES"/>
              </w:rPr>
            </w:pPr>
            <w:r w:rsidRPr="0051482F">
              <w:rPr>
                <w:rFonts w:ascii="Arial Narrow" w:hAnsi="Arial Narrow" w:cs="Frutiger-Bold"/>
                <w:bCs/>
                <w:lang w:eastAsia="es-ES"/>
              </w:rPr>
              <w:t>2.1 Identificar formas no personales del verbo en frases y textos, traduciéndolas correctamente y explicando las funciones que desempeñan.</w:t>
            </w:r>
          </w:p>
          <w:p w:rsidR="004858C3" w:rsidRPr="0051482F" w:rsidRDefault="004858C3" w:rsidP="00E85F40">
            <w:pPr>
              <w:autoSpaceDE w:val="0"/>
              <w:autoSpaceDN w:val="0"/>
              <w:adjustRightInd w:val="0"/>
              <w:spacing w:before="0" w:after="0"/>
              <w:jc w:val="left"/>
              <w:rPr>
                <w:rFonts w:ascii="Arial Narrow" w:hAnsi="Arial Narrow" w:cs="Frutiger-Bold"/>
                <w:bCs/>
                <w:lang w:eastAsia="es-ES"/>
              </w:rPr>
            </w:pPr>
            <w:r w:rsidRPr="0051482F">
              <w:rPr>
                <w:rFonts w:ascii="Arial Narrow" w:hAnsi="Arial Narrow" w:cs="Frutiger-Bold"/>
                <w:bCs/>
                <w:lang w:eastAsia="es-ES"/>
              </w:rPr>
              <w:t>2.2 Distinguir en las formas no personales del verbo sus distintos componentes (tema, sufijo, desinencias) y definir su categoría gramatical y las funciones sintácticas que les corresponden.</w:t>
            </w:r>
          </w:p>
          <w:p w:rsidR="004858C3" w:rsidRPr="0051482F" w:rsidRDefault="004858C3" w:rsidP="00E85F40">
            <w:pPr>
              <w:autoSpaceDE w:val="0"/>
              <w:autoSpaceDN w:val="0"/>
              <w:adjustRightInd w:val="0"/>
              <w:spacing w:before="0" w:after="0"/>
              <w:jc w:val="left"/>
              <w:rPr>
                <w:rFonts w:ascii="Arial Narrow" w:hAnsi="Arial Narrow" w:cs="Frutiger-Bold"/>
                <w:bCs/>
                <w:lang w:eastAsia="es-ES"/>
              </w:rPr>
            </w:pPr>
            <w:r w:rsidRPr="0051482F">
              <w:rPr>
                <w:rFonts w:ascii="Arial Narrow" w:hAnsi="Arial Narrow" w:cs="Frutiger-Bold"/>
                <w:bCs/>
                <w:lang w:eastAsia="es-ES"/>
              </w:rPr>
              <w:t>2.3 Aplicar, a efectos de traducción, los diferentes procedimientos sintácticos del castellano para traducir formas no personales del latín, practicados el curso pasado.</w:t>
            </w:r>
          </w:p>
          <w:p w:rsidR="004858C3" w:rsidRPr="0051482F" w:rsidRDefault="004858C3" w:rsidP="0000685A">
            <w:pPr>
              <w:autoSpaceDE w:val="0"/>
              <w:autoSpaceDN w:val="0"/>
              <w:adjustRightInd w:val="0"/>
              <w:spacing w:before="0" w:after="0"/>
              <w:jc w:val="left"/>
              <w:rPr>
                <w:rFonts w:ascii="Arial Narrow" w:hAnsi="Arial Narrow" w:cs="Arial"/>
              </w:rPr>
            </w:pPr>
            <w:r w:rsidRPr="0051482F">
              <w:rPr>
                <w:rFonts w:ascii="Arial Narrow" w:hAnsi="Arial Narrow" w:cs="Frutiger-Bold"/>
                <w:bCs/>
                <w:lang w:eastAsia="es-ES"/>
              </w:rPr>
              <w:t>2.4 Relacionar la expresión de la finalidad en latín con estructuras variadas: una subordinada relativa en subjuntivo, un gerundivo en acusativo con ad o un participio de futuro activo, entre otros procedimientos.</w:t>
            </w:r>
          </w:p>
        </w:tc>
        <w:tc>
          <w:tcPr>
            <w:tcW w:w="2410" w:type="dxa"/>
            <w:tcBorders>
              <w:top w:val="single" w:sz="12" w:space="0" w:color="auto"/>
              <w:bottom w:val="single" w:sz="4" w:space="0" w:color="auto"/>
            </w:tcBorders>
          </w:tcPr>
          <w:p w:rsidR="004858C3" w:rsidRPr="008F58B6" w:rsidRDefault="004858C3" w:rsidP="008F58B6">
            <w:pPr>
              <w:autoSpaceDE w:val="0"/>
              <w:autoSpaceDN w:val="0"/>
              <w:adjustRightInd w:val="0"/>
              <w:spacing w:before="0" w:after="0"/>
              <w:jc w:val="left"/>
              <w:rPr>
                <w:rFonts w:ascii="Arial Narrow" w:hAnsi="Arial Narrow" w:cs="Frutiger-Light"/>
                <w:lang w:eastAsia="es-ES"/>
              </w:rPr>
            </w:pPr>
            <w:r w:rsidRPr="008F58B6">
              <w:rPr>
                <w:rFonts w:ascii="Arial Narrow" w:hAnsi="Arial Narrow" w:cs="Frutiger-Light"/>
                <w:lang w:eastAsia="es-ES"/>
              </w:rPr>
              <w:t xml:space="preserve">• Identifica formas no personales delverbo en frases y </w:t>
            </w:r>
            <w:r w:rsidR="00C75AB8" w:rsidRPr="008F58B6">
              <w:rPr>
                <w:rFonts w:ascii="Arial Narrow" w:hAnsi="Arial Narrow" w:cs="Frutiger-Light"/>
                <w:lang w:eastAsia="es-ES"/>
              </w:rPr>
              <w:t xml:space="preserve">textos, </w:t>
            </w:r>
            <w:r w:rsidR="00C75AB8">
              <w:rPr>
                <w:rFonts w:ascii="Arial Narrow" w:hAnsi="Arial Narrow" w:cs="Frutiger-Light"/>
                <w:lang w:eastAsia="es-ES"/>
              </w:rPr>
              <w:t>traduciéndolas</w:t>
            </w:r>
          </w:p>
          <w:p w:rsidR="004858C3" w:rsidRPr="008F58B6" w:rsidRDefault="004858C3" w:rsidP="008F58B6">
            <w:pPr>
              <w:autoSpaceDE w:val="0"/>
              <w:autoSpaceDN w:val="0"/>
              <w:adjustRightInd w:val="0"/>
              <w:spacing w:before="0" w:after="0"/>
              <w:jc w:val="left"/>
              <w:rPr>
                <w:rFonts w:ascii="Arial Narrow" w:hAnsi="Arial Narrow" w:cs="Frutiger-Light"/>
                <w:lang w:eastAsia="es-ES"/>
              </w:rPr>
            </w:pPr>
            <w:r w:rsidRPr="008F58B6">
              <w:rPr>
                <w:rFonts w:ascii="Arial Narrow" w:hAnsi="Arial Narrow" w:cs="Frutiger-Light"/>
                <w:lang w:eastAsia="es-ES"/>
              </w:rPr>
              <w:t>correctamente y explicando las funciones</w:t>
            </w:r>
          </w:p>
          <w:p w:rsidR="004858C3" w:rsidRPr="00F868E3" w:rsidRDefault="004858C3" w:rsidP="008F58B6">
            <w:pPr>
              <w:autoSpaceDE w:val="0"/>
              <w:autoSpaceDN w:val="0"/>
              <w:adjustRightInd w:val="0"/>
              <w:spacing w:before="0" w:after="0"/>
              <w:jc w:val="left"/>
              <w:rPr>
                <w:rFonts w:ascii="Arial Narrow" w:hAnsi="Arial Narrow" w:cs="Arial"/>
                <w:color w:val="000000"/>
                <w:sz w:val="18"/>
                <w:szCs w:val="18"/>
              </w:rPr>
            </w:pPr>
            <w:r w:rsidRPr="008F58B6">
              <w:rPr>
                <w:rFonts w:ascii="Arial Narrow" w:hAnsi="Arial Narrow" w:cs="Frutiger-Light"/>
                <w:lang w:eastAsia="es-ES"/>
              </w:rPr>
              <w:t>que desempeñan.</w:t>
            </w:r>
          </w:p>
        </w:tc>
        <w:tc>
          <w:tcPr>
            <w:tcW w:w="2551" w:type="dxa"/>
            <w:vMerge w:val="restart"/>
            <w:tcBorders>
              <w:top w:val="single" w:sz="12" w:space="0" w:color="auto"/>
              <w:right w:val="single" w:sz="4" w:space="0" w:color="auto"/>
            </w:tcBorders>
          </w:tcPr>
          <w:p w:rsidR="004858C3" w:rsidRPr="00382581" w:rsidRDefault="004858C3" w:rsidP="00BE6F17">
            <w:pPr>
              <w:autoSpaceDE w:val="0"/>
              <w:autoSpaceDN w:val="0"/>
              <w:adjustRightInd w:val="0"/>
              <w:spacing w:before="0" w:after="0"/>
              <w:jc w:val="left"/>
              <w:rPr>
                <w:rFonts w:ascii="Arial Narrow" w:hAnsi="Arial Narrow" w:cs="Frutiger-Light"/>
                <w:sz w:val="24"/>
                <w:szCs w:val="24"/>
                <w:lang w:eastAsia="es-ES"/>
              </w:rPr>
            </w:pPr>
            <w:r>
              <w:rPr>
                <w:rFonts w:ascii="Frutiger-Light" w:hAnsi="Frutiger-Light" w:cs="Frutiger-Light"/>
                <w:sz w:val="16"/>
                <w:szCs w:val="16"/>
                <w:lang w:eastAsia="es-ES"/>
              </w:rPr>
              <w:t xml:space="preserve">- </w:t>
            </w:r>
            <w:r w:rsidRPr="00382581">
              <w:rPr>
                <w:rFonts w:ascii="Arial Narrow" w:hAnsi="Arial Narrow" w:cs="Frutiger-Light"/>
                <w:sz w:val="24"/>
                <w:szCs w:val="24"/>
                <w:lang w:eastAsia="es-ES"/>
              </w:rPr>
              <w:t>Estudio pormenorizado de la sintaxis nominal y pronominal.</w:t>
            </w:r>
          </w:p>
          <w:p w:rsidR="004858C3" w:rsidRPr="00382581" w:rsidRDefault="004858C3" w:rsidP="00BE6F17">
            <w:pPr>
              <w:autoSpaceDE w:val="0"/>
              <w:autoSpaceDN w:val="0"/>
              <w:adjustRightInd w:val="0"/>
              <w:spacing w:before="0" w:after="0"/>
              <w:jc w:val="left"/>
              <w:rPr>
                <w:rFonts w:ascii="Arial Narrow" w:hAnsi="Arial Narrow" w:cs="Frutiger-Light"/>
                <w:sz w:val="24"/>
                <w:szCs w:val="24"/>
                <w:lang w:eastAsia="es-ES"/>
              </w:rPr>
            </w:pPr>
            <w:r w:rsidRPr="00382581">
              <w:rPr>
                <w:rFonts w:ascii="Arial Narrow" w:hAnsi="Arial Narrow" w:cs="Frutiger-Light"/>
                <w:sz w:val="24"/>
                <w:szCs w:val="24"/>
                <w:lang w:eastAsia="es-ES"/>
              </w:rPr>
              <w:t>- La oración compuesta.</w:t>
            </w:r>
          </w:p>
          <w:p w:rsidR="004858C3" w:rsidRPr="00382581" w:rsidRDefault="004858C3" w:rsidP="00BE6F17">
            <w:pPr>
              <w:autoSpaceDE w:val="0"/>
              <w:autoSpaceDN w:val="0"/>
              <w:adjustRightInd w:val="0"/>
              <w:spacing w:before="0" w:after="0"/>
              <w:jc w:val="left"/>
              <w:rPr>
                <w:rFonts w:ascii="Arial Narrow" w:hAnsi="Arial Narrow" w:cs="Frutiger-Light"/>
                <w:sz w:val="24"/>
                <w:szCs w:val="24"/>
                <w:lang w:eastAsia="es-ES"/>
              </w:rPr>
            </w:pPr>
            <w:r w:rsidRPr="00382581">
              <w:rPr>
                <w:rFonts w:ascii="Arial Narrow" w:hAnsi="Arial Narrow" w:cs="Frutiger-Light"/>
                <w:sz w:val="24"/>
                <w:szCs w:val="24"/>
                <w:lang w:eastAsia="es-ES"/>
              </w:rPr>
              <w:t>- Tipos de oraciones y construcciones sintácticas.</w:t>
            </w:r>
          </w:p>
          <w:p w:rsidR="004858C3" w:rsidRPr="00380913" w:rsidRDefault="004858C3" w:rsidP="00BE6F17">
            <w:pPr>
              <w:pStyle w:val="Prrafodelista"/>
              <w:spacing w:before="0" w:after="0"/>
              <w:ind w:left="0"/>
              <w:jc w:val="left"/>
              <w:rPr>
                <w:rFonts w:ascii="Arial Narrow" w:hAnsi="Arial Narrow"/>
                <w:sz w:val="18"/>
                <w:szCs w:val="18"/>
              </w:rPr>
            </w:pPr>
            <w:r w:rsidRPr="00382581">
              <w:rPr>
                <w:rFonts w:ascii="Arial Narrow" w:hAnsi="Arial Narrow" w:cs="Frutiger-Light"/>
                <w:sz w:val="24"/>
                <w:szCs w:val="24"/>
                <w:lang w:eastAsia="es-ES"/>
              </w:rPr>
              <w:t>- Construcciones de gerundio, gerundivo y supino.</w:t>
            </w:r>
          </w:p>
        </w:tc>
        <w:tc>
          <w:tcPr>
            <w:tcW w:w="709" w:type="dxa"/>
            <w:vMerge w:val="restart"/>
            <w:tcBorders>
              <w:top w:val="single" w:sz="12" w:space="0" w:color="auto"/>
              <w:left w:val="single" w:sz="4" w:space="0" w:color="auto"/>
              <w:right w:val="single" w:sz="12" w:space="0" w:color="auto"/>
            </w:tcBorders>
            <w:textDirection w:val="btLr"/>
            <w:vAlign w:val="center"/>
          </w:tcPr>
          <w:p w:rsidR="004858C3" w:rsidRPr="00CC263A" w:rsidRDefault="004858C3" w:rsidP="004858C3">
            <w:pPr>
              <w:spacing w:before="0" w:after="0"/>
              <w:ind w:left="113" w:right="113"/>
              <w:jc w:val="center"/>
              <w:rPr>
                <w:rFonts w:ascii="Arial Narrow" w:hAnsi="Arial Narrow"/>
                <w:sz w:val="20"/>
                <w:szCs w:val="20"/>
              </w:rPr>
            </w:pPr>
            <w:r w:rsidRPr="004858C3">
              <w:rPr>
                <w:rFonts w:ascii="Arial Narrow" w:hAnsi="Arial Narrow"/>
                <w:sz w:val="20"/>
                <w:szCs w:val="20"/>
              </w:rPr>
              <w:t>Todas las unidades</w:t>
            </w:r>
          </w:p>
        </w:tc>
        <w:tc>
          <w:tcPr>
            <w:tcW w:w="283" w:type="dxa"/>
            <w:tcBorders>
              <w:top w:val="single" w:sz="12" w:space="0" w:color="auto"/>
              <w:left w:val="single" w:sz="12" w:space="0" w:color="auto"/>
              <w:bottom w:val="single" w:sz="4" w:space="0" w:color="auto"/>
              <w:right w:val="single" w:sz="4" w:space="0" w:color="auto"/>
            </w:tcBorders>
            <w:vAlign w:val="center"/>
          </w:tcPr>
          <w:p w:rsidR="004858C3" w:rsidRPr="00CC263A" w:rsidRDefault="006F0229" w:rsidP="00104785">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tcPr>
          <w:p w:rsidR="004858C3" w:rsidRPr="00CC263A" w:rsidRDefault="004858C3"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4858C3" w:rsidRPr="00CC263A" w:rsidRDefault="006F0229" w:rsidP="00104785">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tcPr>
          <w:p w:rsidR="004858C3" w:rsidRPr="00CC263A" w:rsidRDefault="004858C3"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4858C3" w:rsidRPr="00CC263A" w:rsidRDefault="004858C3" w:rsidP="00104785">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4858C3" w:rsidRPr="00CC263A" w:rsidRDefault="004858C3"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tcBorders>
            <w:vAlign w:val="center"/>
          </w:tcPr>
          <w:p w:rsidR="004858C3" w:rsidRPr="00CC263A" w:rsidRDefault="004858C3" w:rsidP="00104785">
            <w:pPr>
              <w:spacing w:before="0" w:after="0"/>
              <w:rPr>
                <w:rFonts w:ascii="Arial Narrow" w:hAnsi="Arial Narrow"/>
                <w:sz w:val="20"/>
                <w:szCs w:val="20"/>
              </w:rPr>
            </w:pPr>
          </w:p>
        </w:tc>
        <w:tc>
          <w:tcPr>
            <w:tcW w:w="1977" w:type="dxa"/>
            <w:tcBorders>
              <w:top w:val="single" w:sz="12" w:space="0" w:color="auto"/>
              <w:bottom w:val="single" w:sz="4" w:space="0" w:color="auto"/>
              <w:right w:val="single" w:sz="12" w:space="0" w:color="auto"/>
            </w:tcBorders>
          </w:tcPr>
          <w:p w:rsidR="004858C3" w:rsidRDefault="004858C3" w:rsidP="007C0749">
            <w:pPr>
              <w:pStyle w:val="Prrafodelista"/>
              <w:numPr>
                <w:ilvl w:val="0"/>
                <w:numId w:val="14"/>
              </w:numPr>
              <w:spacing w:before="120"/>
              <w:ind w:left="176" w:hanging="176"/>
              <w:contextualSpacing w:val="0"/>
              <w:jc w:val="left"/>
              <w:rPr>
                <w:rFonts w:ascii="Arial Narrow" w:hAnsi="Arial Narrow"/>
                <w:sz w:val="20"/>
                <w:szCs w:val="20"/>
              </w:rPr>
            </w:pPr>
            <w:r w:rsidRPr="5C7A6489">
              <w:rPr>
                <w:rFonts w:ascii="Arial Narrow" w:hAnsi="Arial Narrow"/>
                <w:sz w:val="20"/>
                <w:szCs w:val="20"/>
              </w:rPr>
              <w:t>Prueba objetiva (Sintaxis)</w:t>
            </w:r>
          </w:p>
          <w:p w:rsidR="004858C3" w:rsidRDefault="004858C3" w:rsidP="007C0749">
            <w:pPr>
              <w:pStyle w:val="Prrafodelista"/>
              <w:numPr>
                <w:ilvl w:val="0"/>
                <w:numId w:val="14"/>
              </w:numPr>
              <w:spacing w:before="120"/>
              <w:ind w:left="176" w:hanging="176"/>
              <w:contextualSpacing w:val="0"/>
              <w:jc w:val="left"/>
              <w:rPr>
                <w:rFonts w:ascii="Arial Narrow" w:hAnsi="Arial Narrow"/>
                <w:sz w:val="20"/>
                <w:szCs w:val="20"/>
              </w:rPr>
            </w:pPr>
            <w:r w:rsidRPr="5C7A6489">
              <w:rPr>
                <w:rFonts w:ascii="Arial Narrow" w:hAnsi="Arial Narrow"/>
                <w:sz w:val="20"/>
                <w:szCs w:val="20"/>
              </w:rPr>
              <w:t>Análisis sintáctico de frases y textos.</w:t>
            </w:r>
          </w:p>
          <w:p w:rsidR="004858C3" w:rsidRPr="00CC263A" w:rsidRDefault="004858C3" w:rsidP="007C0749">
            <w:pPr>
              <w:pStyle w:val="Prrafodelista"/>
              <w:numPr>
                <w:ilvl w:val="0"/>
                <w:numId w:val="14"/>
              </w:numPr>
              <w:spacing w:before="120"/>
              <w:ind w:left="176" w:hanging="176"/>
              <w:contextualSpacing w:val="0"/>
              <w:jc w:val="left"/>
              <w:rPr>
                <w:rFonts w:ascii="Arial Narrow" w:hAnsi="Arial Narrow"/>
                <w:sz w:val="20"/>
                <w:szCs w:val="20"/>
              </w:rPr>
            </w:pPr>
            <w:r w:rsidRPr="5C7A6489">
              <w:rPr>
                <w:rFonts w:ascii="Arial Narrow" w:hAnsi="Arial Narrow"/>
                <w:sz w:val="20"/>
                <w:szCs w:val="20"/>
              </w:rPr>
              <w:t>Ejercicios de traducción y retroversión.</w:t>
            </w:r>
          </w:p>
        </w:tc>
      </w:tr>
      <w:tr w:rsidR="004858C3" w:rsidRPr="003801FD" w:rsidTr="5C7A6489">
        <w:trPr>
          <w:trHeight w:val="1278"/>
        </w:trPr>
        <w:tc>
          <w:tcPr>
            <w:tcW w:w="5495" w:type="dxa"/>
            <w:tcBorders>
              <w:top w:val="single" w:sz="4" w:space="0" w:color="auto"/>
              <w:left w:val="single" w:sz="12" w:space="0" w:color="auto"/>
              <w:bottom w:val="single" w:sz="12" w:space="0" w:color="000000" w:themeColor="text1"/>
            </w:tcBorders>
          </w:tcPr>
          <w:p w:rsidR="004858C3" w:rsidRPr="0051482F" w:rsidRDefault="004858C3" w:rsidP="008F58B6">
            <w:pPr>
              <w:autoSpaceDE w:val="0"/>
              <w:autoSpaceDN w:val="0"/>
              <w:adjustRightInd w:val="0"/>
              <w:spacing w:before="0" w:after="0"/>
              <w:jc w:val="left"/>
              <w:rPr>
                <w:rFonts w:ascii="Arial Narrow" w:hAnsi="Arial Narrow" w:cs="Frutiger-Bold"/>
                <w:b/>
                <w:bCs/>
                <w:lang w:eastAsia="es-ES"/>
              </w:rPr>
            </w:pPr>
            <w:r w:rsidRPr="0051482F">
              <w:rPr>
                <w:rFonts w:ascii="Arial Narrow" w:hAnsi="Arial Narrow" w:cs="Frutiger-Bold"/>
                <w:b/>
                <w:bCs/>
                <w:lang w:eastAsia="es-ES"/>
              </w:rPr>
              <w:t>3. Relacionar y aplicar conocimientos sobre elementos y construcciones sintácticas en interpretación y traducción de textos clásicos.</w:t>
            </w:r>
          </w:p>
          <w:p w:rsidR="004858C3" w:rsidRPr="0051482F" w:rsidRDefault="00C75AB8" w:rsidP="008F58B6">
            <w:pPr>
              <w:autoSpaceDE w:val="0"/>
              <w:autoSpaceDN w:val="0"/>
              <w:adjustRightInd w:val="0"/>
              <w:spacing w:before="0" w:after="0"/>
              <w:jc w:val="left"/>
              <w:rPr>
                <w:rFonts w:ascii="Arial Narrow" w:hAnsi="Arial Narrow" w:cs="Frutiger-Bold"/>
                <w:bCs/>
                <w:lang w:eastAsia="es-ES"/>
              </w:rPr>
            </w:pPr>
            <w:r w:rsidRPr="0051482F">
              <w:rPr>
                <w:rFonts w:ascii="Arial Narrow" w:hAnsi="Arial Narrow" w:cs="Frutiger-Bold"/>
                <w:bCs/>
                <w:lang w:eastAsia="es-ES"/>
              </w:rPr>
              <w:t>3.1 Identificar</w:t>
            </w:r>
            <w:r w:rsidR="004858C3" w:rsidRPr="0051482F">
              <w:rPr>
                <w:rFonts w:ascii="Arial Narrow" w:hAnsi="Arial Narrow" w:cs="Frutiger-Bold"/>
                <w:bCs/>
                <w:lang w:eastAsia="es-ES"/>
              </w:rPr>
              <w:t xml:space="preserve"> en el análisis de frases y textos de dificultad graduada elementos sintácticos propios de la lengua latina relacionándolos para traducirlos con sus equivalentes en castellano.</w:t>
            </w:r>
          </w:p>
          <w:p w:rsidR="004858C3" w:rsidRPr="0051482F" w:rsidRDefault="004858C3" w:rsidP="008F58B6">
            <w:pPr>
              <w:autoSpaceDE w:val="0"/>
              <w:autoSpaceDN w:val="0"/>
              <w:adjustRightInd w:val="0"/>
              <w:spacing w:before="0" w:after="0"/>
              <w:jc w:val="left"/>
              <w:rPr>
                <w:rFonts w:ascii="Arial Narrow" w:hAnsi="Arial Narrow" w:cs="Arial"/>
              </w:rPr>
            </w:pPr>
            <w:r w:rsidRPr="0051482F">
              <w:rPr>
                <w:rFonts w:ascii="Arial Narrow" w:hAnsi="Arial Narrow" w:cs="Frutiger-Bold"/>
                <w:bCs/>
                <w:lang w:eastAsia="es-ES"/>
              </w:rPr>
              <w:t>3.2 Reconocer en un texto las estructuras sintácticas, su articulación en unidades menores, límites oracionales, el orden de las palabras, y las interrelaciones que se producen en estructuras más complejas: infinitivas y participiales, que obligan a recomponer mentalmente el contexto.</w:t>
            </w:r>
          </w:p>
        </w:tc>
        <w:tc>
          <w:tcPr>
            <w:tcW w:w="2410" w:type="dxa"/>
            <w:tcBorders>
              <w:top w:val="single" w:sz="4" w:space="0" w:color="auto"/>
              <w:bottom w:val="single" w:sz="12" w:space="0" w:color="000000" w:themeColor="text1"/>
            </w:tcBorders>
          </w:tcPr>
          <w:p w:rsidR="004858C3" w:rsidRPr="008F58B6" w:rsidRDefault="004858C3" w:rsidP="008F58B6">
            <w:pPr>
              <w:autoSpaceDE w:val="0"/>
              <w:autoSpaceDN w:val="0"/>
              <w:adjustRightInd w:val="0"/>
              <w:spacing w:before="0" w:after="0"/>
              <w:jc w:val="left"/>
              <w:rPr>
                <w:rFonts w:ascii="Arial Narrow" w:hAnsi="Arial Narrow" w:cs="Frutiger-Light"/>
                <w:lang w:eastAsia="es-ES"/>
              </w:rPr>
            </w:pPr>
            <w:r w:rsidRPr="008F58B6">
              <w:rPr>
                <w:rFonts w:ascii="Arial Narrow" w:hAnsi="Arial Narrow" w:cs="Frutiger-Light"/>
                <w:lang w:eastAsia="es-ES"/>
              </w:rPr>
              <w:t>• Identifica en el análisis de frases ytextos de dificultad graduada elementos</w:t>
            </w:r>
          </w:p>
          <w:p w:rsidR="004858C3" w:rsidRPr="008F58B6" w:rsidRDefault="004858C3" w:rsidP="008F58B6">
            <w:pPr>
              <w:autoSpaceDE w:val="0"/>
              <w:autoSpaceDN w:val="0"/>
              <w:adjustRightInd w:val="0"/>
              <w:spacing w:before="0" w:after="0"/>
              <w:jc w:val="left"/>
              <w:rPr>
                <w:rFonts w:ascii="Arial Narrow" w:hAnsi="Arial Narrow" w:cs="Frutiger-Light"/>
                <w:lang w:eastAsia="es-ES"/>
              </w:rPr>
            </w:pPr>
            <w:r w:rsidRPr="008F58B6">
              <w:rPr>
                <w:rFonts w:ascii="Arial Narrow" w:hAnsi="Arial Narrow" w:cs="Frutiger-Light"/>
                <w:lang w:eastAsia="es-ES"/>
              </w:rPr>
              <w:t>sintácticos propios de la lengua latina</w:t>
            </w:r>
          </w:p>
          <w:p w:rsidR="004858C3" w:rsidRPr="003801FD" w:rsidRDefault="004858C3" w:rsidP="00644425">
            <w:pPr>
              <w:autoSpaceDE w:val="0"/>
              <w:autoSpaceDN w:val="0"/>
              <w:adjustRightInd w:val="0"/>
              <w:spacing w:before="0" w:after="0"/>
              <w:jc w:val="left"/>
              <w:rPr>
                <w:rFonts w:ascii="Arial Narrow" w:hAnsi="Arial Narrow" w:cs="Arial"/>
                <w:color w:val="000000"/>
                <w:sz w:val="20"/>
                <w:szCs w:val="20"/>
              </w:rPr>
            </w:pPr>
            <w:r w:rsidRPr="008F58B6">
              <w:rPr>
                <w:rFonts w:ascii="Arial Narrow" w:hAnsi="Arial Narrow" w:cs="Frutiger-Light"/>
                <w:lang w:eastAsia="es-ES"/>
              </w:rPr>
              <w:t xml:space="preserve">relacionándolos </w:t>
            </w:r>
            <w:r>
              <w:rPr>
                <w:rFonts w:ascii="Arial Narrow" w:hAnsi="Arial Narrow" w:cs="Frutiger-Light"/>
                <w:lang w:eastAsia="es-ES"/>
              </w:rPr>
              <w:t>para</w:t>
            </w:r>
            <w:r w:rsidRPr="008F58B6">
              <w:rPr>
                <w:rFonts w:ascii="Arial Narrow" w:hAnsi="Arial Narrow" w:cs="Frutiger-Light"/>
                <w:lang w:eastAsia="es-ES"/>
              </w:rPr>
              <w:t xml:space="preserve"> traducirlos con susequivalentes en castellano.</w:t>
            </w:r>
          </w:p>
        </w:tc>
        <w:tc>
          <w:tcPr>
            <w:tcW w:w="2551" w:type="dxa"/>
            <w:vMerge/>
          </w:tcPr>
          <w:p w:rsidR="004858C3" w:rsidRPr="003801FD" w:rsidRDefault="004858C3" w:rsidP="00104785">
            <w:pPr>
              <w:spacing w:before="0" w:after="0"/>
              <w:rPr>
                <w:rFonts w:ascii="Arial Narrow" w:hAnsi="Arial Narrow"/>
                <w:sz w:val="20"/>
                <w:szCs w:val="20"/>
              </w:rPr>
            </w:pPr>
          </w:p>
        </w:tc>
        <w:tc>
          <w:tcPr>
            <w:tcW w:w="709" w:type="dxa"/>
            <w:vMerge/>
            <w:vAlign w:val="center"/>
          </w:tcPr>
          <w:p w:rsidR="004858C3" w:rsidRPr="003801FD" w:rsidRDefault="004858C3" w:rsidP="00104785">
            <w:pPr>
              <w:spacing w:before="0" w:after="0"/>
              <w:jc w:val="center"/>
              <w:rPr>
                <w:rFonts w:ascii="Arial Narrow" w:hAnsi="Arial Narrow"/>
                <w:sz w:val="20"/>
                <w:szCs w:val="20"/>
              </w:rPr>
            </w:pPr>
          </w:p>
        </w:tc>
        <w:tc>
          <w:tcPr>
            <w:tcW w:w="283" w:type="dxa"/>
            <w:tcBorders>
              <w:top w:val="single" w:sz="4" w:space="0" w:color="auto"/>
              <w:left w:val="single" w:sz="12" w:space="0" w:color="auto"/>
              <w:bottom w:val="single" w:sz="12" w:space="0" w:color="000000" w:themeColor="text1"/>
              <w:right w:val="single" w:sz="4" w:space="0" w:color="auto"/>
            </w:tcBorders>
            <w:vAlign w:val="center"/>
          </w:tcPr>
          <w:p w:rsidR="004858C3" w:rsidRPr="003801FD" w:rsidRDefault="006F0229" w:rsidP="00104785">
            <w:pPr>
              <w:spacing w:before="0" w:after="0"/>
              <w:rPr>
                <w:rFonts w:ascii="Arial Narrow" w:hAnsi="Arial Narrow"/>
                <w:sz w:val="20"/>
                <w:szCs w:val="20"/>
              </w:rPr>
            </w:pPr>
            <w:r>
              <w:rPr>
                <w:rFonts w:ascii="Arial Narrow" w:hAnsi="Arial Narrow"/>
                <w:sz w:val="20"/>
                <w:szCs w:val="20"/>
              </w:rPr>
              <w:t>X</w:t>
            </w:r>
          </w:p>
        </w:tc>
        <w:tc>
          <w:tcPr>
            <w:tcW w:w="283" w:type="dxa"/>
            <w:tcBorders>
              <w:top w:val="single" w:sz="4" w:space="0" w:color="auto"/>
              <w:left w:val="single" w:sz="4" w:space="0" w:color="auto"/>
              <w:bottom w:val="single" w:sz="12" w:space="0" w:color="000000" w:themeColor="text1"/>
              <w:right w:val="single" w:sz="4" w:space="0" w:color="auto"/>
            </w:tcBorders>
            <w:vAlign w:val="center"/>
          </w:tcPr>
          <w:p w:rsidR="004858C3" w:rsidRPr="003801FD" w:rsidRDefault="004858C3" w:rsidP="00104785">
            <w:pPr>
              <w:spacing w:before="0" w:after="0"/>
              <w:rPr>
                <w:rFonts w:ascii="Arial Narrow" w:hAnsi="Arial Narrow"/>
                <w:sz w:val="20"/>
                <w:szCs w:val="20"/>
              </w:rPr>
            </w:pPr>
          </w:p>
        </w:tc>
        <w:tc>
          <w:tcPr>
            <w:tcW w:w="284" w:type="dxa"/>
            <w:tcBorders>
              <w:top w:val="single" w:sz="4" w:space="0" w:color="auto"/>
              <w:left w:val="single" w:sz="4" w:space="0" w:color="auto"/>
              <w:bottom w:val="single" w:sz="12" w:space="0" w:color="000000" w:themeColor="text1"/>
              <w:right w:val="single" w:sz="4" w:space="0" w:color="auto"/>
            </w:tcBorders>
            <w:vAlign w:val="center"/>
          </w:tcPr>
          <w:p w:rsidR="004858C3" w:rsidRPr="003801FD" w:rsidRDefault="006F0229" w:rsidP="00104785">
            <w:pPr>
              <w:spacing w:before="0" w:after="0"/>
              <w:rPr>
                <w:rFonts w:ascii="Arial Narrow" w:hAnsi="Arial Narrow"/>
                <w:sz w:val="20"/>
                <w:szCs w:val="20"/>
              </w:rPr>
            </w:pPr>
            <w:r>
              <w:rPr>
                <w:rFonts w:ascii="Arial Narrow" w:hAnsi="Arial Narrow"/>
                <w:sz w:val="20"/>
                <w:szCs w:val="20"/>
              </w:rPr>
              <w:t>X</w:t>
            </w:r>
          </w:p>
        </w:tc>
        <w:tc>
          <w:tcPr>
            <w:tcW w:w="283" w:type="dxa"/>
            <w:tcBorders>
              <w:top w:val="single" w:sz="4" w:space="0" w:color="auto"/>
              <w:left w:val="single" w:sz="4" w:space="0" w:color="auto"/>
              <w:bottom w:val="single" w:sz="12" w:space="0" w:color="000000" w:themeColor="text1"/>
              <w:right w:val="single" w:sz="4" w:space="0" w:color="auto"/>
            </w:tcBorders>
            <w:vAlign w:val="center"/>
          </w:tcPr>
          <w:p w:rsidR="004858C3" w:rsidRPr="003801FD" w:rsidRDefault="004858C3" w:rsidP="00104785">
            <w:pPr>
              <w:spacing w:before="0" w:after="0"/>
              <w:rPr>
                <w:rFonts w:ascii="Arial Narrow" w:hAnsi="Arial Narrow"/>
                <w:sz w:val="20"/>
                <w:szCs w:val="20"/>
              </w:rPr>
            </w:pPr>
          </w:p>
        </w:tc>
        <w:tc>
          <w:tcPr>
            <w:tcW w:w="284" w:type="dxa"/>
            <w:tcBorders>
              <w:top w:val="single" w:sz="4" w:space="0" w:color="auto"/>
              <w:left w:val="single" w:sz="4" w:space="0" w:color="auto"/>
              <w:bottom w:val="single" w:sz="12" w:space="0" w:color="000000" w:themeColor="text1"/>
              <w:right w:val="single" w:sz="4" w:space="0" w:color="auto"/>
            </w:tcBorders>
            <w:vAlign w:val="center"/>
          </w:tcPr>
          <w:p w:rsidR="004858C3" w:rsidRPr="003801FD" w:rsidRDefault="004858C3" w:rsidP="00104785">
            <w:pPr>
              <w:spacing w:before="0" w:after="0"/>
              <w:rPr>
                <w:rFonts w:ascii="Arial Narrow" w:hAnsi="Arial Narrow"/>
                <w:sz w:val="20"/>
                <w:szCs w:val="20"/>
              </w:rPr>
            </w:pPr>
          </w:p>
        </w:tc>
        <w:tc>
          <w:tcPr>
            <w:tcW w:w="283" w:type="dxa"/>
            <w:tcBorders>
              <w:top w:val="single" w:sz="4" w:space="0" w:color="auto"/>
              <w:left w:val="single" w:sz="4" w:space="0" w:color="auto"/>
              <w:bottom w:val="single" w:sz="12" w:space="0" w:color="000000" w:themeColor="text1"/>
              <w:right w:val="single" w:sz="4" w:space="0" w:color="auto"/>
            </w:tcBorders>
            <w:vAlign w:val="center"/>
          </w:tcPr>
          <w:p w:rsidR="004858C3" w:rsidRPr="003801FD" w:rsidRDefault="004858C3" w:rsidP="00104785">
            <w:pPr>
              <w:spacing w:before="0" w:after="0"/>
              <w:rPr>
                <w:rFonts w:ascii="Arial Narrow" w:hAnsi="Arial Narrow"/>
                <w:sz w:val="20"/>
                <w:szCs w:val="20"/>
              </w:rPr>
            </w:pPr>
          </w:p>
        </w:tc>
        <w:tc>
          <w:tcPr>
            <w:tcW w:w="284" w:type="dxa"/>
            <w:tcBorders>
              <w:top w:val="single" w:sz="4" w:space="0" w:color="auto"/>
              <w:left w:val="single" w:sz="4" w:space="0" w:color="auto"/>
              <w:bottom w:val="single" w:sz="12" w:space="0" w:color="000000" w:themeColor="text1"/>
            </w:tcBorders>
            <w:vAlign w:val="center"/>
          </w:tcPr>
          <w:p w:rsidR="004858C3" w:rsidRPr="003801FD" w:rsidRDefault="004858C3" w:rsidP="00104785">
            <w:pPr>
              <w:spacing w:before="0" w:after="0"/>
              <w:rPr>
                <w:rFonts w:ascii="Arial Narrow" w:hAnsi="Arial Narrow"/>
                <w:sz w:val="20"/>
                <w:szCs w:val="20"/>
              </w:rPr>
            </w:pPr>
          </w:p>
        </w:tc>
        <w:tc>
          <w:tcPr>
            <w:tcW w:w="1977" w:type="dxa"/>
            <w:tcBorders>
              <w:top w:val="single" w:sz="4" w:space="0" w:color="auto"/>
              <w:bottom w:val="single" w:sz="12" w:space="0" w:color="000000" w:themeColor="text1"/>
              <w:right w:val="single" w:sz="12" w:space="0" w:color="auto"/>
            </w:tcBorders>
          </w:tcPr>
          <w:p w:rsidR="004858C3" w:rsidRDefault="004858C3" w:rsidP="007C0749">
            <w:pPr>
              <w:pStyle w:val="Prrafodelista"/>
              <w:numPr>
                <w:ilvl w:val="0"/>
                <w:numId w:val="15"/>
              </w:numPr>
              <w:spacing w:before="120"/>
              <w:ind w:left="176" w:hanging="142"/>
              <w:contextualSpacing w:val="0"/>
              <w:jc w:val="left"/>
              <w:rPr>
                <w:rFonts w:ascii="Arial Narrow" w:hAnsi="Arial Narrow"/>
                <w:sz w:val="20"/>
                <w:szCs w:val="20"/>
              </w:rPr>
            </w:pPr>
            <w:r w:rsidRPr="5C7A6489">
              <w:rPr>
                <w:rFonts w:ascii="Arial Narrow" w:hAnsi="Arial Narrow"/>
                <w:sz w:val="20"/>
                <w:szCs w:val="20"/>
              </w:rPr>
              <w:t>Prueba objetiva (Sintaxis)</w:t>
            </w:r>
          </w:p>
          <w:p w:rsidR="004858C3" w:rsidRDefault="004858C3" w:rsidP="007C0749">
            <w:pPr>
              <w:pStyle w:val="Prrafodelista"/>
              <w:numPr>
                <w:ilvl w:val="0"/>
                <w:numId w:val="14"/>
              </w:numPr>
              <w:spacing w:before="120"/>
              <w:ind w:left="176" w:hanging="176"/>
              <w:contextualSpacing w:val="0"/>
              <w:jc w:val="left"/>
              <w:rPr>
                <w:rFonts w:ascii="Arial Narrow" w:hAnsi="Arial Narrow"/>
                <w:sz w:val="20"/>
                <w:szCs w:val="20"/>
              </w:rPr>
            </w:pPr>
            <w:r w:rsidRPr="5C7A6489">
              <w:rPr>
                <w:rFonts w:ascii="Arial Narrow" w:hAnsi="Arial Narrow"/>
                <w:sz w:val="20"/>
                <w:szCs w:val="20"/>
              </w:rPr>
              <w:t>Análisis sintáctico de frases y textos.</w:t>
            </w:r>
          </w:p>
          <w:p w:rsidR="004858C3" w:rsidRPr="003801FD" w:rsidRDefault="004858C3" w:rsidP="00962F88">
            <w:pPr>
              <w:pStyle w:val="Prrafodelista"/>
              <w:spacing w:before="120"/>
              <w:ind w:left="176"/>
              <w:contextualSpacing w:val="0"/>
              <w:jc w:val="left"/>
              <w:rPr>
                <w:rFonts w:ascii="Arial Narrow" w:hAnsi="Arial Narrow"/>
                <w:sz w:val="20"/>
                <w:szCs w:val="20"/>
              </w:rPr>
            </w:pPr>
          </w:p>
        </w:tc>
      </w:tr>
    </w:tbl>
    <w:p w:rsidR="00A941C2" w:rsidRDefault="00A941C2">
      <w:r>
        <w:br w:type="page"/>
      </w:r>
    </w:p>
    <w:tbl>
      <w:tblPr>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2410"/>
        <w:gridCol w:w="2551"/>
        <w:gridCol w:w="709"/>
        <w:gridCol w:w="283"/>
        <w:gridCol w:w="283"/>
        <w:gridCol w:w="284"/>
        <w:gridCol w:w="283"/>
        <w:gridCol w:w="284"/>
        <w:gridCol w:w="283"/>
        <w:gridCol w:w="284"/>
        <w:gridCol w:w="1977"/>
      </w:tblGrid>
      <w:tr w:rsidR="00EC3308" w:rsidRPr="00CC263A" w:rsidTr="5C7A6489">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C3308" w:rsidRPr="00CC263A" w:rsidRDefault="00EC3308" w:rsidP="00F3299A">
            <w:pPr>
              <w:spacing w:after="40"/>
              <w:jc w:val="center"/>
              <w:rPr>
                <w:rFonts w:ascii="Arial Narrow" w:hAnsi="Arial Narrow"/>
                <w:b/>
              </w:rPr>
            </w:pPr>
            <w:r>
              <w:rPr>
                <w:rFonts w:ascii="Arial Narrow" w:hAnsi="Arial Narrow"/>
                <w:b/>
              </w:rPr>
              <w:lastRenderedPageBreak/>
              <w:t xml:space="preserve">BLOQUE 4: </w:t>
            </w:r>
            <w:r w:rsidR="00F3299A">
              <w:rPr>
                <w:rFonts w:ascii="Arial Narrow" w:hAnsi="Arial Narrow"/>
                <w:b/>
              </w:rPr>
              <w:t>LITERATURA ROMANA</w:t>
            </w:r>
          </w:p>
        </w:tc>
      </w:tr>
      <w:tr w:rsidR="00EC3308" w:rsidRPr="00CC263A" w:rsidTr="5C7A6489">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EC3308" w:rsidRPr="00CC263A" w:rsidRDefault="00EC3308" w:rsidP="00104785">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EC3308" w:rsidRPr="00CC263A" w:rsidRDefault="00EC3308" w:rsidP="00104785">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EC3308" w:rsidRPr="00CC263A" w:rsidRDefault="00EC3308" w:rsidP="00104785">
            <w:pPr>
              <w:spacing w:before="0" w:after="40"/>
              <w:jc w:val="center"/>
              <w:rPr>
                <w:rFonts w:ascii="Arial Narrow" w:hAnsi="Arial Narrow"/>
                <w:b/>
              </w:rPr>
            </w:pPr>
            <w:r w:rsidRPr="00CC263A">
              <w:rPr>
                <w:rFonts w:ascii="Arial Narrow" w:hAnsi="Arial Narrow"/>
                <w:b/>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EC3308" w:rsidRPr="007C1EEB" w:rsidRDefault="00EC3308" w:rsidP="00104785">
            <w:pPr>
              <w:spacing w:before="0" w:after="40"/>
              <w:jc w:val="center"/>
              <w:rPr>
                <w:rFonts w:ascii="Arial Narrow" w:hAnsi="Arial Narrow"/>
                <w:b/>
                <w:sz w:val="20"/>
                <w:szCs w:val="20"/>
              </w:rPr>
            </w:pPr>
            <w:r>
              <w:rPr>
                <w:rFonts w:ascii="Arial Narrow" w:hAnsi="Arial Narrow"/>
                <w:b/>
                <w:sz w:val="20"/>
                <w:szCs w:val="20"/>
              </w:rPr>
              <w:t>Udad</w:t>
            </w:r>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EC3308" w:rsidRPr="00CC263A" w:rsidRDefault="00EC3308" w:rsidP="00104785">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EC3308" w:rsidRPr="00CC263A" w:rsidRDefault="00EC3308" w:rsidP="00104785">
            <w:pPr>
              <w:spacing w:after="40"/>
              <w:jc w:val="center"/>
              <w:rPr>
                <w:rFonts w:ascii="Arial Narrow" w:hAnsi="Arial Narrow"/>
                <w:b/>
              </w:rPr>
            </w:pPr>
            <w:r w:rsidRPr="00CC263A">
              <w:rPr>
                <w:rFonts w:ascii="Arial Narrow" w:hAnsi="Arial Narrow"/>
                <w:b/>
              </w:rPr>
              <w:t>INSTRUMENTOS DE EVALUACIÓN</w:t>
            </w:r>
          </w:p>
        </w:tc>
      </w:tr>
      <w:tr w:rsidR="00EC3308" w:rsidRPr="00CC263A" w:rsidTr="5C7A6489">
        <w:trPr>
          <w:trHeight w:val="659"/>
        </w:trPr>
        <w:tc>
          <w:tcPr>
            <w:tcW w:w="5495" w:type="dxa"/>
            <w:vMerge/>
            <w:vAlign w:val="center"/>
          </w:tcPr>
          <w:p w:rsidR="00EC3308" w:rsidRPr="00CC263A" w:rsidRDefault="00EC3308" w:rsidP="00104785">
            <w:pPr>
              <w:spacing w:before="0" w:after="40"/>
              <w:jc w:val="center"/>
              <w:rPr>
                <w:rFonts w:ascii="Arial Narrow" w:hAnsi="Arial Narrow"/>
                <w:b/>
              </w:rPr>
            </w:pPr>
          </w:p>
        </w:tc>
        <w:tc>
          <w:tcPr>
            <w:tcW w:w="2410" w:type="dxa"/>
            <w:vMerge/>
            <w:vAlign w:val="center"/>
          </w:tcPr>
          <w:p w:rsidR="00EC3308" w:rsidRPr="00CC263A" w:rsidRDefault="00EC3308" w:rsidP="00104785">
            <w:pPr>
              <w:spacing w:before="0" w:after="40"/>
              <w:jc w:val="center"/>
              <w:rPr>
                <w:rFonts w:ascii="Arial Narrow" w:hAnsi="Arial Narrow"/>
                <w:b/>
              </w:rPr>
            </w:pPr>
          </w:p>
        </w:tc>
        <w:tc>
          <w:tcPr>
            <w:tcW w:w="2551" w:type="dxa"/>
            <w:vMerge/>
            <w:vAlign w:val="center"/>
          </w:tcPr>
          <w:p w:rsidR="00EC3308" w:rsidRPr="00CC263A" w:rsidRDefault="00EC3308" w:rsidP="00104785">
            <w:pPr>
              <w:spacing w:before="0" w:after="40"/>
              <w:jc w:val="center"/>
              <w:rPr>
                <w:rFonts w:ascii="Arial Narrow" w:hAnsi="Arial Narrow"/>
                <w:b/>
              </w:rPr>
            </w:pPr>
          </w:p>
        </w:tc>
        <w:tc>
          <w:tcPr>
            <w:tcW w:w="709" w:type="dxa"/>
            <w:vMerge/>
            <w:vAlign w:val="center"/>
          </w:tcPr>
          <w:p w:rsidR="00EC3308" w:rsidRPr="00CC263A" w:rsidRDefault="00EC3308" w:rsidP="00104785">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EC3308" w:rsidRPr="00CC263A" w:rsidRDefault="00EC3308"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EC3308" w:rsidRPr="00CC263A" w:rsidRDefault="00030A2A"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EC3308" w:rsidRPr="00CC263A" w:rsidRDefault="00EC3308"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EC3308" w:rsidRPr="00CC263A" w:rsidRDefault="00EC3308"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EC3308" w:rsidRPr="00CC263A" w:rsidRDefault="007C72C3" w:rsidP="00104785">
            <w:pPr>
              <w:spacing w:before="0" w:after="0"/>
              <w:ind w:left="113" w:right="113"/>
              <w:jc w:val="center"/>
              <w:rPr>
                <w:rFonts w:ascii="Arial Narrow" w:hAnsi="Arial Narrow"/>
                <w:b/>
                <w:bCs/>
                <w:sz w:val="18"/>
                <w:szCs w:val="18"/>
              </w:rPr>
            </w:pPr>
            <w:r>
              <w:rPr>
                <w:rFonts w:ascii="Arial Narrow" w:hAnsi="Arial Narrow"/>
                <w:b/>
                <w:bCs/>
                <w:sz w:val="18"/>
                <w:szCs w:val="18"/>
              </w:rPr>
              <w:t>SI</w:t>
            </w:r>
            <w:r w:rsidR="00EC3308">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EC3308" w:rsidRPr="00CC263A" w:rsidRDefault="0029144D"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00EC3308"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EC3308" w:rsidRPr="00CC263A" w:rsidRDefault="00E32407"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00EC3308" w:rsidRPr="00CC263A">
              <w:rPr>
                <w:rFonts w:ascii="Arial Narrow" w:hAnsi="Arial Narrow"/>
                <w:b/>
                <w:bCs/>
                <w:sz w:val="18"/>
                <w:szCs w:val="18"/>
              </w:rPr>
              <w:t>EC</w:t>
            </w:r>
          </w:p>
        </w:tc>
        <w:tc>
          <w:tcPr>
            <w:tcW w:w="1977" w:type="dxa"/>
            <w:vMerge/>
            <w:vAlign w:val="center"/>
          </w:tcPr>
          <w:p w:rsidR="00EC3308" w:rsidRPr="00CC263A" w:rsidRDefault="00EC3308" w:rsidP="00104785">
            <w:pPr>
              <w:spacing w:before="0" w:after="40"/>
              <w:jc w:val="center"/>
              <w:rPr>
                <w:rFonts w:ascii="Arial Narrow" w:hAnsi="Arial Narrow"/>
                <w:b/>
              </w:rPr>
            </w:pPr>
          </w:p>
        </w:tc>
      </w:tr>
      <w:tr w:rsidR="00863514" w:rsidRPr="00545E8A" w:rsidTr="5C7A6489">
        <w:trPr>
          <w:trHeight w:val="2236"/>
        </w:trPr>
        <w:tc>
          <w:tcPr>
            <w:tcW w:w="5495" w:type="dxa"/>
            <w:tcBorders>
              <w:top w:val="single" w:sz="12" w:space="0" w:color="auto"/>
              <w:left w:val="single" w:sz="12" w:space="0" w:color="auto"/>
              <w:bottom w:val="single" w:sz="4" w:space="0" w:color="auto"/>
            </w:tcBorders>
          </w:tcPr>
          <w:p w:rsidR="00863514" w:rsidRPr="00E06A07" w:rsidRDefault="00863514" w:rsidP="00E06A07">
            <w:pPr>
              <w:autoSpaceDE w:val="0"/>
              <w:autoSpaceDN w:val="0"/>
              <w:adjustRightInd w:val="0"/>
              <w:spacing w:before="0" w:after="0"/>
              <w:jc w:val="left"/>
              <w:rPr>
                <w:rFonts w:ascii="Arial Narrow" w:hAnsi="Arial Narrow" w:cs="Frutiger-Bold"/>
                <w:b/>
                <w:bCs/>
                <w:lang w:eastAsia="es-ES"/>
              </w:rPr>
            </w:pPr>
            <w:r>
              <w:rPr>
                <w:rFonts w:ascii="Arial Narrow" w:hAnsi="Arial Narrow" w:cs="Frutiger-Bold"/>
                <w:b/>
                <w:bCs/>
                <w:lang w:eastAsia="es-ES"/>
              </w:rPr>
              <w:t>1</w:t>
            </w:r>
            <w:r w:rsidRPr="00E06A07">
              <w:rPr>
                <w:rFonts w:ascii="Arial Narrow" w:hAnsi="Arial Narrow" w:cs="Frutiger-Bold"/>
                <w:b/>
                <w:bCs/>
                <w:lang w:eastAsia="es-ES"/>
              </w:rPr>
              <w:t>.  Conoc</w:t>
            </w:r>
            <w:r>
              <w:rPr>
                <w:rFonts w:ascii="Arial Narrow" w:hAnsi="Arial Narrow" w:cs="Frutiger-Bold"/>
                <w:b/>
                <w:bCs/>
                <w:lang w:eastAsia="es-ES"/>
              </w:rPr>
              <w:t>er las características de los gé</w:t>
            </w:r>
            <w:r w:rsidRPr="00E06A07">
              <w:rPr>
                <w:rFonts w:ascii="Arial Narrow" w:hAnsi="Arial Narrow" w:cs="Frutiger-Bold"/>
                <w:b/>
                <w:bCs/>
                <w:lang w:eastAsia="es-ES"/>
              </w:rPr>
              <w:t>neros literarios latinos, sus autores, autoras y obras más representativas y sus influencias en la literatura posterior.</w:t>
            </w:r>
          </w:p>
          <w:p w:rsidR="00863514" w:rsidRPr="00E06A07" w:rsidRDefault="00863514" w:rsidP="00E06A0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1.1 Reconocer los diversos gé</w:t>
            </w:r>
            <w:r w:rsidRPr="00E06A07">
              <w:rPr>
                <w:rFonts w:ascii="Arial Narrow" w:hAnsi="Arial Narrow" w:cs="Frutiger-Bold"/>
                <w:bCs/>
                <w:lang w:eastAsia="es-ES"/>
              </w:rPr>
              <w:t>neros literarios latinos por sus rasgos diferenciadores.</w:t>
            </w:r>
          </w:p>
          <w:p w:rsidR="00863514" w:rsidRPr="00E06A07" w:rsidRDefault="00863514" w:rsidP="00E06A0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1.2 </w:t>
            </w:r>
            <w:r w:rsidRPr="00E06A07">
              <w:rPr>
                <w:rFonts w:ascii="Arial Narrow" w:hAnsi="Arial Narrow" w:cs="Frutiger-Bold"/>
                <w:bCs/>
                <w:lang w:eastAsia="es-ES"/>
              </w:rPr>
              <w:t>Señalar la pertenencia de un texto a un género determinado, identificando suscaracterísticas fundamentales.</w:t>
            </w:r>
          </w:p>
          <w:p w:rsidR="00863514" w:rsidRPr="00E06A07" w:rsidRDefault="00863514" w:rsidP="00E06A0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1.3 </w:t>
            </w:r>
            <w:r w:rsidRPr="00E06A07">
              <w:rPr>
                <w:rFonts w:ascii="Arial Narrow" w:hAnsi="Arial Narrow" w:cs="Frutiger-Bold"/>
                <w:bCs/>
                <w:lang w:eastAsia="es-ES"/>
              </w:rPr>
              <w:t>Describir las características esenciales de los géneros literarios latinos e identificar</w:t>
            </w:r>
            <w:r>
              <w:rPr>
                <w:rFonts w:ascii="Arial Narrow" w:hAnsi="Arial Narrow" w:cs="Frutiger-Bold"/>
                <w:bCs/>
                <w:lang w:eastAsia="es-ES"/>
              </w:rPr>
              <w:t xml:space="preserve"> y señ</w:t>
            </w:r>
            <w:r w:rsidRPr="00E06A07">
              <w:rPr>
                <w:rFonts w:ascii="Arial Narrow" w:hAnsi="Arial Narrow" w:cs="Frutiger-Bold"/>
                <w:bCs/>
                <w:lang w:eastAsia="es-ES"/>
              </w:rPr>
              <w:t>alar su presencia en textos propuestos.</w:t>
            </w:r>
          </w:p>
          <w:p w:rsidR="00863514" w:rsidRPr="00E06A07" w:rsidRDefault="00863514" w:rsidP="00E06A0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1.4 </w:t>
            </w:r>
            <w:r w:rsidRPr="00E06A07">
              <w:rPr>
                <w:rFonts w:ascii="Arial Narrow" w:hAnsi="Arial Narrow" w:cs="Frutiger-Bold"/>
                <w:bCs/>
                <w:lang w:eastAsia="es-ES"/>
              </w:rPr>
              <w:t>Explicar el origen de los géneros literarios en Roma.</w:t>
            </w:r>
          </w:p>
          <w:p w:rsidR="00863514" w:rsidRPr="00EC3308" w:rsidRDefault="00863514" w:rsidP="00E06A07">
            <w:pPr>
              <w:autoSpaceDE w:val="0"/>
              <w:autoSpaceDN w:val="0"/>
              <w:adjustRightInd w:val="0"/>
              <w:spacing w:before="0" w:after="0"/>
              <w:jc w:val="left"/>
              <w:rPr>
                <w:rFonts w:ascii="Arial Narrow" w:hAnsi="Arial Narrow" w:cs="Arial"/>
                <w:sz w:val="18"/>
                <w:szCs w:val="18"/>
              </w:rPr>
            </w:pPr>
            <w:r>
              <w:rPr>
                <w:rFonts w:ascii="Arial Narrow" w:hAnsi="Arial Narrow" w:cs="Frutiger-Bold"/>
                <w:bCs/>
                <w:lang w:eastAsia="es-ES"/>
              </w:rPr>
              <w:t xml:space="preserve">1.5 </w:t>
            </w:r>
            <w:r w:rsidRPr="00E06A07">
              <w:rPr>
                <w:rFonts w:ascii="Arial Narrow" w:hAnsi="Arial Narrow" w:cs="Frutiger-Bold"/>
                <w:bCs/>
                <w:lang w:eastAsia="es-ES"/>
              </w:rPr>
              <w:t>Valorar la aportación de la literatura latina a la literatura universal.</w:t>
            </w:r>
          </w:p>
        </w:tc>
        <w:tc>
          <w:tcPr>
            <w:tcW w:w="2410" w:type="dxa"/>
            <w:tcBorders>
              <w:top w:val="single" w:sz="12" w:space="0" w:color="auto"/>
              <w:bottom w:val="single" w:sz="4" w:space="0" w:color="auto"/>
            </w:tcBorders>
          </w:tcPr>
          <w:p w:rsidR="00863514" w:rsidRPr="00644425" w:rsidRDefault="00863514" w:rsidP="00336BB3">
            <w:pPr>
              <w:autoSpaceDE w:val="0"/>
              <w:autoSpaceDN w:val="0"/>
              <w:adjustRightInd w:val="0"/>
              <w:spacing w:before="0" w:after="0"/>
              <w:jc w:val="left"/>
              <w:rPr>
                <w:rFonts w:ascii="Arial Narrow" w:hAnsi="Arial Narrow" w:cs="Frutiger-Light"/>
                <w:lang w:eastAsia="es-ES"/>
              </w:rPr>
            </w:pPr>
            <w:r>
              <w:rPr>
                <w:rFonts w:ascii="Frutiger-Light" w:hAnsi="Frutiger-Light" w:cs="Frutiger-Light"/>
                <w:sz w:val="16"/>
                <w:szCs w:val="16"/>
                <w:lang w:eastAsia="es-ES"/>
              </w:rPr>
              <w:t xml:space="preserve">• </w:t>
            </w:r>
            <w:r w:rsidRPr="00644425">
              <w:rPr>
                <w:rFonts w:ascii="Arial Narrow" w:hAnsi="Arial Narrow" w:cs="Frutiger-Light"/>
                <w:lang w:eastAsia="es-ES"/>
              </w:rPr>
              <w:t xml:space="preserve">Describe </w:t>
            </w:r>
            <w:r w:rsidR="00C75AB8" w:rsidRPr="00644425">
              <w:rPr>
                <w:rFonts w:ascii="Arial Narrow" w:hAnsi="Arial Narrow" w:cs="Frutiger-Light"/>
                <w:lang w:eastAsia="es-ES"/>
              </w:rPr>
              <w:t xml:space="preserve">las </w:t>
            </w:r>
            <w:r w:rsidR="00C75AB8">
              <w:rPr>
                <w:rFonts w:ascii="Arial Narrow" w:hAnsi="Arial Narrow" w:cs="Frutiger-Light"/>
                <w:lang w:eastAsia="es-ES"/>
              </w:rPr>
              <w:t>características</w:t>
            </w:r>
            <w:r w:rsidRPr="00644425">
              <w:rPr>
                <w:rFonts w:ascii="Arial Narrow" w:hAnsi="Arial Narrow" w:cs="Frutiger-Light"/>
                <w:lang w:eastAsia="es-ES"/>
              </w:rPr>
              <w:t xml:space="preserve"> esenciales</w:t>
            </w:r>
          </w:p>
          <w:p w:rsidR="00863514" w:rsidRPr="00EC3308" w:rsidRDefault="00863514" w:rsidP="00644425">
            <w:pPr>
              <w:autoSpaceDE w:val="0"/>
              <w:autoSpaceDN w:val="0"/>
              <w:adjustRightInd w:val="0"/>
              <w:spacing w:before="0" w:after="0"/>
              <w:jc w:val="left"/>
              <w:rPr>
                <w:rFonts w:ascii="Arial Narrow" w:hAnsi="Arial Narrow" w:cs="Arial"/>
                <w:color w:val="000000"/>
                <w:sz w:val="18"/>
                <w:szCs w:val="18"/>
              </w:rPr>
            </w:pPr>
            <w:r w:rsidRPr="00644425">
              <w:rPr>
                <w:rFonts w:ascii="Arial Narrow" w:hAnsi="Arial Narrow" w:cs="Frutiger-Light"/>
                <w:lang w:eastAsia="es-ES"/>
              </w:rPr>
              <w:t>de los géneros literarios latinos eidentifica y señala su presencia en textospropuestos.</w:t>
            </w:r>
          </w:p>
        </w:tc>
        <w:tc>
          <w:tcPr>
            <w:tcW w:w="2551" w:type="dxa"/>
            <w:vMerge w:val="restart"/>
            <w:tcBorders>
              <w:top w:val="single" w:sz="12" w:space="0" w:color="auto"/>
              <w:right w:val="single" w:sz="4" w:space="0" w:color="auto"/>
            </w:tcBorders>
          </w:tcPr>
          <w:p w:rsidR="00863514" w:rsidRPr="00711144" w:rsidRDefault="00863514" w:rsidP="00711144">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Los géneros literarios.</w:t>
            </w:r>
          </w:p>
          <w:p w:rsidR="00863514" w:rsidRPr="00711144" w:rsidRDefault="00863514" w:rsidP="00711144">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épica.</w:t>
            </w:r>
          </w:p>
          <w:p w:rsidR="00863514" w:rsidRPr="00711144" w:rsidRDefault="00863514" w:rsidP="00711144">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historiografía.</w:t>
            </w:r>
          </w:p>
          <w:p w:rsidR="00863514" w:rsidRPr="00711144" w:rsidRDefault="00863514" w:rsidP="00711144">
            <w:pPr>
              <w:autoSpaceDE w:val="0"/>
              <w:autoSpaceDN w:val="0"/>
              <w:adjustRightInd w:val="0"/>
              <w:spacing w:before="0" w:after="0"/>
              <w:jc w:val="left"/>
              <w:rPr>
                <w:rFonts w:ascii="Arial Narrow" w:hAnsi="Arial Narrow" w:cs="Frutiger-Light"/>
                <w:sz w:val="24"/>
                <w:szCs w:val="24"/>
                <w:lang w:eastAsia="es-ES"/>
              </w:rPr>
            </w:pPr>
            <w:r>
              <w:rPr>
                <w:rFonts w:ascii="Arial Narrow" w:hAnsi="Arial Narrow" w:cs="Frutiger-Light"/>
                <w:sz w:val="24"/>
                <w:szCs w:val="24"/>
                <w:lang w:eastAsia="es-ES"/>
              </w:rPr>
              <w:t>- La lí</w:t>
            </w:r>
            <w:r w:rsidRPr="00711144">
              <w:rPr>
                <w:rFonts w:ascii="Arial Narrow" w:hAnsi="Arial Narrow" w:cs="Frutiger-Light"/>
                <w:sz w:val="24"/>
                <w:szCs w:val="24"/>
                <w:lang w:eastAsia="es-ES"/>
              </w:rPr>
              <w:t>rica.</w:t>
            </w:r>
          </w:p>
          <w:p w:rsidR="00863514" w:rsidRPr="00711144" w:rsidRDefault="00863514" w:rsidP="00711144">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oratoria.</w:t>
            </w:r>
          </w:p>
          <w:p w:rsidR="00863514" w:rsidRPr="00711144" w:rsidRDefault="00863514" w:rsidP="00711144">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comedia latina.</w:t>
            </w:r>
          </w:p>
          <w:p w:rsidR="00863514" w:rsidRPr="00380913" w:rsidRDefault="00863514" w:rsidP="00711144">
            <w:pPr>
              <w:autoSpaceDE w:val="0"/>
              <w:autoSpaceDN w:val="0"/>
              <w:adjustRightInd w:val="0"/>
              <w:spacing w:before="0" w:after="0"/>
              <w:jc w:val="left"/>
              <w:rPr>
                <w:rFonts w:ascii="Arial Narrow" w:hAnsi="Arial Narrow"/>
                <w:sz w:val="18"/>
                <w:szCs w:val="18"/>
              </w:rPr>
            </w:pPr>
            <w:r w:rsidRPr="00711144">
              <w:rPr>
                <w:rFonts w:ascii="Arial Narrow" w:hAnsi="Arial Narrow" w:cs="Frutiger-Light"/>
                <w:sz w:val="24"/>
                <w:szCs w:val="24"/>
                <w:lang w:eastAsia="es-ES"/>
              </w:rPr>
              <w:t xml:space="preserve">- La </w:t>
            </w:r>
            <w:r w:rsidR="00C75AB8" w:rsidRPr="00711144">
              <w:rPr>
                <w:rFonts w:ascii="Arial Narrow" w:hAnsi="Arial Narrow" w:cs="Frutiger-Light"/>
                <w:sz w:val="24"/>
                <w:szCs w:val="24"/>
                <w:lang w:eastAsia="es-ES"/>
              </w:rPr>
              <w:t>fábula</w:t>
            </w:r>
            <w:r w:rsidRPr="00711144">
              <w:rPr>
                <w:rFonts w:ascii="Arial Narrow" w:hAnsi="Arial Narrow" w:cs="Frutiger-Light"/>
                <w:sz w:val="24"/>
                <w:szCs w:val="24"/>
                <w:lang w:eastAsia="es-ES"/>
              </w:rPr>
              <w:t>.</w:t>
            </w:r>
          </w:p>
        </w:tc>
        <w:tc>
          <w:tcPr>
            <w:tcW w:w="709" w:type="dxa"/>
            <w:vMerge w:val="restart"/>
            <w:tcBorders>
              <w:top w:val="single" w:sz="12" w:space="0" w:color="auto"/>
              <w:left w:val="single" w:sz="4" w:space="0" w:color="auto"/>
              <w:right w:val="single" w:sz="12" w:space="0" w:color="auto"/>
            </w:tcBorders>
            <w:textDirection w:val="btLr"/>
            <w:vAlign w:val="center"/>
          </w:tcPr>
          <w:p w:rsidR="00863514" w:rsidRPr="00CC263A" w:rsidRDefault="00863514" w:rsidP="00863514">
            <w:pPr>
              <w:spacing w:before="0" w:after="0"/>
              <w:ind w:left="113" w:right="113"/>
              <w:jc w:val="center"/>
              <w:rPr>
                <w:rFonts w:ascii="Arial Narrow" w:hAnsi="Arial Narrow"/>
                <w:sz w:val="20"/>
                <w:szCs w:val="20"/>
              </w:rPr>
            </w:pPr>
            <w:r w:rsidRPr="00863514">
              <w:rPr>
                <w:rFonts w:ascii="Arial Narrow" w:hAnsi="Arial Narrow"/>
                <w:sz w:val="20"/>
                <w:szCs w:val="20"/>
              </w:rPr>
              <w:t>Todas las unidades</w:t>
            </w:r>
          </w:p>
        </w:tc>
        <w:tc>
          <w:tcPr>
            <w:tcW w:w="283" w:type="dxa"/>
            <w:tcBorders>
              <w:top w:val="single" w:sz="12" w:space="0" w:color="auto"/>
              <w:left w:val="single" w:sz="12" w:space="0" w:color="auto"/>
              <w:bottom w:val="single" w:sz="4" w:space="0" w:color="auto"/>
              <w:right w:val="single" w:sz="4" w:space="0" w:color="auto"/>
            </w:tcBorders>
            <w:vAlign w:val="center"/>
          </w:tcPr>
          <w:p w:rsidR="00863514" w:rsidRPr="00CC263A" w:rsidRDefault="006F0229" w:rsidP="00104785">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tcPr>
          <w:p w:rsidR="00863514" w:rsidRPr="00CC263A" w:rsidRDefault="00863514"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863514" w:rsidRPr="00CC263A" w:rsidRDefault="006F0229" w:rsidP="00104785">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tcPr>
          <w:p w:rsidR="00863514" w:rsidRPr="00CC263A" w:rsidRDefault="00863514"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863514" w:rsidRPr="00CC263A" w:rsidRDefault="00863514" w:rsidP="00104785">
            <w:pPr>
              <w:spacing w:before="0" w:after="0"/>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863514" w:rsidRPr="00CC263A" w:rsidRDefault="00863514"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4" w:space="0" w:color="auto"/>
            </w:tcBorders>
            <w:vAlign w:val="center"/>
          </w:tcPr>
          <w:p w:rsidR="00863514" w:rsidRPr="00CC263A" w:rsidRDefault="006F0229" w:rsidP="00104785">
            <w:pPr>
              <w:spacing w:before="0" w:after="0"/>
              <w:rPr>
                <w:rFonts w:ascii="Arial Narrow" w:hAnsi="Arial Narrow"/>
                <w:sz w:val="20"/>
                <w:szCs w:val="20"/>
              </w:rPr>
            </w:pPr>
            <w:r>
              <w:rPr>
                <w:rFonts w:ascii="Arial Narrow" w:hAnsi="Arial Narrow"/>
                <w:sz w:val="20"/>
                <w:szCs w:val="20"/>
              </w:rPr>
              <w:t>X</w:t>
            </w:r>
          </w:p>
        </w:tc>
        <w:tc>
          <w:tcPr>
            <w:tcW w:w="1977" w:type="dxa"/>
            <w:tcBorders>
              <w:top w:val="single" w:sz="12" w:space="0" w:color="auto"/>
              <w:bottom w:val="single" w:sz="4" w:space="0" w:color="auto"/>
              <w:right w:val="single" w:sz="12" w:space="0" w:color="auto"/>
            </w:tcBorders>
          </w:tcPr>
          <w:p w:rsidR="00863514" w:rsidRPr="00545E8A" w:rsidRDefault="00863514" w:rsidP="007C0749">
            <w:pPr>
              <w:pStyle w:val="Prrafodelista"/>
              <w:numPr>
                <w:ilvl w:val="0"/>
                <w:numId w:val="15"/>
              </w:numPr>
              <w:spacing w:before="120"/>
              <w:ind w:left="176" w:hanging="142"/>
              <w:contextualSpacing w:val="0"/>
              <w:jc w:val="left"/>
              <w:rPr>
                <w:rFonts w:ascii="Arial Narrow" w:hAnsi="Arial Narrow"/>
              </w:rPr>
            </w:pPr>
            <w:r w:rsidRPr="5C7A6489">
              <w:rPr>
                <w:rFonts w:ascii="Arial Narrow" w:hAnsi="Arial Narrow"/>
              </w:rPr>
              <w:t>Conocer las características y evolución de la épica latina, así como sus principales autores y obras.</w:t>
            </w:r>
          </w:p>
        </w:tc>
      </w:tr>
      <w:tr w:rsidR="00863514" w:rsidRPr="00CC263A" w:rsidTr="5C7A6489">
        <w:trPr>
          <w:trHeight w:val="2040"/>
        </w:trPr>
        <w:tc>
          <w:tcPr>
            <w:tcW w:w="5495" w:type="dxa"/>
            <w:tcBorders>
              <w:top w:val="single" w:sz="4" w:space="0" w:color="auto"/>
              <w:left w:val="single" w:sz="12" w:space="0" w:color="auto"/>
              <w:bottom w:val="single" w:sz="4" w:space="0" w:color="auto"/>
            </w:tcBorders>
          </w:tcPr>
          <w:p w:rsidR="00863514" w:rsidRPr="00FB1230" w:rsidRDefault="00863514" w:rsidP="00131278">
            <w:pPr>
              <w:autoSpaceDE w:val="0"/>
              <w:autoSpaceDN w:val="0"/>
              <w:adjustRightInd w:val="0"/>
              <w:spacing w:before="0" w:after="0"/>
              <w:jc w:val="left"/>
              <w:rPr>
                <w:rFonts w:ascii="Arial Narrow" w:hAnsi="Arial Narrow" w:cs="Frutiger-Bold"/>
                <w:b/>
                <w:bCs/>
                <w:lang w:eastAsia="es-ES"/>
              </w:rPr>
            </w:pPr>
            <w:r>
              <w:rPr>
                <w:rFonts w:ascii="Arial Narrow" w:hAnsi="Arial Narrow" w:cs="Frutiger-Bold"/>
                <w:b/>
                <w:bCs/>
                <w:lang w:eastAsia="es-ES"/>
              </w:rPr>
              <w:t>2</w:t>
            </w:r>
            <w:r w:rsidRPr="00FB1230">
              <w:rPr>
                <w:rFonts w:ascii="Arial Narrow" w:hAnsi="Arial Narrow" w:cs="Frutiger-Bold"/>
                <w:b/>
                <w:bCs/>
                <w:lang w:eastAsia="es-ES"/>
              </w:rPr>
              <w:t>. Conocer los hitos esenciales de la literatura latina como base literaria de la literatura y cultura europea y occidental.</w:t>
            </w:r>
          </w:p>
          <w:p w:rsidR="00863514" w:rsidRPr="00E65066" w:rsidRDefault="00863514" w:rsidP="00131278">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2.1 </w:t>
            </w:r>
            <w:r w:rsidRPr="00E65066">
              <w:rPr>
                <w:rFonts w:ascii="Arial Narrow" w:hAnsi="Arial Narrow" w:cs="Frutiger-Bold"/>
                <w:bCs/>
                <w:lang w:eastAsia="es-ES"/>
              </w:rPr>
              <w:t>Elaborar un eje cronológico de géneros en la literatura latina, paralelo a las distintasetapas históricas y a las demás manifestaciones artísticas.</w:t>
            </w:r>
          </w:p>
          <w:p w:rsidR="00863514" w:rsidRPr="00E65066" w:rsidRDefault="00863514" w:rsidP="00131278">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2.2 </w:t>
            </w:r>
            <w:r w:rsidRPr="00E65066">
              <w:rPr>
                <w:rFonts w:ascii="Arial Narrow" w:hAnsi="Arial Narrow" w:cs="Frutiger-Bold"/>
                <w:bCs/>
                <w:lang w:eastAsia="es-ES"/>
              </w:rPr>
              <w:t>Situar autores y autoras más relevantes de cada género literario latino en el ejecronológico.</w:t>
            </w:r>
          </w:p>
          <w:p w:rsidR="00863514" w:rsidRPr="00E65066" w:rsidRDefault="00863514" w:rsidP="00131278">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2.3 </w:t>
            </w:r>
            <w:r w:rsidRPr="00E65066">
              <w:rPr>
                <w:rFonts w:ascii="Arial Narrow" w:hAnsi="Arial Narrow" w:cs="Frutiger-Bold"/>
                <w:bCs/>
                <w:lang w:eastAsia="es-ES"/>
              </w:rPr>
              <w:t xml:space="preserve">Elaborar listados de las obras de autores y autoras relevantes, sirviéndose de lasTecnologías de la Información y </w:t>
            </w:r>
            <w:r w:rsidR="00C75AB8" w:rsidRPr="00E65066">
              <w:rPr>
                <w:rFonts w:ascii="Arial Narrow" w:hAnsi="Arial Narrow" w:cs="Frutiger-Bold"/>
                <w:bCs/>
                <w:lang w:eastAsia="es-ES"/>
              </w:rPr>
              <w:t xml:space="preserve">la </w:t>
            </w:r>
            <w:r w:rsidR="00C75AB8">
              <w:rPr>
                <w:rFonts w:ascii="Arial Narrow" w:hAnsi="Arial Narrow" w:cs="Frutiger-Bold"/>
                <w:bCs/>
                <w:lang w:eastAsia="es-ES"/>
              </w:rPr>
              <w:t>Comunicación</w:t>
            </w:r>
            <w:r w:rsidRPr="00E65066">
              <w:rPr>
                <w:rFonts w:ascii="Arial Narrow" w:hAnsi="Arial Narrow" w:cs="Frutiger-Bold"/>
                <w:bCs/>
                <w:lang w:eastAsia="es-ES"/>
              </w:rPr>
              <w:t xml:space="preserve"> para la indagación y presentación.</w:t>
            </w:r>
          </w:p>
          <w:p w:rsidR="00863514" w:rsidRPr="00E65066" w:rsidRDefault="00863514" w:rsidP="00131278">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2.4 </w:t>
            </w:r>
            <w:r w:rsidRPr="00E65066">
              <w:rPr>
                <w:rFonts w:ascii="Arial Narrow" w:hAnsi="Arial Narrow" w:cs="Frutiger-Bold"/>
                <w:bCs/>
                <w:lang w:eastAsia="es-ES"/>
              </w:rPr>
              <w:t>Seleccionar, en equipos, pequeños fragmentos de diversos autores y géneros parasu lectura y comentario.</w:t>
            </w:r>
          </w:p>
          <w:p w:rsidR="00863514" w:rsidRPr="00E65066" w:rsidRDefault="00863514" w:rsidP="00131278">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2.5 </w:t>
            </w:r>
            <w:r w:rsidRPr="00E65066">
              <w:rPr>
                <w:rFonts w:ascii="Arial Narrow" w:hAnsi="Arial Narrow" w:cs="Frutiger-Bold"/>
                <w:bCs/>
                <w:lang w:eastAsia="es-ES"/>
              </w:rPr>
              <w:t xml:space="preserve">Utilizar las Tecnologías de la Información y la Comunicación para elaborar </w:t>
            </w:r>
            <w:r>
              <w:rPr>
                <w:rFonts w:ascii="Arial Narrow" w:hAnsi="Arial Narrow" w:cs="Frutiger-Bold"/>
                <w:bCs/>
                <w:lang w:eastAsia="es-ES"/>
              </w:rPr>
              <w:t xml:space="preserve">pequeñas </w:t>
            </w:r>
            <w:r w:rsidRPr="00E65066">
              <w:rPr>
                <w:rFonts w:ascii="Arial Narrow" w:hAnsi="Arial Narrow" w:cs="Frutiger-Bold"/>
                <w:bCs/>
                <w:lang w:eastAsia="es-ES"/>
              </w:rPr>
              <w:t>presentaciones y/o exposiciones sobre argumentos de obras fundamentales,encuadrándolos en su contexto cultural.</w:t>
            </w:r>
          </w:p>
          <w:p w:rsidR="00863514" w:rsidRPr="00E65066" w:rsidRDefault="00863514" w:rsidP="00FB1230">
            <w:pPr>
              <w:autoSpaceDE w:val="0"/>
              <w:autoSpaceDN w:val="0"/>
              <w:adjustRightInd w:val="0"/>
              <w:spacing w:before="0" w:after="0"/>
              <w:jc w:val="left"/>
              <w:rPr>
                <w:rFonts w:ascii="Arial Narrow" w:hAnsi="Arial Narrow" w:cs="Arial"/>
                <w:color w:val="000000"/>
                <w:sz w:val="18"/>
                <w:szCs w:val="18"/>
              </w:rPr>
            </w:pPr>
            <w:r>
              <w:rPr>
                <w:rFonts w:ascii="Arial Narrow" w:hAnsi="Arial Narrow" w:cs="Frutiger-Bold"/>
                <w:bCs/>
                <w:lang w:eastAsia="es-ES"/>
              </w:rPr>
              <w:t>2.6</w:t>
            </w:r>
            <w:r w:rsidRPr="00E65066">
              <w:rPr>
                <w:rFonts w:ascii="Arial Narrow" w:hAnsi="Arial Narrow" w:cs="Frutiger-Bold"/>
                <w:bCs/>
                <w:lang w:eastAsia="es-ES"/>
              </w:rPr>
              <w:t xml:space="preserve"> Plantear, discutir y confirmar hipótesis sobre la influencia de los factores </w:t>
            </w:r>
            <w:r>
              <w:rPr>
                <w:rFonts w:ascii="Arial Narrow" w:hAnsi="Arial Narrow" w:cs="Frutiger-Bold"/>
                <w:bCs/>
                <w:lang w:eastAsia="es-ES"/>
              </w:rPr>
              <w:t xml:space="preserve">políticos </w:t>
            </w:r>
            <w:r w:rsidRPr="00E65066">
              <w:rPr>
                <w:rFonts w:ascii="Arial Narrow" w:hAnsi="Arial Narrow" w:cs="Frutiger-Bold"/>
                <w:bCs/>
                <w:lang w:eastAsia="es-ES"/>
              </w:rPr>
              <w:t>en la literatura.</w:t>
            </w:r>
          </w:p>
        </w:tc>
        <w:tc>
          <w:tcPr>
            <w:tcW w:w="2410" w:type="dxa"/>
            <w:tcBorders>
              <w:top w:val="single" w:sz="4" w:space="0" w:color="auto"/>
              <w:bottom w:val="single" w:sz="4" w:space="0" w:color="auto"/>
            </w:tcBorders>
          </w:tcPr>
          <w:p w:rsidR="00863514" w:rsidRPr="00A8053F" w:rsidRDefault="00863514" w:rsidP="00A8053F">
            <w:pPr>
              <w:autoSpaceDE w:val="0"/>
              <w:autoSpaceDN w:val="0"/>
              <w:adjustRightInd w:val="0"/>
              <w:spacing w:before="0" w:after="0"/>
              <w:jc w:val="left"/>
              <w:rPr>
                <w:rFonts w:ascii="Arial Narrow" w:hAnsi="Arial Narrow" w:cs="Arial"/>
                <w:color w:val="000000"/>
              </w:rPr>
            </w:pPr>
            <w:r w:rsidRPr="00A8053F">
              <w:rPr>
                <w:rFonts w:ascii="Arial Narrow" w:hAnsi="Arial Narrow" w:cs="Arial"/>
                <w:color w:val="000000"/>
                <w:sz w:val="18"/>
                <w:szCs w:val="18"/>
              </w:rPr>
              <w:t xml:space="preserve">• </w:t>
            </w:r>
            <w:r w:rsidRPr="00A8053F">
              <w:rPr>
                <w:rFonts w:ascii="Arial Narrow" w:hAnsi="Arial Narrow" w:cs="Arial"/>
                <w:color w:val="000000"/>
              </w:rPr>
              <w:t>Realiza ejes cronológicos y situandoen ellos autores, obras y otros aspectosrelacionados con la literatura latina.</w:t>
            </w:r>
          </w:p>
          <w:p w:rsidR="00863514" w:rsidRPr="00EC3308" w:rsidRDefault="00863514" w:rsidP="00C47ADB">
            <w:pPr>
              <w:autoSpaceDE w:val="0"/>
              <w:autoSpaceDN w:val="0"/>
              <w:adjustRightInd w:val="0"/>
              <w:spacing w:before="0" w:after="0"/>
              <w:jc w:val="left"/>
              <w:rPr>
                <w:rFonts w:ascii="Arial Narrow" w:hAnsi="Arial Narrow" w:cs="Arial"/>
                <w:color w:val="000000"/>
                <w:sz w:val="18"/>
                <w:szCs w:val="18"/>
              </w:rPr>
            </w:pPr>
            <w:r w:rsidRPr="00A8053F">
              <w:rPr>
                <w:rFonts w:ascii="Arial Narrow" w:hAnsi="Arial Narrow" w:cs="Arial"/>
                <w:color w:val="000000"/>
              </w:rPr>
              <w:t>• Nombra autores representativos dela literatura latina, encuadrándolos ensu contexto cultural y citando y explicandosus obras más conocidas.</w:t>
            </w:r>
          </w:p>
        </w:tc>
        <w:tc>
          <w:tcPr>
            <w:tcW w:w="2551" w:type="dxa"/>
            <w:vMerge/>
          </w:tcPr>
          <w:p w:rsidR="00863514" w:rsidRPr="00CC263A" w:rsidRDefault="00863514" w:rsidP="0069681A">
            <w:pPr>
              <w:spacing w:before="0" w:after="0"/>
              <w:rPr>
                <w:rFonts w:ascii="Arial Narrow" w:hAnsi="Arial Narrow"/>
                <w:sz w:val="20"/>
                <w:szCs w:val="20"/>
              </w:rPr>
            </w:pPr>
          </w:p>
        </w:tc>
        <w:tc>
          <w:tcPr>
            <w:tcW w:w="709" w:type="dxa"/>
            <w:vMerge/>
            <w:vAlign w:val="center"/>
          </w:tcPr>
          <w:p w:rsidR="00863514" w:rsidRPr="00965C05" w:rsidRDefault="00863514" w:rsidP="0069681A">
            <w:pPr>
              <w:spacing w:before="0" w:after="0"/>
              <w:jc w:val="center"/>
              <w:rPr>
                <w:rFonts w:ascii="Arial Narrow" w:hAnsi="Arial Narrow"/>
                <w:sz w:val="18"/>
                <w:szCs w:val="18"/>
              </w:rPr>
            </w:pPr>
          </w:p>
        </w:tc>
        <w:tc>
          <w:tcPr>
            <w:tcW w:w="283" w:type="dxa"/>
            <w:tcBorders>
              <w:top w:val="single" w:sz="4" w:space="0" w:color="auto"/>
              <w:left w:val="single" w:sz="12" w:space="0" w:color="auto"/>
              <w:bottom w:val="single" w:sz="4" w:space="0" w:color="auto"/>
              <w:right w:val="single" w:sz="4" w:space="0" w:color="auto"/>
            </w:tcBorders>
            <w:vAlign w:val="center"/>
          </w:tcPr>
          <w:p w:rsidR="00863514" w:rsidRPr="00CC263A" w:rsidRDefault="006F0229" w:rsidP="0069681A">
            <w:pPr>
              <w:spacing w:before="0" w:after="0"/>
              <w:rPr>
                <w:rFonts w:ascii="Arial Narrow" w:hAnsi="Arial Narrow"/>
                <w:sz w:val="20"/>
                <w:szCs w:val="20"/>
              </w:rPr>
            </w:pPr>
            <w:r>
              <w:rPr>
                <w:rFonts w:ascii="Arial Narrow" w:hAnsi="Arial Narrow"/>
                <w:sz w:val="20"/>
                <w:szCs w:val="20"/>
              </w:rPr>
              <w:t>X</w:t>
            </w:r>
          </w:p>
        </w:tc>
        <w:tc>
          <w:tcPr>
            <w:tcW w:w="283" w:type="dxa"/>
            <w:tcBorders>
              <w:top w:val="single" w:sz="4" w:space="0" w:color="auto"/>
              <w:left w:val="single" w:sz="4" w:space="0" w:color="auto"/>
              <w:bottom w:val="single" w:sz="4" w:space="0" w:color="auto"/>
              <w:right w:val="single" w:sz="4" w:space="0" w:color="auto"/>
            </w:tcBorders>
            <w:vAlign w:val="center"/>
          </w:tcPr>
          <w:p w:rsidR="00863514" w:rsidRPr="00CC263A" w:rsidRDefault="006F0229" w:rsidP="0069681A">
            <w:pPr>
              <w:spacing w:before="0" w:after="0"/>
              <w:rPr>
                <w:rFonts w:ascii="Arial Narrow" w:hAnsi="Arial Narrow"/>
                <w:sz w:val="20"/>
                <w:szCs w:val="20"/>
              </w:rPr>
            </w:pPr>
            <w:r>
              <w:rPr>
                <w:rFonts w:ascii="Arial Narrow" w:hAnsi="Arial Narrow"/>
                <w:sz w:val="20"/>
                <w:szCs w:val="20"/>
              </w:rPr>
              <w:t>X</w:t>
            </w:r>
          </w:p>
        </w:tc>
        <w:tc>
          <w:tcPr>
            <w:tcW w:w="284" w:type="dxa"/>
            <w:tcBorders>
              <w:top w:val="single" w:sz="4" w:space="0" w:color="auto"/>
              <w:left w:val="single" w:sz="4" w:space="0" w:color="auto"/>
              <w:bottom w:val="single" w:sz="4" w:space="0" w:color="auto"/>
              <w:right w:val="single" w:sz="4" w:space="0" w:color="auto"/>
            </w:tcBorders>
            <w:vAlign w:val="center"/>
          </w:tcPr>
          <w:p w:rsidR="00863514" w:rsidRPr="00CC263A" w:rsidRDefault="006F0229" w:rsidP="0069681A">
            <w:pPr>
              <w:spacing w:before="0" w:after="0"/>
              <w:rPr>
                <w:rFonts w:ascii="Arial Narrow" w:hAnsi="Arial Narrow"/>
                <w:sz w:val="20"/>
                <w:szCs w:val="20"/>
              </w:rPr>
            </w:pPr>
            <w:r>
              <w:rPr>
                <w:rFonts w:ascii="Arial Narrow" w:hAnsi="Arial Narrow"/>
                <w:sz w:val="20"/>
                <w:szCs w:val="20"/>
              </w:rPr>
              <w:t>X</w:t>
            </w:r>
          </w:p>
        </w:tc>
        <w:tc>
          <w:tcPr>
            <w:tcW w:w="283" w:type="dxa"/>
            <w:tcBorders>
              <w:top w:val="single" w:sz="4" w:space="0" w:color="auto"/>
              <w:left w:val="single" w:sz="4" w:space="0" w:color="auto"/>
              <w:bottom w:val="single" w:sz="4" w:space="0" w:color="auto"/>
              <w:right w:val="single" w:sz="4" w:space="0" w:color="auto"/>
            </w:tcBorders>
            <w:vAlign w:val="center"/>
          </w:tcPr>
          <w:p w:rsidR="00863514" w:rsidRPr="00CC263A" w:rsidRDefault="00863514" w:rsidP="0069681A">
            <w:pPr>
              <w:spacing w:before="0" w:after="0"/>
              <w:rPr>
                <w:rFonts w:ascii="Arial Narrow" w:hAnsi="Arial Narrow"/>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3514" w:rsidRPr="00CC263A" w:rsidRDefault="00863514" w:rsidP="0069681A">
            <w:pPr>
              <w:spacing w:before="0" w:after="0"/>
              <w:rPr>
                <w:rFonts w:ascii="Arial Narrow" w:hAnsi="Arial Narrow"/>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63514" w:rsidRPr="00CC263A" w:rsidRDefault="006F0229" w:rsidP="0069681A">
            <w:pPr>
              <w:spacing w:before="0" w:after="0"/>
              <w:rPr>
                <w:rFonts w:ascii="Arial Narrow" w:hAnsi="Arial Narrow"/>
                <w:sz w:val="20"/>
                <w:szCs w:val="20"/>
              </w:rPr>
            </w:pPr>
            <w:r>
              <w:rPr>
                <w:rFonts w:ascii="Arial Narrow" w:hAnsi="Arial Narrow"/>
                <w:sz w:val="20"/>
                <w:szCs w:val="20"/>
              </w:rPr>
              <w:t>X</w:t>
            </w:r>
          </w:p>
        </w:tc>
        <w:tc>
          <w:tcPr>
            <w:tcW w:w="284" w:type="dxa"/>
            <w:tcBorders>
              <w:top w:val="single" w:sz="4" w:space="0" w:color="auto"/>
              <w:left w:val="single" w:sz="4" w:space="0" w:color="auto"/>
              <w:bottom w:val="single" w:sz="4" w:space="0" w:color="auto"/>
            </w:tcBorders>
            <w:vAlign w:val="center"/>
          </w:tcPr>
          <w:p w:rsidR="00863514" w:rsidRPr="00CC263A" w:rsidRDefault="006F0229" w:rsidP="0069681A">
            <w:pPr>
              <w:spacing w:before="0" w:after="0"/>
              <w:rPr>
                <w:rFonts w:ascii="Arial Narrow" w:hAnsi="Arial Narrow"/>
                <w:sz w:val="20"/>
                <w:szCs w:val="20"/>
              </w:rPr>
            </w:pPr>
            <w:r>
              <w:rPr>
                <w:rFonts w:ascii="Arial Narrow" w:hAnsi="Arial Narrow"/>
                <w:sz w:val="20"/>
                <w:szCs w:val="20"/>
              </w:rPr>
              <w:t>X</w:t>
            </w:r>
          </w:p>
        </w:tc>
        <w:tc>
          <w:tcPr>
            <w:tcW w:w="1977" w:type="dxa"/>
            <w:tcBorders>
              <w:top w:val="single" w:sz="4" w:space="0" w:color="auto"/>
              <w:bottom w:val="single" w:sz="4" w:space="0" w:color="auto"/>
              <w:right w:val="single" w:sz="12" w:space="0" w:color="auto"/>
            </w:tcBorders>
          </w:tcPr>
          <w:p w:rsidR="00863514" w:rsidRPr="00545E8A" w:rsidRDefault="006F0229" w:rsidP="007C0749">
            <w:pPr>
              <w:pStyle w:val="Prrafodelista"/>
              <w:numPr>
                <w:ilvl w:val="0"/>
                <w:numId w:val="15"/>
              </w:numPr>
              <w:spacing w:before="120"/>
              <w:ind w:left="176" w:hanging="142"/>
              <w:contextualSpacing w:val="0"/>
              <w:jc w:val="left"/>
              <w:rPr>
                <w:rFonts w:ascii="Arial Narrow" w:hAnsi="Arial Narrow"/>
              </w:rPr>
            </w:pPr>
            <w:r w:rsidRPr="5C7A6489">
              <w:rPr>
                <w:rFonts w:ascii="Arial Narrow" w:hAnsi="Arial Narrow"/>
              </w:rPr>
              <w:t>Uso de las TIC.</w:t>
            </w:r>
          </w:p>
          <w:p w:rsidR="006F0229" w:rsidRPr="00545E8A" w:rsidRDefault="006F0229" w:rsidP="007C0749">
            <w:pPr>
              <w:pStyle w:val="Prrafodelista"/>
              <w:numPr>
                <w:ilvl w:val="0"/>
                <w:numId w:val="15"/>
              </w:numPr>
              <w:spacing w:before="120"/>
              <w:ind w:left="176" w:hanging="142"/>
              <w:contextualSpacing w:val="0"/>
              <w:jc w:val="left"/>
              <w:rPr>
                <w:rFonts w:ascii="Arial Narrow" w:hAnsi="Arial Narrow"/>
              </w:rPr>
            </w:pPr>
            <w:r w:rsidRPr="5C7A6489">
              <w:rPr>
                <w:rFonts w:ascii="Arial Narrow" w:hAnsi="Arial Narrow"/>
              </w:rPr>
              <w:t>Técnicas de grupo.</w:t>
            </w:r>
          </w:p>
          <w:p w:rsidR="006F0229" w:rsidRPr="00CC263A" w:rsidRDefault="006F0229" w:rsidP="007C0749">
            <w:pPr>
              <w:pStyle w:val="Prrafodelista"/>
              <w:numPr>
                <w:ilvl w:val="0"/>
                <w:numId w:val="15"/>
              </w:numPr>
              <w:spacing w:before="120"/>
              <w:ind w:left="176" w:hanging="142"/>
              <w:contextualSpacing w:val="0"/>
              <w:jc w:val="left"/>
              <w:rPr>
                <w:rFonts w:ascii="Arial Narrow" w:hAnsi="Arial Narrow"/>
                <w:sz w:val="20"/>
                <w:szCs w:val="20"/>
              </w:rPr>
            </w:pPr>
            <w:r w:rsidRPr="5C7A6489">
              <w:rPr>
                <w:rFonts w:ascii="Arial Narrow" w:hAnsi="Arial Narrow"/>
              </w:rPr>
              <w:t>Exposición oral.</w:t>
            </w:r>
          </w:p>
        </w:tc>
      </w:tr>
    </w:tbl>
    <w:p w:rsidR="0012175E" w:rsidRDefault="0012175E" w:rsidP="009166E2">
      <w:pPr>
        <w:rPr>
          <w:rFonts w:ascii="Arial Narrow" w:hAnsi="Arial Narrow"/>
        </w:rPr>
      </w:pPr>
    </w:p>
    <w:p w:rsidR="00711144" w:rsidRDefault="00711144" w:rsidP="009166E2">
      <w:pPr>
        <w:rPr>
          <w:rFonts w:ascii="Arial Narrow" w:hAnsi="Arial Narrow"/>
        </w:rPr>
      </w:pPr>
    </w:p>
    <w:tbl>
      <w:tblPr>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2410"/>
        <w:gridCol w:w="2551"/>
        <w:gridCol w:w="709"/>
        <w:gridCol w:w="283"/>
        <w:gridCol w:w="283"/>
        <w:gridCol w:w="284"/>
        <w:gridCol w:w="283"/>
        <w:gridCol w:w="284"/>
        <w:gridCol w:w="283"/>
        <w:gridCol w:w="284"/>
        <w:gridCol w:w="1977"/>
      </w:tblGrid>
      <w:tr w:rsidR="0012175E" w:rsidRPr="00CC263A" w:rsidTr="00104785">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vAlign w:val="center"/>
          </w:tcPr>
          <w:p w:rsidR="0012175E" w:rsidRPr="00CC263A" w:rsidRDefault="009E06E2" w:rsidP="00A6026B">
            <w:pPr>
              <w:spacing w:after="40"/>
              <w:jc w:val="center"/>
              <w:rPr>
                <w:rFonts w:ascii="Arial Narrow" w:hAnsi="Arial Narrow"/>
                <w:b/>
              </w:rPr>
            </w:pPr>
            <w:r>
              <w:rPr>
                <w:rFonts w:ascii="Arial Narrow" w:hAnsi="Arial Narrow"/>
                <w:b/>
              </w:rPr>
              <w:t xml:space="preserve">BLOQUE </w:t>
            </w:r>
            <w:r w:rsidR="00C75AB8">
              <w:rPr>
                <w:rFonts w:ascii="Arial Narrow" w:hAnsi="Arial Narrow"/>
                <w:b/>
              </w:rPr>
              <w:t>4: LITERATURA</w:t>
            </w:r>
            <w:r w:rsidR="00A6026B">
              <w:rPr>
                <w:rFonts w:ascii="Arial Narrow" w:hAnsi="Arial Narrow"/>
                <w:b/>
              </w:rPr>
              <w:t xml:space="preserve"> ROMANA</w:t>
            </w:r>
            <w:r>
              <w:rPr>
                <w:rFonts w:ascii="Arial Narrow" w:hAnsi="Arial Narrow"/>
                <w:b/>
              </w:rPr>
              <w:t xml:space="preserve"> (viene de la página anterior)</w:t>
            </w:r>
          </w:p>
        </w:tc>
      </w:tr>
      <w:tr w:rsidR="0012175E" w:rsidRPr="00CC263A" w:rsidTr="00104785">
        <w:trPr>
          <w:trHeight w:val="111"/>
        </w:trPr>
        <w:tc>
          <w:tcPr>
            <w:tcW w:w="5495" w:type="dxa"/>
            <w:vMerge w:val="restart"/>
            <w:tcBorders>
              <w:top w:val="single" w:sz="12" w:space="0" w:color="auto"/>
              <w:left w:val="single" w:sz="12" w:space="0" w:color="auto"/>
            </w:tcBorders>
            <w:shd w:val="clear" w:color="auto" w:fill="D9D9D9"/>
            <w:vAlign w:val="center"/>
          </w:tcPr>
          <w:p w:rsidR="0012175E" w:rsidRPr="00CC263A" w:rsidRDefault="0012175E" w:rsidP="00104785">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vAlign w:val="center"/>
          </w:tcPr>
          <w:p w:rsidR="0012175E" w:rsidRPr="00CC263A" w:rsidRDefault="0012175E" w:rsidP="00104785">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vAlign w:val="center"/>
          </w:tcPr>
          <w:p w:rsidR="0012175E" w:rsidRPr="00CC263A" w:rsidRDefault="0012175E" w:rsidP="00104785">
            <w:pPr>
              <w:spacing w:before="0" w:after="40"/>
              <w:jc w:val="center"/>
              <w:rPr>
                <w:rFonts w:ascii="Arial Narrow" w:hAnsi="Arial Narrow"/>
                <w:b/>
              </w:rPr>
            </w:pPr>
            <w:r w:rsidRPr="00CC263A">
              <w:rPr>
                <w:rFonts w:ascii="Arial Narrow" w:hAnsi="Arial Narrow"/>
                <w:b/>
              </w:rPr>
              <w:t>CONTENIDOS</w:t>
            </w:r>
          </w:p>
        </w:tc>
        <w:tc>
          <w:tcPr>
            <w:tcW w:w="709" w:type="dxa"/>
            <w:vMerge w:val="restart"/>
            <w:tcBorders>
              <w:top w:val="single" w:sz="12" w:space="0" w:color="auto"/>
              <w:left w:val="single" w:sz="4" w:space="0" w:color="auto"/>
              <w:right w:val="single" w:sz="12" w:space="0" w:color="auto"/>
            </w:tcBorders>
            <w:shd w:val="clear" w:color="auto" w:fill="D9D9D9"/>
            <w:vAlign w:val="center"/>
          </w:tcPr>
          <w:p w:rsidR="0012175E" w:rsidRPr="007C1EEB" w:rsidRDefault="0012175E" w:rsidP="00104785">
            <w:pPr>
              <w:spacing w:before="0" w:after="40"/>
              <w:jc w:val="center"/>
              <w:rPr>
                <w:rFonts w:ascii="Arial Narrow" w:hAnsi="Arial Narrow"/>
                <w:b/>
                <w:sz w:val="20"/>
                <w:szCs w:val="20"/>
              </w:rPr>
            </w:pPr>
            <w:r>
              <w:rPr>
                <w:rFonts w:ascii="Arial Narrow" w:hAnsi="Arial Narrow"/>
                <w:b/>
                <w:sz w:val="20"/>
                <w:szCs w:val="20"/>
              </w:rPr>
              <w:t>Udad</w:t>
            </w:r>
          </w:p>
        </w:tc>
        <w:tc>
          <w:tcPr>
            <w:tcW w:w="1984" w:type="dxa"/>
            <w:gridSpan w:val="7"/>
            <w:tcBorders>
              <w:top w:val="single" w:sz="12" w:space="0" w:color="auto"/>
              <w:left w:val="single" w:sz="12" w:space="0" w:color="auto"/>
              <w:bottom w:val="single" w:sz="4" w:space="0" w:color="auto"/>
            </w:tcBorders>
            <w:shd w:val="clear" w:color="auto" w:fill="D9D9D9"/>
            <w:vAlign w:val="center"/>
          </w:tcPr>
          <w:p w:rsidR="0012175E" w:rsidRPr="00CC263A" w:rsidRDefault="0012175E" w:rsidP="00104785">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vAlign w:val="center"/>
          </w:tcPr>
          <w:p w:rsidR="0012175E" w:rsidRPr="00CC263A" w:rsidRDefault="0012175E" w:rsidP="00104785">
            <w:pPr>
              <w:spacing w:after="40"/>
              <w:jc w:val="center"/>
              <w:rPr>
                <w:rFonts w:ascii="Arial Narrow" w:hAnsi="Arial Narrow"/>
                <w:b/>
              </w:rPr>
            </w:pPr>
            <w:r w:rsidRPr="00CC263A">
              <w:rPr>
                <w:rFonts w:ascii="Arial Narrow" w:hAnsi="Arial Narrow"/>
                <w:b/>
              </w:rPr>
              <w:t>INSTRUMENTOS DE EVALUACIÓN</w:t>
            </w:r>
          </w:p>
        </w:tc>
      </w:tr>
      <w:tr w:rsidR="0012175E" w:rsidRPr="00CC263A" w:rsidTr="00104785">
        <w:trPr>
          <w:trHeight w:val="659"/>
        </w:trPr>
        <w:tc>
          <w:tcPr>
            <w:tcW w:w="5495" w:type="dxa"/>
            <w:vMerge/>
            <w:tcBorders>
              <w:left w:val="single" w:sz="12" w:space="0" w:color="auto"/>
              <w:bottom w:val="single" w:sz="12" w:space="0" w:color="auto"/>
            </w:tcBorders>
            <w:shd w:val="clear" w:color="auto" w:fill="D9D9D9"/>
            <w:vAlign w:val="center"/>
          </w:tcPr>
          <w:p w:rsidR="0012175E" w:rsidRPr="00CC263A" w:rsidRDefault="0012175E" w:rsidP="00104785">
            <w:pPr>
              <w:spacing w:before="0" w:after="40"/>
              <w:jc w:val="center"/>
              <w:rPr>
                <w:rFonts w:ascii="Arial Narrow" w:hAnsi="Arial Narrow"/>
                <w:b/>
              </w:rPr>
            </w:pPr>
          </w:p>
        </w:tc>
        <w:tc>
          <w:tcPr>
            <w:tcW w:w="2410" w:type="dxa"/>
            <w:vMerge/>
            <w:tcBorders>
              <w:bottom w:val="single" w:sz="12" w:space="0" w:color="auto"/>
            </w:tcBorders>
            <w:shd w:val="clear" w:color="auto" w:fill="D9D9D9"/>
            <w:vAlign w:val="center"/>
          </w:tcPr>
          <w:p w:rsidR="0012175E" w:rsidRPr="00CC263A" w:rsidRDefault="0012175E" w:rsidP="00104785">
            <w:pPr>
              <w:spacing w:before="0" w:after="40"/>
              <w:jc w:val="center"/>
              <w:rPr>
                <w:rFonts w:ascii="Arial Narrow" w:hAnsi="Arial Narrow"/>
                <w:b/>
              </w:rPr>
            </w:pPr>
          </w:p>
        </w:tc>
        <w:tc>
          <w:tcPr>
            <w:tcW w:w="2551" w:type="dxa"/>
            <w:vMerge/>
            <w:tcBorders>
              <w:bottom w:val="single" w:sz="12" w:space="0" w:color="auto"/>
              <w:right w:val="single" w:sz="4" w:space="0" w:color="auto"/>
            </w:tcBorders>
            <w:shd w:val="clear" w:color="auto" w:fill="D9D9D9"/>
            <w:vAlign w:val="center"/>
          </w:tcPr>
          <w:p w:rsidR="0012175E" w:rsidRPr="00CC263A" w:rsidRDefault="0012175E" w:rsidP="00104785">
            <w:pPr>
              <w:spacing w:before="0" w:after="40"/>
              <w:jc w:val="center"/>
              <w:rPr>
                <w:rFonts w:ascii="Arial Narrow" w:hAnsi="Arial Narrow"/>
                <w:b/>
              </w:rPr>
            </w:pPr>
          </w:p>
        </w:tc>
        <w:tc>
          <w:tcPr>
            <w:tcW w:w="709" w:type="dxa"/>
            <w:vMerge/>
            <w:tcBorders>
              <w:left w:val="single" w:sz="4" w:space="0" w:color="auto"/>
              <w:bottom w:val="single" w:sz="12" w:space="0" w:color="auto"/>
              <w:right w:val="single" w:sz="12" w:space="0" w:color="auto"/>
            </w:tcBorders>
            <w:shd w:val="clear" w:color="auto" w:fill="D9D9D9"/>
            <w:vAlign w:val="center"/>
          </w:tcPr>
          <w:p w:rsidR="0012175E" w:rsidRPr="00CC263A" w:rsidRDefault="0012175E" w:rsidP="00104785">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extDirection w:val="btLr"/>
            <w:vAlign w:val="center"/>
          </w:tcPr>
          <w:p w:rsidR="0012175E" w:rsidRPr="00CC263A" w:rsidRDefault="0012175E"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12175E" w:rsidRPr="00CC263A" w:rsidRDefault="00030A2A"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12175E" w:rsidRPr="00CC263A" w:rsidRDefault="0012175E"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12175E" w:rsidRPr="00CC263A" w:rsidRDefault="0012175E"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12175E" w:rsidRPr="00CC263A" w:rsidRDefault="007C72C3" w:rsidP="00104785">
            <w:pPr>
              <w:spacing w:before="0" w:after="0"/>
              <w:ind w:left="113" w:right="113"/>
              <w:jc w:val="center"/>
              <w:rPr>
                <w:rFonts w:ascii="Arial Narrow" w:hAnsi="Arial Narrow"/>
                <w:b/>
                <w:bCs/>
                <w:sz w:val="18"/>
                <w:szCs w:val="18"/>
              </w:rPr>
            </w:pPr>
            <w:r>
              <w:rPr>
                <w:rFonts w:ascii="Arial Narrow" w:hAnsi="Arial Narrow"/>
                <w:b/>
                <w:bCs/>
                <w:sz w:val="18"/>
                <w:szCs w:val="18"/>
              </w:rPr>
              <w:t>SI</w:t>
            </w:r>
            <w:r w:rsidR="0012175E">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12175E" w:rsidRPr="00CC263A" w:rsidRDefault="0029144D"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0012175E"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extDirection w:val="btLr"/>
            <w:vAlign w:val="center"/>
          </w:tcPr>
          <w:p w:rsidR="0012175E" w:rsidRPr="00CC263A" w:rsidRDefault="00CF5F4B"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0012175E" w:rsidRPr="00CC263A">
              <w:rPr>
                <w:rFonts w:ascii="Arial Narrow" w:hAnsi="Arial Narrow"/>
                <w:b/>
                <w:bCs/>
                <w:sz w:val="18"/>
                <w:szCs w:val="18"/>
              </w:rPr>
              <w:t>EC</w:t>
            </w:r>
          </w:p>
        </w:tc>
        <w:tc>
          <w:tcPr>
            <w:tcW w:w="1977" w:type="dxa"/>
            <w:vMerge/>
            <w:tcBorders>
              <w:bottom w:val="single" w:sz="12" w:space="0" w:color="auto"/>
              <w:right w:val="single" w:sz="12" w:space="0" w:color="auto"/>
            </w:tcBorders>
            <w:shd w:val="clear" w:color="auto" w:fill="D9D9D9"/>
            <w:vAlign w:val="center"/>
          </w:tcPr>
          <w:p w:rsidR="0012175E" w:rsidRPr="00CC263A" w:rsidRDefault="0012175E" w:rsidP="00104785">
            <w:pPr>
              <w:spacing w:before="0" w:after="40"/>
              <w:jc w:val="center"/>
              <w:rPr>
                <w:rFonts w:ascii="Arial Narrow" w:hAnsi="Arial Narrow"/>
                <w:b/>
              </w:rPr>
            </w:pPr>
          </w:p>
        </w:tc>
      </w:tr>
      <w:tr w:rsidR="00A40E6F" w:rsidRPr="00732A97" w:rsidTr="00333758">
        <w:trPr>
          <w:cantSplit/>
          <w:trHeight w:val="2520"/>
        </w:trPr>
        <w:tc>
          <w:tcPr>
            <w:tcW w:w="5495" w:type="dxa"/>
            <w:tcBorders>
              <w:top w:val="single" w:sz="12" w:space="0" w:color="auto"/>
              <w:left w:val="single" w:sz="12" w:space="0" w:color="auto"/>
              <w:bottom w:val="single" w:sz="4" w:space="0" w:color="auto"/>
            </w:tcBorders>
          </w:tcPr>
          <w:p w:rsidR="00732A97" w:rsidRPr="00732A97" w:rsidRDefault="00732A97" w:rsidP="00732A97">
            <w:pPr>
              <w:autoSpaceDE w:val="0"/>
              <w:autoSpaceDN w:val="0"/>
              <w:adjustRightInd w:val="0"/>
              <w:spacing w:before="0" w:after="0"/>
              <w:jc w:val="left"/>
              <w:rPr>
                <w:rFonts w:ascii="Arial Narrow" w:hAnsi="Arial Narrow" w:cs="Frutiger-Bold"/>
                <w:b/>
                <w:bCs/>
                <w:lang w:eastAsia="es-ES"/>
              </w:rPr>
            </w:pPr>
            <w:r>
              <w:rPr>
                <w:rFonts w:ascii="Arial Narrow" w:hAnsi="Arial Narrow" w:cs="Frutiger-Bold"/>
                <w:b/>
                <w:bCs/>
                <w:lang w:eastAsia="es-ES"/>
              </w:rPr>
              <w:t xml:space="preserve">3. </w:t>
            </w:r>
            <w:r w:rsidRPr="00732A97">
              <w:rPr>
                <w:rFonts w:ascii="Arial Narrow" w:hAnsi="Arial Narrow" w:cs="Frutiger-Bold"/>
                <w:b/>
                <w:bCs/>
                <w:lang w:eastAsia="es-ES"/>
              </w:rPr>
              <w:t xml:space="preserve">Analizar, interpretar y situar en el tiempo textos mediante lectura comprensiva, </w:t>
            </w:r>
            <w:r>
              <w:rPr>
                <w:rFonts w:ascii="Arial Narrow" w:hAnsi="Arial Narrow" w:cs="Frutiger-Bold"/>
                <w:b/>
                <w:bCs/>
                <w:lang w:eastAsia="es-ES"/>
              </w:rPr>
              <w:t>distinguiendo gé</w:t>
            </w:r>
            <w:r w:rsidRPr="00732A97">
              <w:rPr>
                <w:rFonts w:ascii="Arial Narrow" w:hAnsi="Arial Narrow" w:cs="Frutiger-Bold"/>
                <w:b/>
                <w:bCs/>
                <w:lang w:eastAsia="es-ES"/>
              </w:rPr>
              <w:t>nero, época, características y estructura, si la extensión del pasaje lo permite.</w:t>
            </w:r>
          </w:p>
          <w:p w:rsidR="00732A97" w:rsidRPr="00732A97" w:rsidRDefault="00DA3CDC" w:rsidP="00732A9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3.1</w:t>
            </w:r>
            <w:r w:rsidR="00732A97" w:rsidRPr="00732A97">
              <w:rPr>
                <w:rFonts w:ascii="Arial Narrow" w:hAnsi="Arial Narrow" w:cs="Frutiger-Bold"/>
                <w:bCs/>
                <w:lang w:eastAsia="es-ES"/>
              </w:rPr>
              <w:t xml:space="preserve"> Leer de forma comprensiva y critica obras y /o fragmentos originales y traducidoscon sentido completo de distintos </w:t>
            </w:r>
            <w:r w:rsidRPr="00732A97">
              <w:rPr>
                <w:rFonts w:ascii="Arial Narrow" w:hAnsi="Arial Narrow" w:cs="Frutiger-Bold"/>
                <w:bCs/>
                <w:lang w:eastAsia="es-ES"/>
              </w:rPr>
              <w:t>géneros</w:t>
            </w:r>
            <w:r w:rsidR="00732A97" w:rsidRPr="00732A97">
              <w:rPr>
                <w:rFonts w:ascii="Arial Narrow" w:hAnsi="Arial Narrow" w:cs="Frutiger-Bold"/>
                <w:bCs/>
                <w:lang w:eastAsia="es-ES"/>
              </w:rPr>
              <w:t xml:space="preserve"> latinos.</w:t>
            </w:r>
          </w:p>
          <w:p w:rsidR="00732A97" w:rsidRPr="00732A97" w:rsidRDefault="00C75AB8" w:rsidP="00732A9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3.2 </w:t>
            </w:r>
            <w:r w:rsidRPr="00732A97">
              <w:rPr>
                <w:rFonts w:ascii="Arial Narrow" w:hAnsi="Arial Narrow" w:cs="Frutiger-Bold"/>
                <w:bCs/>
                <w:lang w:eastAsia="es-ES"/>
              </w:rPr>
              <w:t>Reflexionar</w:t>
            </w:r>
            <w:r w:rsidR="00732A97" w:rsidRPr="00732A97">
              <w:rPr>
                <w:rFonts w:ascii="Arial Narrow" w:hAnsi="Arial Narrow" w:cs="Frutiger-Bold"/>
                <w:bCs/>
                <w:lang w:eastAsia="es-ES"/>
              </w:rPr>
              <w:t>, indagar y proponer otros textos latinos para la lectura, justificando la</w:t>
            </w:r>
            <w:r w:rsidR="00DA3CDC" w:rsidRPr="00732A97">
              <w:rPr>
                <w:rFonts w:ascii="Arial Narrow" w:hAnsi="Arial Narrow" w:cs="Frutiger-Bold"/>
                <w:bCs/>
                <w:lang w:eastAsia="es-ES"/>
              </w:rPr>
              <w:t>elección</w:t>
            </w:r>
            <w:r w:rsidR="00732A97" w:rsidRPr="00732A97">
              <w:rPr>
                <w:rFonts w:ascii="Arial Narrow" w:hAnsi="Arial Narrow" w:cs="Frutiger-Bold"/>
                <w:bCs/>
                <w:lang w:eastAsia="es-ES"/>
              </w:rPr>
              <w:t xml:space="preserve"> y </w:t>
            </w:r>
            <w:r w:rsidR="00DA3CDC" w:rsidRPr="00732A97">
              <w:rPr>
                <w:rFonts w:ascii="Arial Narrow" w:hAnsi="Arial Narrow" w:cs="Frutiger-Bold"/>
                <w:bCs/>
                <w:lang w:eastAsia="es-ES"/>
              </w:rPr>
              <w:t>presentándolos</w:t>
            </w:r>
            <w:r w:rsidR="00732A97" w:rsidRPr="00732A97">
              <w:rPr>
                <w:rFonts w:ascii="Arial Narrow" w:hAnsi="Arial Narrow" w:cs="Frutiger-Bold"/>
                <w:bCs/>
                <w:lang w:eastAsia="es-ES"/>
              </w:rPr>
              <w:t xml:space="preserve"> de forma oral al resto del grupo.</w:t>
            </w:r>
          </w:p>
          <w:p w:rsidR="00732A97" w:rsidRPr="00732A97" w:rsidRDefault="00C75AB8" w:rsidP="00732A9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3.3 </w:t>
            </w:r>
            <w:r w:rsidRPr="00732A97">
              <w:rPr>
                <w:rFonts w:ascii="Arial Narrow" w:hAnsi="Arial Narrow" w:cs="Frutiger-Bold"/>
                <w:bCs/>
                <w:lang w:eastAsia="es-ES"/>
              </w:rPr>
              <w:t>Dramatizar</w:t>
            </w:r>
            <w:r w:rsidR="00732A97" w:rsidRPr="00732A97">
              <w:rPr>
                <w:rFonts w:ascii="Arial Narrow" w:hAnsi="Arial Narrow" w:cs="Frutiger-Bold"/>
                <w:bCs/>
                <w:lang w:eastAsia="es-ES"/>
              </w:rPr>
              <w:t xml:space="preserve"> en grupo obras o fragmentos teatrales.</w:t>
            </w:r>
          </w:p>
          <w:p w:rsidR="00732A97" w:rsidRPr="00732A97" w:rsidRDefault="00DA3CDC" w:rsidP="00732A9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3.4 </w:t>
            </w:r>
            <w:r w:rsidR="00732A97" w:rsidRPr="00732A97">
              <w:rPr>
                <w:rFonts w:ascii="Arial Narrow" w:hAnsi="Arial Narrow" w:cs="Frutiger-Bold"/>
                <w:bCs/>
                <w:lang w:eastAsia="es-ES"/>
              </w:rPr>
              <w:t>Realizar comentarios de textos originales o traducidos correspondientes a diversos</w:t>
            </w:r>
            <w:r w:rsidRPr="00732A97">
              <w:rPr>
                <w:rFonts w:ascii="Arial Narrow" w:hAnsi="Arial Narrow" w:cs="Frutiger-Bold"/>
                <w:bCs/>
                <w:lang w:eastAsia="es-ES"/>
              </w:rPr>
              <w:t>géneros</w:t>
            </w:r>
            <w:r w:rsidR="00732A97" w:rsidRPr="00732A97">
              <w:rPr>
                <w:rFonts w:ascii="Arial Narrow" w:hAnsi="Arial Narrow" w:cs="Frutiger-Bold"/>
                <w:bCs/>
                <w:lang w:eastAsia="es-ES"/>
              </w:rPr>
              <w:t xml:space="preserve">, identificando sus elementos esenciales, su argumento, estructura, </w:t>
            </w:r>
            <w:r w:rsidRPr="00732A97">
              <w:rPr>
                <w:rFonts w:ascii="Arial Narrow" w:hAnsi="Arial Narrow" w:cs="Frutiger-Bold"/>
                <w:bCs/>
                <w:lang w:eastAsia="es-ES"/>
              </w:rPr>
              <w:t>dimensión</w:t>
            </w:r>
          </w:p>
          <w:p w:rsidR="00732A97" w:rsidRPr="00732A97" w:rsidRDefault="00732A97" w:rsidP="00732A97">
            <w:pPr>
              <w:autoSpaceDE w:val="0"/>
              <w:autoSpaceDN w:val="0"/>
              <w:adjustRightInd w:val="0"/>
              <w:spacing w:before="0" w:after="0"/>
              <w:jc w:val="left"/>
              <w:rPr>
                <w:rFonts w:ascii="Arial Narrow" w:hAnsi="Arial Narrow" w:cs="Frutiger-Bold"/>
                <w:bCs/>
                <w:lang w:eastAsia="es-ES"/>
              </w:rPr>
            </w:pPr>
            <w:r w:rsidRPr="00732A97">
              <w:rPr>
                <w:rFonts w:ascii="Arial Narrow" w:hAnsi="Arial Narrow" w:cs="Frutiger-Bold"/>
                <w:bCs/>
                <w:lang w:eastAsia="es-ES"/>
              </w:rPr>
              <w:t xml:space="preserve">espacio–temporal, personajes y recursos </w:t>
            </w:r>
            <w:r w:rsidR="00DA3CDC" w:rsidRPr="00732A97">
              <w:rPr>
                <w:rFonts w:ascii="Arial Narrow" w:hAnsi="Arial Narrow" w:cs="Frutiger-Bold"/>
                <w:bCs/>
                <w:lang w:eastAsia="es-ES"/>
              </w:rPr>
              <w:t>estilísticos</w:t>
            </w:r>
            <w:r w:rsidRPr="00732A97">
              <w:rPr>
                <w:rFonts w:ascii="Arial Narrow" w:hAnsi="Arial Narrow" w:cs="Frutiger-Bold"/>
                <w:bCs/>
                <w:lang w:eastAsia="es-ES"/>
              </w:rPr>
              <w:t>.</w:t>
            </w:r>
          </w:p>
          <w:p w:rsidR="00732A97" w:rsidRPr="00732A97" w:rsidRDefault="00DA3CDC" w:rsidP="00732A9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3.5 </w:t>
            </w:r>
            <w:r w:rsidR="00732A97" w:rsidRPr="00732A97">
              <w:rPr>
                <w:rFonts w:ascii="Arial Narrow" w:hAnsi="Arial Narrow" w:cs="Frutiger-Bold"/>
                <w:bCs/>
                <w:lang w:eastAsia="es-ES"/>
              </w:rPr>
              <w:t xml:space="preserve">Relacionar los conocimientos </w:t>
            </w:r>
            <w:r w:rsidRPr="00732A97">
              <w:rPr>
                <w:rFonts w:ascii="Arial Narrow" w:hAnsi="Arial Narrow" w:cs="Frutiger-Bold"/>
                <w:bCs/>
                <w:lang w:eastAsia="es-ES"/>
              </w:rPr>
              <w:t>teóricos</w:t>
            </w:r>
            <w:r w:rsidR="00732A97" w:rsidRPr="00732A97">
              <w:rPr>
                <w:rFonts w:ascii="Arial Narrow" w:hAnsi="Arial Narrow" w:cs="Frutiger-Bold"/>
                <w:bCs/>
                <w:lang w:eastAsia="es-ES"/>
              </w:rPr>
              <w:t xml:space="preserve"> sobre literatura latina (representantes, </w:t>
            </w:r>
            <w:r w:rsidRPr="00732A97">
              <w:rPr>
                <w:rFonts w:ascii="Arial Narrow" w:hAnsi="Arial Narrow" w:cs="Frutiger-Bold"/>
                <w:bCs/>
                <w:lang w:eastAsia="es-ES"/>
              </w:rPr>
              <w:t>géneros</w:t>
            </w:r>
            <w:r w:rsidR="00732A97" w:rsidRPr="00732A97">
              <w:rPr>
                <w:rFonts w:ascii="Arial Narrow" w:hAnsi="Arial Narrow" w:cs="Frutiger-Bold"/>
                <w:bCs/>
                <w:lang w:eastAsia="es-ES"/>
              </w:rPr>
              <w:t>,) con los textos.</w:t>
            </w:r>
          </w:p>
          <w:p w:rsidR="00732A97" w:rsidRPr="00732A97" w:rsidRDefault="00DA3CDC" w:rsidP="00732A9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3.6</w:t>
            </w:r>
            <w:r w:rsidR="00732A97" w:rsidRPr="00732A97">
              <w:rPr>
                <w:rFonts w:ascii="Arial Narrow" w:hAnsi="Arial Narrow" w:cs="Frutiger-Bold"/>
                <w:bCs/>
                <w:lang w:eastAsia="es-ES"/>
              </w:rPr>
              <w:t xml:space="preserve"> Detectar en los textos </w:t>
            </w:r>
            <w:r w:rsidRPr="00732A97">
              <w:rPr>
                <w:rFonts w:ascii="Arial Narrow" w:hAnsi="Arial Narrow" w:cs="Frutiger-Bold"/>
                <w:bCs/>
                <w:lang w:eastAsia="es-ES"/>
              </w:rPr>
              <w:t>leídos</w:t>
            </w:r>
            <w:r w:rsidR="00732A97" w:rsidRPr="00732A97">
              <w:rPr>
                <w:rFonts w:ascii="Arial Narrow" w:hAnsi="Arial Narrow" w:cs="Frutiger-Bold"/>
                <w:bCs/>
                <w:lang w:eastAsia="es-ES"/>
              </w:rPr>
              <w:t xml:space="preserve"> situaciones o juicios discriminatorios por razones desexo, de </w:t>
            </w:r>
            <w:r w:rsidRPr="00732A97">
              <w:rPr>
                <w:rFonts w:ascii="Arial Narrow" w:hAnsi="Arial Narrow" w:cs="Frutiger-Bold"/>
                <w:bCs/>
                <w:lang w:eastAsia="es-ES"/>
              </w:rPr>
              <w:t>ideología</w:t>
            </w:r>
            <w:r w:rsidR="00732A97" w:rsidRPr="00732A97">
              <w:rPr>
                <w:rFonts w:ascii="Arial Narrow" w:hAnsi="Arial Narrow" w:cs="Frutiger-Bold"/>
                <w:bCs/>
                <w:lang w:eastAsia="es-ES"/>
              </w:rPr>
              <w:t xml:space="preserve"> o de origen y valorarlos </w:t>
            </w:r>
            <w:r w:rsidRPr="00732A97">
              <w:rPr>
                <w:rFonts w:ascii="Arial Narrow" w:hAnsi="Arial Narrow" w:cs="Frutiger-Bold"/>
                <w:bCs/>
                <w:lang w:eastAsia="es-ES"/>
              </w:rPr>
              <w:t>críticamente</w:t>
            </w:r>
            <w:r w:rsidR="00732A97" w:rsidRPr="00732A97">
              <w:rPr>
                <w:rFonts w:ascii="Arial Narrow" w:hAnsi="Arial Narrow" w:cs="Frutiger-Bold"/>
                <w:bCs/>
                <w:lang w:eastAsia="es-ES"/>
              </w:rPr>
              <w:t>.</w:t>
            </w:r>
          </w:p>
          <w:p w:rsidR="00A40E6F" w:rsidRPr="00732A97" w:rsidRDefault="00DA3CDC" w:rsidP="00732A9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3.7 </w:t>
            </w:r>
            <w:r w:rsidR="00732A97" w:rsidRPr="00732A97">
              <w:rPr>
                <w:rFonts w:ascii="Arial Narrow" w:hAnsi="Arial Narrow" w:cs="Frutiger-Bold"/>
                <w:bCs/>
                <w:lang w:eastAsia="es-ES"/>
              </w:rPr>
              <w:t xml:space="preserve">Valorar la literatura latina como una fuente de placer </w:t>
            </w:r>
            <w:r w:rsidRPr="00732A97">
              <w:rPr>
                <w:rFonts w:ascii="Arial Narrow" w:hAnsi="Arial Narrow" w:cs="Frutiger-Bold"/>
                <w:bCs/>
                <w:lang w:eastAsia="es-ES"/>
              </w:rPr>
              <w:t>estético</w:t>
            </w:r>
            <w:r w:rsidR="00732A97" w:rsidRPr="00732A97">
              <w:rPr>
                <w:rFonts w:ascii="Arial Narrow" w:hAnsi="Arial Narrow" w:cs="Frutiger-Bold"/>
                <w:bCs/>
                <w:lang w:eastAsia="es-ES"/>
              </w:rPr>
              <w:t xml:space="preserve"> y disfrute personal.</w:t>
            </w:r>
          </w:p>
        </w:tc>
        <w:tc>
          <w:tcPr>
            <w:tcW w:w="2410" w:type="dxa"/>
            <w:tcBorders>
              <w:top w:val="single" w:sz="12" w:space="0" w:color="auto"/>
              <w:bottom w:val="single" w:sz="4" w:space="0" w:color="auto"/>
            </w:tcBorders>
          </w:tcPr>
          <w:p w:rsidR="00DA3CDC" w:rsidRPr="00DA3CDC" w:rsidRDefault="00DA3CDC" w:rsidP="00DA3CDC">
            <w:pPr>
              <w:autoSpaceDE w:val="0"/>
              <w:autoSpaceDN w:val="0"/>
              <w:adjustRightInd w:val="0"/>
              <w:spacing w:before="0" w:after="0"/>
              <w:jc w:val="left"/>
              <w:rPr>
                <w:rFonts w:ascii="Arial Narrow" w:hAnsi="Arial Narrow" w:cs="Frutiger-Bold"/>
                <w:bCs/>
                <w:lang w:eastAsia="es-ES"/>
              </w:rPr>
            </w:pPr>
            <w:r>
              <w:rPr>
                <w:rFonts w:ascii="Frutiger-Light" w:hAnsi="Frutiger-Light" w:cs="Frutiger-Light"/>
                <w:sz w:val="16"/>
                <w:szCs w:val="16"/>
                <w:lang w:eastAsia="es-ES"/>
              </w:rPr>
              <w:t xml:space="preserve">• </w:t>
            </w:r>
            <w:r w:rsidRPr="00DA3CDC">
              <w:rPr>
                <w:rFonts w:ascii="Arial Narrow" w:hAnsi="Arial Narrow" w:cs="Frutiger-Bold"/>
                <w:bCs/>
                <w:lang w:eastAsia="es-ES"/>
              </w:rPr>
              <w:t>Realiza comentarios de textos latinos</w:t>
            </w:r>
          </w:p>
          <w:p w:rsidR="00DA3CDC" w:rsidRPr="00732A97" w:rsidRDefault="00DA3CDC" w:rsidP="00DA3CDC">
            <w:pPr>
              <w:autoSpaceDE w:val="0"/>
              <w:autoSpaceDN w:val="0"/>
              <w:adjustRightInd w:val="0"/>
              <w:spacing w:before="0" w:after="0"/>
              <w:jc w:val="left"/>
              <w:rPr>
                <w:rFonts w:ascii="Arial Narrow" w:hAnsi="Arial Narrow" w:cs="Frutiger-Bold"/>
                <w:bCs/>
                <w:lang w:eastAsia="es-ES"/>
              </w:rPr>
            </w:pPr>
            <w:r w:rsidRPr="00DA3CDC">
              <w:rPr>
                <w:rFonts w:ascii="Arial Narrow" w:hAnsi="Arial Narrow" w:cs="Frutiger-Bold"/>
                <w:bCs/>
                <w:lang w:eastAsia="es-ES"/>
              </w:rPr>
              <w:t>situándolos en el tiempo, explicandosu estructura, si la extensión delpasaje lo permite, y sus característicasesenciales, e identificando el género alque pertenecen.</w:t>
            </w:r>
          </w:p>
          <w:p w:rsidR="00A40E6F" w:rsidRPr="00732A97" w:rsidRDefault="00A40E6F" w:rsidP="00732A97">
            <w:pPr>
              <w:autoSpaceDE w:val="0"/>
              <w:autoSpaceDN w:val="0"/>
              <w:adjustRightInd w:val="0"/>
              <w:spacing w:before="0" w:after="0"/>
              <w:jc w:val="left"/>
              <w:rPr>
                <w:rFonts w:ascii="Arial Narrow" w:hAnsi="Arial Narrow" w:cs="Frutiger-Bold"/>
                <w:bCs/>
                <w:lang w:eastAsia="es-ES"/>
              </w:rPr>
            </w:pPr>
          </w:p>
        </w:tc>
        <w:tc>
          <w:tcPr>
            <w:tcW w:w="2551" w:type="dxa"/>
            <w:tcBorders>
              <w:top w:val="single" w:sz="12" w:space="0" w:color="auto"/>
              <w:right w:val="single" w:sz="4" w:space="0" w:color="auto"/>
            </w:tcBorders>
          </w:tcPr>
          <w:p w:rsidR="00D73AEA" w:rsidRPr="00711144" w:rsidRDefault="00D73AEA" w:rsidP="00D73AEA">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Los géneros literarios.</w:t>
            </w:r>
          </w:p>
          <w:p w:rsidR="00D73AEA" w:rsidRPr="00711144" w:rsidRDefault="00D73AEA" w:rsidP="00D73AEA">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épica.</w:t>
            </w:r>
          </w:p>
          <w:p w:rsidR="00D73AEA" w:rsidRPr="00711144" w:rsidRDefault="00D73AEA" w:rsidP="00D73AEA">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historiografía.</w:t>
            </w:r>
          </w:p>
          <w:p w:rsidR="00D73AEA" w:rsidRPr="00711144" w:rsidRDefault="0014175C" w:rsidP="00D73AEA">
            <w:pPr>
              <w:autoSpaceDE w:val="0"/>
              <w:autoSpaceDN w:val="0"/>
              <w:adjustRightInd w:val="0"/>
              <w:spacing w:before="0" w:after="0"/>
              <w:jc w:val="left"/>
              <w:rPr>
                <w:rFonts w:ascii="Arial Narrow" w:hAnsi="Arial Narrow" w:cs="Frutiger-Light"/>
                <w:sz w:val="24"/>
                <w:szCs w:val="24"/>
                <w:lang w:eastAsia="es-ES"/>
              </w:rPr>
            </w:pPr>
            <w:r>
              <w:rPr>
                <w:rFonts w:ascii="Arial Narrow" w:hAnsi="Arial Narrow" w:cs="Frutiger-Light"/>
                <w:sz w:val="24"/>
                <w:szCs w:val="24"/>
                <w:lang w:eastAsia="es-ES"/>
              </w:rPr>
              <w:t>- La lí</w:t>
            </w:r>
            <w:r w:rsidR="00D73AEA" w:rsidRPr="00711144">
              <w:rPr>
                <w:rFonts w:ascii="Arial Narrow" w:hAnsi="Arial Narrow" w:cs="Frutiger-Light"/>
                <w:sz w:val="24"/>
                <w:szCs w:val="24"/>
                <w:lang w:eastAsia="es-ES"/>
              </w:rPr>
              <w:t>rica.</w:t>
            </w:r>
          </w:p>
          <w:p w:rsidR="00D73AEA" w:rsidRPr="00711144" w:rsidRDefault="00D73AEA" w:rsidP="00D73AEA">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oratoria.</w:t>
            </w:r>
          </w:p>
          <w:p w:rsidR="00D73AEA" w:rsidRPr="00711144" w:rsidRDefault="00D73AEA" w:rsidP="00D73AEA">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comedia latina.</w:t>
            </w:r>
          </w:p>
          <w:p w:rsidR="00A40E6F" w:rsidRPr="00732A97" w:rsidRDefault="00D73AEA" w:rsidP="00D73AEA">
            <w:pPr>
              <w:autoSpaceDE w:val="0"/>
              <w:autoSpaceDN w:val="0"/>
              <w:adjustRightInd w:val="0"/>
              <w:spacing w:before="0" w:after="0"/>
              <w:jc w:val="left"/>
              <w:rPr>
                <w:rFonts w:ascii="Arial Narrow" w:hAnsi="Arial Narrow" w:cs="Frutiger-Bold"/>
                <w:bCs/>
                <w:lang w:eastAsia="es-ES"/>
              </w:rPr>
            </w:pPr>
            <w:r w:rsidRPr="00711144">
              <w:rPr>
                <w:rFonts w:ascii="Arial Narrow" w:hAnsi="Arial Narrow" w:cs="Frutiger-Light"/>
                <w:sz w:val="24"/>
                <w:szCs w:val="24"/>
                <w:lang w:eastAsia="es-ES"/>
              </w:rPr>
              <w:t>- La fabula.</w:t>
            </w:r>
          </w:p>
        </w:tc>
        <w:tc>
          <w:tcPr>
            <w:tcW w:w="709" w:type="dxa"/>
            <w:tcBorders>
              <w:top w:val="single" w:sz="12" w:space="0" w:color="auto"/>
              <w:left w:val="single" w:sz="4" w:space="0" w:color="auto"/>
              <w:bottom w:val="single" w:sz="4" w:space="0" w:color="auto"/>
              <w:right w:val="single" w:sz="12" w:space="0" w:color="auto"/>
            </w:tcBorders>
            <w:textDirection w:val="btLr"/>
            <w:vAlign w:val="center"/>
          </w:tcPr>
          <w:p w:rsidR="00A40E6F" w:rsidRPr="00732A97" w:rsidRDefault="00333758" w:rsidP="00333758">
            <w:pPr>
              <w:autoSpaceDE w:val="0"/>
              <w:autoSpaceDN w:val="0"/>
              <w:adjustRightInd w:val="0"/>
              <w:spacing w:before="0" w:after="0"/>
              <w:ind w:left="113" w:right="113"/>
              <w:jc w:val="center"/>
              <w:rPr>
                <w:rFonts w:ascii="Arial Narrow" w:hAnsi="Arial Narrow" w:cs="Frutiger-Bold"/>
                <w:bCs/>
                <w:lang w:eastAsia="es-ES"/>
              </w:rPr>
            </w:pPr>
            <w:r w:rsidRPr="00DC1C23">
              <w:rPr>
                <w:rFonts w:ascii="Arial Narrow" w:hAnsi="Arial Narrow"/>
                <w:sz w:val="24"/>
                <w:szCs w:val="24"/>
              </w:rPr>
              <w:t>Todas las unidades</w:t>
            </w:r>
          </w:p>
        </w:tc>
        <w:tc>
          <w:tcPr>
            <w:tcW w:w="283" w:type="dxa"/>
            <w:tcBorders>
              <w:top w:val="single" w:sz="12" w:space="0" w:color="auto"/>
              <w:left w:val="single" w:sz="12" w:space="0" w:color="auto"/>
              <w:bottom w:val="single" w:sz="4" w:space="0" w:color="auto"/>
              <w:right w:val="single" w:sz="4" w:space="0" w:color="auto"/>
            </w:tcBorders>
            <w:vAlign w:val="center"/>
          </w:tcPr>
          <w:p w:rsidR="00A40E6F" w:rsidRPr="00732A97" w:rsidRDefault="001163BF" w:rsidP="00732A9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283" w:type="dxa"/>
            <w:tcBorders>
              <w:top w:val="single" w:sz="12" w:space="0" w:color="auto"/>
              <w:left w:val="single" w:sz="4" w:space="0" w:color="auto"/>
              <w:bottom w:val="single" w:sz="4" w:space="0" w:color="auto"/>
              <w:right w:val="single" w:sz="4" w:space="0" w:color="auto"/>
            </w:tcBorders>
            <w:vAlign w:val="center"/>
          </w:tcPr>
          <w:p w:rsidR="00A40E6F" w:rsidRPr="00732A97" w:rsidRDefault="00A40E6F" w:rsidP="00732A97">
            <w:pPr>
              <w:autoSpaceDE w:val="0"/>
              <w:autoSpaceDN w:val="0"/>
              <w:adjustRightInd w:val="0"/>
              <w:spacing w:before="0" w:after="0"/>
              <w:jc w:val="left"/>
              <w:rPr>
                <w:rFonts w:ascii="Arial Narrow" w:hAnsi="Arial Narrow" w:cs="Frutiger-Bold"/>
                <w:bCs/>
                <w:lang w:eastAsia="es-ES"/>
              </w:rPr>
            </w:pPr>
          </w:p>
        </w:tc>
        <w:tc>
          <w:tcPr>
            <w:tcW w:w="284" w:type="dxa"/>
            <w:tcBorders>
              <w:top w:val="single" w:sz="12" w:space="0" w:color="auto"/>
              <w:left w:val="single" w:sz="4" w:space="0" w:color="auto"/>
              <w:bottom w:val="single" w:sz="4" w:space="0" w:color="auto"/>
              <w:right w:val="single" w:sz="4" w:space="0" w:color="auto"/>
            </w:tcBorders>
            <w:vAlign w:val="center"/>
          </w:tcPr>
          <w:p w:rsidR="00A40E6F" w:rsidRPr="00732A97" w:rsidRDefault="00A40E6F" w:rsidP="00732A97">
            <w:pPr>
              <w:autoSpaceDE w:val="0"/>
              <w:autoSpaceDN w:val="0"/>
              <w:adjustRightInd w:val="0"/>
              <w:spacing w:before="0" w:after="0"/>
              <w:jc w:val="left"/>
              <w:rPr>
                <w:rFonts w:ascii="Arial Narrow" w:hAnsi="Arial Narrow" w:cs="Frutiger-Bold"/>
                <w:bCs/>
                <w:lang w:eastAsia="es-ES"/>
              </w:rPr>
            </w:pPr>
          </w:p>
        </w:tc>
        <w:tc>
          <w:tcPr>
            <w:tcW w:w="283" w:type="dxa"/>
            <w:tcBorders>
              <w:top w:val="single" w:sz="12" w:space="0" w:color="auto"/>
              <w:left w:val="single" w:sz="4" w:space="0" w:color="auto"/>
              <w:bottom w:val="single" w:sz="4" w:space="0" w:color="auto"/>
              <w:right w:val="single" w:sz="4" w:space="0" w:color="auto"/>
            </w:tcBorders>
            <w:vAlign w:val="center"/>
          </w:tcPr>
          <w:p w:rsidR="00A40E6F" w:rsidRPr="00732A97" w:rsidRDefault="00A40E6F" w:rsidP="00732A97">
            <w:pPr>
              <w:autoSpaceDE w:val="0"/>
              <w:autoSpaceDN w:val="0"/>
              <w:adjustRightInd w:val="0"/>
              <w:spacing w:before="0" w:after="0"/>
              <w:jc w:val="left"/>
              <w:rPr>
                <w:rFonts w:ascii="Arial Narrow" w:hAnsi="Arial Narrow" w:cs="Frutiger-Bold"/>
                <w:bCs/>
                <w:lang w:eastAsia="es-ES"/>
              </w:rPr>
            </w:pPr>
          </w:p>
        </w:tc>
        <w:tc>
          <w:tcPr>
            <w:tcW w:w="284" w:type="dxa"/>
            <w:tcBorders>
              <w:top w:val="single" w:sz="12" w:space="0" w:color="auto"/>
              <w:left w:val="single" w:sz="4" w:space="0" w:color="auto"/>
              <w:bottom w:val="single" w:sz="4" w:space="0" w:color="auto"/>
              <w:right w:val="single" w:sz="4" w:space="0" w:color="auto"/>
            </w:tcBorders>
            <w:vAlign w:val="center"/>
          </w:tcPr>
          <w:p w:rsidR="00A40E6F" w:rsidRPr="00732A97" w:rsidRDefault="00350B40" w:rsidP="00732A9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283" w:type="dxa"/>
            <w:tcBorders>
              <w:top w:val="single" w:sz="12" w:space="0" w:color="auto"/>
              <w:left w:val="single" w:sz="4" w:space="0" w:color="auto"/>
              <w:bottom w:val="single" w:sz="4" w:space="0" w:color="auto"/>
              <w:right w:val="single" w:sz="4" w:space="0" w:color="auto"/>
            </w:tcBorders>
            <w:vAlign w:val="center"/>
          </w:tcPr>
          <w:p w:rsidR="00A40E6F" w:rsidRPr="00732A97" w:rsidRDefault="00350B40" w:rsidP="00732A9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284" w:type="dxa"/>
            <w:tcBorders>
              <w:top w:val="single" w:sz="12" w:space="0" w:color="auto"/>
              <w:left w:val="single" w:sz="4" w:space="0" w:color="auto"/>
              <w:bottom w:val="single" w:sz="4" w:space="0" w:color="auto"/>
            </w:tcBorders>
            <w:vAlign w:val="center"/>
          </w:tcPr>
          <w:p w:rsidR="00A40E6F" w:rsidRPr="00732A97" w:rsidRDefault="001163BF" w:rsidP="00732A97">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1977" w:type="dxa"/>
            <w:tcBorders>
              <w:top w:val="single" w:sz="12" w:space="0" w:color="auto"/>
              <w:bottom w:val="single" w:sz="4" w:space="0" w:color="auto"/>
              <w:right w:val="single" w:sz="12" w:space="0" w:color="auto"/>
            </w:tcBorders>
          </w:tcPr>
          <w:p w:rsidR="00A40E6F" w:rsidRDefault="008F0973" w:rsidP="00732A97">
            <w:pPr>
              <w:autoSpaceDE w:val="0"/>
              <w:autoSpaceDN w:val="0"/>
              <w:adjustRightInd w:val="0"/>
              <w:spacing w:before="0" w:after="0"/>
              <w:jc w:val="left"/>
              <w:rPr>
                <w:rFonts w:ascii="Arial Narrow" w:hAnsi="Arial Narrow"/>
              </w:rPr>
            </w:pPr>
            <w:r w:rsidRPr="00FA4D63">
              <w:rPr>
                <w:rFonts w:ascii="Arial Narrow" w:hAnsi="Arial Narrow"/>
              </w:rPr>
              <w:t>Saber exponer y comentar ordenadamente y con claridad cuestiones literarias y culturales planteadas en rela</w:t>
            </w:r>
            <w:r w:rsidR="00350B40">
              <w:rPr>
                <w:rFonts w:ascii="Arial Narrow" w:hAnsi="Arial Narrow"/>
              </w:rPr>
              <w:t>ción con el texto propuesto</w:t>
            </w:r>
            <w:r w:rsidRPr="00FA4D63">
              <w:rPr>
                <w:rFonts w:ascii="Arial Narrow" w:hAnsi="Arial Narrow"/>
              </w:rPr>
              <w:t>.</w:t>
            </w:r>
          </w:p>
          <w:p w:rsidR="00FA4D63" w:rsidRDefault="00FA4D63" w:rsidP="00732A97">
            <w:pPr>
              <w:autoSpaceDE w:val="0"/>
              <w:autoSpaceDN w:val="0"/>
              <w:adjustRightInd w:val="0"/>
              <w:spacing w:before="0" w:after="0"/>
              <w:jc w:val="left"/>
              <w:rPr>
                <w:rFonts w:ascii="Arial Narrow" w:hAnsi="Arial Narrow"/>
              </w:rPr>
            </w:pPr>
          </w:p>
          <w:p w:rsidR="00FA4D63" w:rsidRDefault="00FA4D63" w:rsidP="00732A97">
            <w:pPr>
              <w:autoSpaceDE w:val="0"/>
              <w:autoSpaceDN w:val="0"/>
              <w:adjustRightInd w:val="0"/>
              <w:spacing w:before="0" w:after="0"/>
              <w:jc w:val="left"/>
              <w:rPr>
                <w:rFonts w:ascii="Arial Narrow" w:hAnsi="Arial Narrow"/>
              </w:rPr>
            </w:pPr>
            <w:r>
              <w:rPr>
                <w:rFonts w:ascii="Arial Narrow" w:hAnsi="Arial Narrow"/>
              </w:rPr>
              <w:t>Disertación escrita.</w:t>
            </w:r>
          </w:p>
          <w:p w:rsidR="00FA4D63" w:rsidRDefault="00FA4D63" w:rsidP="00732A97">
            <w:pPr>
              <w:autoSpaceDE w:val="0"/>
              <w:autoSpaceDN w:val="0"/>
              <w:adjustRightInd w:val="0"/>
              <w:spacing w:before="0" w:after="0"/>
              <w:jc w:val="left"/>
              <w:rPr>
                <w:rFonts w:ascii="Arial Narrow" w:hAnsi="Arial Narrow"/>
              </w:rPr>
            </w:pPr>
          </w:p>
          <w:p w:rsidR="00FA4D63" w:rsidRPr="00FA4D63" w:rsidRDefault="00FA4D63" w:rsidP="00732A97">
            <w:pPr>
              <w:autoSpaceDE w:val="0"/>
              <w:autoSpaceDN w:val="0"/>
              <w:adjustRightInd w:val="0"/>
              <w:spacing w:before="0" w:after="0"/>
              <w:jc w:val="left"/>
              <w:rPr>
                <w:rFonts w:ascii="Arial Narrow" w:hAnsi="Arial Narrow" w:cs="Frutiger-Bold"/>
                <w:bCs/>
                <w:lang w:eastAsia="es-ES"/>
              </w:rPr>
            </w:pPr>
            <w:r>
              <w:rPr>
                <w:rFonts w:ascii="Arial Narrow" w:hAnsi="Arial Narrow"/>
              </w:rPr>
              <w:t>Lectura de una obra dramática.</w:t>
            </w:r>
          </w:p>
        </w:tc>
      </w:tr>
    </w:tbl>
    <w:p w:rsidR="0012175E" w:rsidRDefault="0012175E" w:rsidP="009166E2">
      <w:pPr>
        <w:rPr>
          <w:rFonts w:ascii="Arial Narrow" w:hAnsi="Arial Narrow"/>
        </w:rPr>
      </w:pPr>
    </w:p>
    <w:p w:rsidR="009B68DA" w:rsidRDefault="009B68DA" w:rsidP="009166E2">
      <w:pPr>
        <w:rPr>
          <w:rFonts w:ascii="Arial Narrow" w:hAnsi="Arial Narrow"/>
        </w:rPr>
      </w:pPr>
    </w:p>
    <w:p w:rsidR="009B68DA" w:rsidRPr="009B68DA" w:rsidRDefault="009B68DA" w:rsidP="009B68DA">
      <w:pPr>
        <w:rPr>
          <w:rFonts w:ascii="Arial Narrow" w:hAnsi="Arial Narrow"/>
        </w:rPr>
      </w:pPr>
    </w:p>
    <w:p w:rsidR="009B68DA" w:rsidRPr="009B68DA" w:rsidRDefault="009B68DA" w:rsidP="009B68DA">
      <w:pPr>
        <w:rPr>
          <w:rFonts w:ascii="Arial Narrow" w:hAnsi="Arial Narrow"/>
        </w:rPr>
      </w:pPr>
    </w:p>
    <w:p w:rsidR="009B68DA" w:rsidRDefault="009B68DA" w:rsidP="009166E2">
      <w:pPr>
        <w:rPr>
          <w:rFonts w:ascii="Arial Narrow" w:hAnsi="Arial Narrow"/>
        </w:rPr>
      </w:pPr>
    </w:p>
    <w:p w:rsidR="009B68DA" w:rsidRDefault="009B68DA" w:rsidP="009166E2">
      <w:pPr>
        <w:rPr>
          <w:rFonts w:ascii="Arial Narrow" w:hAnsi="Arial Narrow"/>
        </w:rPr>
      </w:pPr>
      <w:r>
        <w:rPr>
          <w:rFonts w:ascii="Arial Narrow" w:hAnsi="Arial Narrow"/>
        </w:rPr>
        <w:br w:type="page"/>
      </w:r>
    </w:p>
    <w:tbl>
      <w:tblPr>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2410"/>
        <w:gridCol w:w="2551"/>
        <w:gridCol w:w="709"/>
        <w:gridCol w:w="283"/>
        <w:gridCol w:w="283"/>
        <w:gridCol w:w="284"/>
        <w:gridCol w:w="283"/>
        <w:gridCol w:w="284"/>
        <w:gridCol w:w="283"/>
        <w:gridCol w:w="284"/>
        <w:gridCol w:w="1977"/>
      </w:tblGrid>
      <w:tr w:rsidR="009B68DA" w:rsidRPr="00CC263A" w:rsidTr="00104785">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vAlign w:val="center"/>
          </w:tcPr>
          <w:p w:rsidR="009B68DA" w:rsidRPr="00CC263A" w:rsidRDefault="00D73AEA" w:rsidP="00CF1669">
            <w:pPr>
              <w:spacing w:after="40"/>
              <w:jc w:val="center"/>
              <w:rPr>
                <w:rFonts w:ascii="Arial Narrow" w:hAnsi="Arial Narrow"/>
                <w:b/>
              </w:rPr>
            </w:pPr>
            <w:r>
              <w:rPr>
                <w:rFonts w:ascii="Arial Narrow" w:hAnsi="Arial Narrow"/>
                <w:b/>
              </w:rPr>
              <w:lastRenderedPageBreak/>
              <w:t>BLOQUE 4:LITERATURA ROMANA (viene de la página anterior)</w:t>
            </w:r>
          </w:p>
        </w:tc>
      </w:tr>
      <w:tr w:rsidR="009B68DA" w:rsidRPr="00CC263A" w:rsidTr="00104785">
        <w:trPr>
          <w:trHeight w:val="111"/>
        </w:trPr>
        <w:tc>
          <w:tcPr>
            <w:tcW w:w="5495" w:type="dxa"/>
            <w:vMerge w:val="restart"/>
            <w:tcBorders>
              <w:top w:val="single" w:sz="12" w:space="0" w:color="auto"/>
              <w:left w:val="single" w:sz="12" w:space="0" w:color="auto"/>
            </w:tcBorders>
            <w:shd w:val="clear" w:color="auto" w:fill="D9D9D9"/>
            <w:vAlign w:val="center"/>
          </w:tcPr>
          <w:p w:rsidR="009B68DA" w:rsidRPr="00CC263A" w:rsidRDefault="009B68DA" w:rsidP="00104785">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vAlign w:val="center"/>
          </w:tcPr>
          <w:p w:rsidR="009B68DA" w:rsidRPr="00CC263A" w:rsidRDefault="009B68DA" w:rsidP="00104785">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vAlign w:val="center"/>
          </w:tcPr>
          <w:p w:rsidR="009B68DA" w:rsidRPr="00CC263A" w:rsidRDefault="009B68DA" w:rsidP="00104785">
            <w:pPr>
              <w:spacing w:before="0" w:after="40"/>
              <w:jc w:val="center"/>
              <w:rPr>
                <w:rFonts w:ascii="Arial Narrow" w:hAnsi="Arial Narrow"/>
                <w:b/>
              </w:rPr>
            </w:pPr>
            <w:r w:rsidRPr="00CC263A">
              <w:rPr>
                <w:rFonts w:ascii="Arial Narrow" w:hAnsi="Arial Narrow"/>
                <w:b/>
              </w:rPr>
              <w:t>CONTENIDOS</w:t>
            </w:r>
          </w:p>
        </w:tc>
        <w:tc>
          <w:tcPr>
            <w:tcW w:w="709" w:type="dxa"/>
            <w:vMerge w:val="restart"/>
            <w:tcBorders>
              <w:top w:val="single" w:sz="12" w:space="0" w:color="auto"/>
              <w:left w:val="single" w:sz="4" w:space="0" w:color="auto"/>
              <w:right w:val="single" w:sz="12" w:space="0" w:color="auto"/>
            </w:tcBorders>
            <w:shd w:val="clear" w:color="auto" w:fill="D9D9D9"/>
            <w:vAlign w:val="center"/>
          </w:tcPr>
          <w:p w:rsidR="009B68DA" w:rsidRPr="007C1EEB" w:rsidRDefault="009B68DA" w:rsidP="00104785">
            <w:pPr>
              <w:spacing w:before="0" w:after="40"/>
              <w:jc w:val="center"/>
              <w:rPr>
                <w:rFonts w:ascii="Arial Narrow" w:hAnsi="Arial Narrow"/>
                <w:b/>
                <w:sz w:val="20"/>
                <w:szCs w:val="20"/>
              </w:rPr>
            </w:pPr>
            <w:r>
              <w:rPr>
                <w:rFonts w:ascii="Arial Narrow" w:hAnsi="Arial Narrow"/>
                <w:b/>
                <w:sz w:val="20"/>
                <w:szCs w:val="20"/>
              </w:rPr>
              <w:t>Udad</w:t>
            </w:r>
          </w:p>
        </w:tc>
        <w:tc>
          <w:tcPr>
            <w:tcW w:w="1984" w:type="dxa"/>
            <w:gridSpan w:val="7"/>
            <w:tcBorders>
              <w:top w:val="single" w:sz="12" w:space="0" w:color="auto"/>
              <w:left w:val="single" w:sz="12" w:space="0" w:color="auto"/>
              <w:bottom w:val="single" w:sz="4" w:space="0" w:color="auto"/>
            </w:tcBorders>
            <w:shd w:val="clear" w:color="auto" w:fill="D9D9D9"/>
            <w:vAlign w:val="center"/>
          </w:tcPr>
          <w:p w:rsidR="009B68DA" w:rsidRPr="00CC263A" w:rsidRDefault="009B68DA" w:rsidP="00104785">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vAlign w:val="center"/>
          </w:tcPr>
          <w:p w:rsidR="009B68DA" w:rsidRPr="00CC263A" w:rsidRDefault="009B68DA" w:rsidP="00104785">
            <w:pPr>
              <w:spacing w:after="40"/>
              <w:jc w:val="center"/>
              <w:rPr>
                <w:rFonts w:ascii="Arial Narrow" w:hAnsi="Arial Narrow"/>
                <w:b/>
              </w:rPr>
            </w:pPr>
            <w:r w:rsidRPr="00CC263A">
              <w:rPr>
                <w:rFonts w:ascii="Arial Narrow" w:hAnsi="Arial Narrow"/>
                <w:b/>
              </w:rPr>
              <w:t>INSTRUMENTOS DE EVALUACIÓN</w:t>
            </w:r>
          </w:p>
        </w:tc>
      </w:tr>
      <w:tr w:rsidR="009B68DA" w:rsidRPr="00CC263A" w:rsidTr="00104785">
        <w:trPr>
          <w:trHeight w:val="659"/>
        </w:trPr>
        <w:tc>
          <w:tcPr>
            <w:tcW w:w="5495" w:type="dxa"/>
            <w:vMerge/>
            <w:tcBorders>
              <w:left w:val="single" w:sz="12" w:space="0" w:color="auto"/>
              <w:bottom w:val="single" w:sz="12" w:space="0" w:color="auto"/>
            </w:tcBorders>
            <w:shd w:val="clear" w:color="auto" w:fill="D9D9D9"/>
            <w:vAlign w:val="center"/>
          </w:tcPr>
          <w:p w:rsidR="009B68DA" w:rsidRPr="00CC263A" w:rsidRDefault="009B68DA" w:rsidP="00104785">
            <w:pPr>
              <w:spacing w:before="0" w:after="40"/>
              <w:jc w:val="center"/>
              <w:rPr>
                <w:rFonts w:ascii="Arial Narrow" w:hAnsi="Arial Narrow"/>
                <w:b/>
              </w:rPr>
            </w:pPr>
          </w:p>
        </w:tc>
        <w:tc>
          <w:tcPr>
            <w:tcW w:w="2410" w:type="dxa"/>
            <w:vMerge/>
            <w:tcBorders>
              <w:bottom w:val="single" w:sz="12" w:space="0" w:color="auto"/>
            </w:tcBorders>
            <w:shd w:val="clear" w:color="auto" w:fill="D9D9D9"/>
            <w:vAlign w:val="center"/>
          </w:tcPr>
          <w:p w:rsidR="009B68DA" w:rsidRPr="00CC263A" w:rsidRDefault="009B68DA" w:rsidP="00104785">
            <w:pPr>
              <w:spacing w:before="0" w:after="40"/>
              <w:jc w:val="center"/>
              <w:rPr>
                <w:rFonts w:ascii="Arial Narrow" w:hAnsi="Arial Narrow"/>
                <w:b/>
              </w:rPr>
            </w:pPr>
          </w:p>
        </w:tc>
        <w:tc>
          <w:tcPr>
            <w:tcW w:w="2551" w:type="dxa"/>
            <w:vMerge/>
            <w:tcBorders>
              <w:bottom w:val="single" w:sz="12" w:space="0" w:color="auto"/>
              <w:right w:val="single" w:sz="4" w:space="0" w:color="auto"/>
            </w:tcBorders>
            <w:shd w:val="clear" w:color="auto" w:fill="D9D9D9"/>
            <w:vAlign w:val="center"/>
          </w:tcPr>
          <w:p w:rsidR="009B68DA" w:rsidRPr="00CC263A" w:rsidRDefault="009B68DA" w:rsidP="00104785">
            <w:pPr>
              <w:spacing w:before="0" w:after="40"/>
              <w:jc w:val="center"/>
              <w:rPr>
                <w:rFonts w:ascii="Arial Narrow" w:hAnsi="Arial Narrow"/>
                <w:b/>
              </w:rPr>
            </w:pPr>
          </w:p>
        </w:tc>
        <w:tc>
          <w:tcPr>
            <w:tcW w:w="709" w:type="dxa"/>
            <w:vMerge/>
            <w:tcBorders>
              <w:left w:val="single" w:sz="4" w:space="0" w:color="auto"/>
              <w:bottom w:val="single" w:sz="12" w:space="0" w:color="auto"/>
              <w:right w:val="single" w:sz="12" w:space="0" w:color="auto"/>
            </w:tcBorders>
            <w:shd w:val="clear" w:color="auto" w:fill="D9D9D9"/>
            <w:vAlign w:val="center"/>
          </w:tcPr>
          <w:p w:rsidR="009B68DA" w:rsidRPr="00CC263A" w:rsidRDefault="009B68DA" w:rsidP="00104785">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extDirection w:val="btLr"/>
            <w:vAlign w:val="center"/>
          </w:tcPr>
          <w:p w:rsidR="009B68DA" w:rsidRPr="00CC263A" w:rsidRDefault="009B68DA"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9B68DA" w:rsidRPr="00CC263A" w:rsidRDefault="00030A2A"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9B68DA" w:rsidRPr="00CC263A" w:rsidRDefault="009B68DA"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9B68DA" w:rsidRPr="00CC263A" w:rsidRDefault="009B68DA" w:rsidP="00104785">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9B68DA" w:rsidRPr="00CC263A" w:rsidRDefault="007C72C3" w:rsidP="00104785">
            <w:pPr>
              <w:spacing w:before="0" w:after="0"/>
              <w:ind w:left="113" w:right="113"/>
              <w:jc w:val="center"/>
              <w:rPr>
                <w:rFonts w:ascii="Arial Narrow" w:hAnsi="Arial Narrow"/>
                <w:b/>
                <w:bCs/>
                <w:sz w:val="18"/>
                <w:szCs w:val="18"/>
              </w:rPr>
            </w:pPr>
            <w:r>
              <w:rPr>
                <w:rFonts w:ascii="Arial Narrow" w:hAnsi="Arial Narrow"/>
                <w:b/>
                <w:bCs/>
                <w:sz w:val="18"/>
                <w:szCs w:val="18"/>
              </w:rPr>
              <w:t>SI</w:t>
            </w:r>
            <w:r w:rsidR="009B68DA">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9B68DA" w:rsidRPr="00CC263A" w:rsidRDefault="0029144D"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009B68DA"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extDirection w:val="btLr"/>
            <w:vAlign w:val="center"/>
          </w:tcPr>
          <w:p w:rsidR="009B68DA" w:rsidRPr="00CC263A" w:rsidRDefault="00CF5F4B" w:rsidP="00104785">
            <w:pPr>
              <w:spacing w:before="0" w:after="0"/>
              <w:ind w:left="113" w:right="113"/>
              <w:jc w:val="center"/>
              <w:rPr>
                <w:rFonts w:ascii="Arial Narrow" w:hAnsi="Arial Narrow"/>
                <w:b/>
                <w:bCs/>
                <w:sz w:val="18"/>
                <w:szCs w:val="18"/>
              </w:rPr>
            </w:pPr>
            <w:r>
              <w:rPr>
                <w:rFonts w:ascii="Arial Narrow" w:hAnsi="Arial Narrow"/>
                <w:b/>
                <w:bCs/>
                <w:sz w:val="18"/>
                <w:szCs w:val="18"/>
              </w:rPr>
              <w:t>C</w:t>
            </w:r>
            <w:r w:rsidR="009B68DA" w:rsidRPr="00CC263A">
              <w:rPr>
                <w:rFonts w:ascii="Arial Narrow" w:hAnsi="Arial Narrow"/>
                <w:b/>
                <w:bCs/>
                <w:sz w:val="18"/>
                <w:szCs w:val="18"/>
              </w:rPr>
              <w:t>EC</w:t>
            </w:r>
          </w:p>
        </w:tc>
        <w:tc>
          <w:tcPr>
            <w:tcW w:w="1977" w:type="dxa"/>
            <w:vMerge/>
            <w:tcBorders>
              <w:bottom w:val="single" w:sz="12" w:space="0" w:color="auto"/>
              <w:right w:val="single" w:sz="12" w:space="0" w:color="auto"/>
            </w:tcBorders>
            <w:shd w:val="clear" w:color="auto" w:fill="D9D9D9"/>
            <w:vAlign w:val="center"/>
          </w:tcPr>
          <w:p w:rsidR="009B68DA" w:rsidRPr="00CC263A" w:rsidRDefault="009B68DA" w:rsidP="00104785">
            <w:pPr>
              <w:spacing w:before="0" w:after="40"/>
              <w:jc w:val="center"/>
              <w:rPr>
                <w:rFonts w:ascii="Arial Narrow" w:hAnsi="Arial Narrow"/>
                <w:b/>
              </w:rPr>
            </w:pPr>
          </w:p>
        </w:tc>
      </w:tr>
      <w:tr w:rsidR="00E202CC" w:rsidRPr="00CC263A" w:rsidTr="001F04A6">
        <w:trPr>
          <w:cantSplit/>
          <w:trHeight w:val="2520"/>
        </w:trPr>
        <w:tc>
          <w:tcPr>
            <w:tcW w:w="5495" w:type="dxa"/>
            <w:tcBorders>
              <w:top w:val="single" w:sz="12" w:space="0" w:color="auto"/>
              <w:left w:val="single" w:sz="12" w:space="0" w:color="auto"/>
              <w:bottom w:val="single" w:sz="12" w:space="0" w:color="000000"/>
            </w:tcBorders>
          </w:tcPr>
          <w:p w:rsidR="00E202CC" w:rsidRPr="008B6B5A" w:rsidRDefault="00E202CC" w:rsidP="009A434D">
            <w:pPr>
              <w:autoSpaceDE w:val="0"/>
              <w:autoSpaceDN w:val="0"/>
              <w:adjustRightInd w:val="0"/>
              <w:spacing w:before="0" w:after="0"/>
              <w:jc w:val="left"/>
              <w:rPr>
                <w:rFonts w:ascii="Arial Narrow" w:hAnsi="Arial Narrow" w:cs="Frutiger-Bold"/>
                <w:b/>
                <w:bCs/>
                <w:lang w:eastAsia="es-ES"/>
              </w:rPr>
            </w:pPr>
            <w:r>
              <w:rPr>
                <w:rFonts w:ascii="Arial Narrow" w:hAnsi="Arial Narrow" w:cs="Frutiger-Bold"/>
                <w:b/>
                <w:bCs/>
                <w:lang w:eastAsia="es-ES"/>
              </w:rPr>
              <w:t xml:space="preserve">4. </w:t>
            </w:r>
            <w:r w:rsidRPr="008B6B5A">
              <w:rPr>
                <w:rFonts w:ascii="Arial Narrow" w:hAnsi="Arial Narrow" w:cs="Frutiger-Bold"/>
                <w:b/>
                <w:bCs/>
                <w:lang w:eastAsia="es-ES"/>
              </w:rPr>
              <w:t>Establecer relaciones y paralelismos entre la literatura clásica y la posterior.</w:t>
            </w:r>
          </w:p>
          <w:p w:rsidR="00E202CC" w:rsidRPr="009A434D" w:rsidRDefault="00E202CC" w:rsidP="009A434D">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4.1 </w:t>
            </w:r>
            <w:r w:rsidRPr="009A434D">
              <w:rPr>
                <w:rFonts w:ascii="Arial Narrow" w:hAnsi="Arial Narrow" w:cs="Frutiger-Bold"/>
                <w:bCs/>
                <w:lang w:eastAsia="es-ES"/>
              </w:rPr>
              <w:t>Reconocer y valorar el papel de la literatura latina como modelo de las literaturasoccidentales.</w:t>
            </w:r>
          </w:p>
          <w:p w:rsidR="00E202CC" w:rsidRPr="009A434D" w:rsidRDefault="00E202CC" w:rsidP="009A434D">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4.2 </w:t>
            </w:r>
            <w:r w:rsidRPr="009A434D">
              <w:rPr>
                <w:rFonts w:ascii="Arial Narrow" w:hAnsi="Arial Narrow" w:cs="Frutiger-Bold"/>
                <w:bCs/>
                <w:lang w:eastAsia="es-ES"/>
              </w:rPr>
              <w:t>Identificar, reconocer y valorar los temas universales presentes en los modeloslatinos como base de la vigencia y universalidad de dicha literatura.</w:t>
            </w:r>
          </w:p>
          <w:p w:rsidR="00E202CC" w:rsidRPr="009A434D" w:rsidRDefault="00E202CC" w:rsidP="009A434D">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4.3 </w:t>
            </w:r>
            <w:r w:rsidRPr="009A434D">
              <w:rPr>
                <w:rFonts w:ascii="Arial Narrow" w:hAnsi="Arial Narrow" w:cs="Frutiger-Bold"/>
                <w:bCs/>
                <w:lang w:eastAsia="es-ES"/>
              </w:rPr>
              <w:t>Comparar fragmentos latinos con textos de la literatura posterior en los quepervivan rasgos, temas o tópicos de la literatura latina.</w:t>
            </w:r>
          </w:p>
          <w:p w:rsidR="00E202CC" w:rsidRPr="009A434D" w:rsidRDefault="00E202CC" w:rsidP="009A434D">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4.4 </w:t>
            </w:r>
            <w:r w:rsidRPr="009A434D">
              <w:rPr>
                <w:rFonts w:ascii="Arial Narrow" w:hAnsi="Arial Narrow" w:cs="Frutiger-Bold"/>
                <w:bCs/>
                <w:lang w:eastAsia="es-ES"/>
              </w:rPr>
              <w:t>Debatir razonadamente con los compañeros y las compañeras, aportando ejemplospreparados, sobre la interpretación posterior de la literatura latina.</w:t>
            </w:r>
          </w:p>
          <w:p w:rsidR="00E202CC" w:rsidRPr="009A434D" w:rsidRDefault="00E202CC" w:rsidP="009A434D">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4.5 </w:t>
            </w:r>
            <w:r w:rsidRPr="009A434D">
              <w:rPr>
                <w:rFonts w:ascii="Arial Narrow" w:hAnsi="Arial Narrow" w:cs="Frutiger-Bold"/>
                <w:bCs/>
                <w:lang w:eastAsia="es-ES"/>
              </w:rPr>
              <w:t>Identificar en un texto literario contemporáneo la pervivencia del género latino,rasgos, temas o tópicos.</w:t>
            </w:r>
          </w:p>
          <w:p w:rsidR="00E202CC" w:rsidRPr="009A434D" w:rsidRDefault="00E202CC" w:rsidP="009A434D">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4.6 </w:t>
            </w:r>
            <w:r w:rsidRPr="009A434D">
              <w:rPr>
                <w:rFonts w:ascii="Arial Narrow" w:hAnsi="Arial Narrow" w:cs="Frutiger-Bold"/>
                <w:bCs/>
                <w:lang w:eastAsia="es-ES"/>
              </w:rPr>
              <w:t>Crear pequeños textos literarios de distintos géneros en los que pervivan motivoso temas de la literatura latina.</w:t>
            </w:r>
          </w:p>
          <w:p w:rsidR="00E202CC" w:rsidRPr="009A434D" w:rsidRDefault="00E202CC" w:rsidP="009A434D">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 xml:space="preserve">4.7 </w:t>
            </w:r>
            <w:r w:rsidRPr="009A434D">
              <w:rPr>
                <w:rFonts w:ascii="Arial Narrow" w:hAnsi="Arial Narrow" w:cs="Frutiger-Bold"/>
                <w:bCs/>
                <w:lang w:eastAsia="es-ES"/>
              </w:rPr>
              <w:t>Utilizar las Tecnologías de la Información y la Comunicación para elaborar índicesde obras en las que la pervivencia de la literatura latina sea el principal motivo, prestandoespecial atención a la literatura asturiana.</w:t>
            </w:r>
          </w:p>
          <w:p w:rsidR="00E202CC" w:rsidRPr="000A0C13" w:rsidRDefault="00E202CC" w:rsidP="009A434D">
            <w:pPr>
              <w:autoSpaceDE w:val="0"/>
              <w:autoSpaceDN w:val="0"/>
              <w:adjustRightInd w:val="0"/>
              <w:spacing w:before="0" w:after="0"/>
              <w:jc w:val="left"/>
              <w:rPr>
                <w:rFonts w:ascii="Arial Narrow" w:hAnsi="Arial Narrow" w:cs="Arial"/>
                <w:sz w:val="19"/>
                <w:szCs w:val="19"/>
              </w:rPr>
            </w:pPr>
            <w:r>
              <w:rPr>
                <w:rFonts w:ascii="Arial Narrow" w:hAnsi="Arial Narrow" w:cs="Frutiger-Bold"/>
                <w:bCs/>
                <w:lang w:eastAsia="es-ES"/>
              </w:rPr>
              <w:t>4.8</w:t>
            </w:r>
            <w:r w:rsidRPr="009A434D">
              <w:rPr>
                <w:rFonts w:ascii="Arial Narrow" w:hAnsi="Arial Narrow" w:cs="Frutiger-Bold"/>
                <w:bCs/>
                <w:lang w:eastAsia="es-ES"/>
              </w:rPr>
              <w:t xml:space="preserve"> Elaborar un informe escrito con rigor y detenimiento sobre las conclusiones extraídas</w:t>
            </w:r>
          </w:p>
        </w:tc>
        <w:tc>
          <w:tcPr>
            <w:tcW w:w="2410" w:type="dxa"/>
            <w:tcBorders>
              <w:top w:val="single" w:sz="12" w:space="0" w:color="auto"/>
              <w:bottom w:val="single" w:sz="12" w:space="0" w:color="000000"/>
            </w:tcBorders>
          </w:tcPr>
          <w:p w:rsidR="00871A60" w:rsidRPr="00871A60" w:rsidRDefault="00871A60" w:rsidP="00871A60">
            <w:pPr>
              <w:autoSpaceDE w:val="0"/>
              <w:autoSpaceDN w:val="0"/>
              <w:adjustRightInd w:val="0"/>
              <w:spacing w:before="0" w:after="0"/>
              <w:jc w:val="left"/>
              <w:rPr>
                <w:rFonts w:ascii="Arial Narrow" w:hAnsi="Arial Narrow" w:cs="Frutiger-Bold"/>
                <w:bCs/>
                <w:lang w:eastAsia="es-ES"/>
              </w:rPr>
            </w:pPr>
            <w:r>
              <w:rPr>
                <w:rFonts w:ascii="Frutiger-Light" w:hAnsi="Frutiger-Light" w:cs="Frutiger-Light"/>
                <w:sz w:val="16"/>
                <w:szCs w:val="16"/>
                <w:lang w:eastAsia="es-ES"/>
              </w:rPr>
              <w:t xml:space="preserve">• </w:t>
            </w:r>
            <w:r w:rsidRPr="00871A60">
              <w:rPr>
                <w:rFonts w:ascii="Arial Narrow" w:hAnsi="Arial Narrow" w:cs="Frutiger-Bold"/>
                <w:bCs/>
                <w:lang w:eastAsia="es-ES"/>
              </w:rPr>
              <w:t>Explora la pervivencia de los génerosy los temas literarios de la tradición</w:t>
            </w:r>
          </w:p>
          <w:p w:rsidR="00871A60" w:rsidRPr="00871A60" w:rsidRDefault="00871A60" w:rsidP="00871A60">
            <w:pPr>
              <w:autoSpaceDE w:val="0"/>
              <w:autoSpaceDN w:val="0"/>
              <w:adjustRightInd w:val="0"/>
              <w:spacing w:before="0" w:after="0"/>
              <w:jc w:val="left"/>
              <w:rPr>
                <w:rFonts w:ascii="Arial Narrow" w:hAnsi="Arial Narrow" w:cs="Frutiger-Bold"/>
                <w:bCs/>
                <w:lang w:eastAsia="es-ES"/>
              </w:rPr>
            </w:pPr>
            <w:r w:rsidRPr="00871A60">
              <w:rPr>
                <w:rFonts w:ascii="Arial Narrow" w:hAnsi="Arial Narrow" w:cs="Frutiger-Bold"/>
                <w:bCs/>
                <w:lang w:eastAsia="es-ES"/>
              </w:rPr>
              <w:t>latina mediante ejemplos de la literatura</w:t>
            </w:r>
          </w:p>
          <w:p w:rsidR="00871A60" w:rsidRPr="00871A60" w:rsidRDefault="00871A60" w:rsidP="00871A60">
            <w:pPr>
              <w:autoSpaceDE w:val="0"/>
              <w:autoSpaceDN w:val="0"/>
              <w:adjustRightInd w:val="0"/>
              <w:spacing w:before="0" w:after="0"/>
              <w:jc w:val="left"/>
              <w:rPr>
                <w:rFonts w:ascii="Arial Narrow" w:hAnsi="Arial Narrow" w:cs="Frutiger-Bold"/>
                <w:bCs/>
                <w:lang w:eastAsia="es-ES"/>
              </w:rPr>
            </w:pPr>
            <w:r w:rsidRPr="00871A60">
              <w:rPr>
                <w:rFonts w:ascii="Arial Narrow" w:hAnsi="Arial Narrow" w:cs="Frutiger-Bold"/>
                <w:bCs/>
                <w:lang w:eastAsia="es-ES"/>
              </w:rPr>
              <w:t>contemporánea, analizando el distintouso que se ha hecho de los mismos.</w:t>
            </w:r>
          </w:p>
          <w:p w:rsidR="00871A60" w:rsidRPr="00871A60" w:rsidRDefault="00871A60" w:rsidP="00871A60">
            <w:pPr>
              <w:autoSpaceDE w:val="0"/>
              <w:autoSpaceDN w:val="0"/>
              <w:adjustRightInd w:val="0"/>
              <w:spacing w:before="0" w:after="0"/>
              <w:jc w:val="left"/>
              <w:rPr>
                <w:rFonts w:ascii="Arial Narrow" w:hAnsi="Arial Narrow" w:cs="Frutiger-Bold"/>
                <w:bCs/>
                <w:lang w:eastAsia="es-ES"/>
              </w:rPr>
            </w:pPr>
            <w:r w:rsidRPr="00871A60">
              <w:rPr>
                <w:rFonts w:ascii="Arial Narrow" w:hAnsi="Arial Narrow" w:cs="Frutiger-Bold"/>
                <w:bCs/>
                <w:lang w:eastAsia="es-ES"/>
              </w:rPr>
              <w:t>• Reconoce a través de motivos, temas</w:t>
            </w:r>
          </w:p>
          <w:p w:rsidR="00871A60" w:rsidRPr="00871A60" w:rsidRDefault="00871A60" w:rsidP="00871A60">
            <w:pPr>
              <w:autoSpaceDE w:val="0"/>
              <w:autoSpaceDN w:val="0"/>
              <w:adjustRightInd w:val="0"/>
              <w:spacing w:before="0" w:after="0"/>
              <w:jc w:val="left"/>
              <w:rPr>
                <w:rFonts w:ascii="Arial Narrow" w:hAnsi="Arial Narrow" w:cs="Frutiger-Bold"/>
                <w:bCs/>
                <w:lang w:eastAsia="es-ES"/>
              </w:rPr>
            </w:pPr>
            <w:r w:rsidRPr="00871A60">
              <w:rPr>
                <w:rFonts w:ascii="Arial Narrow" w:hAnsi="Arial Narrow" w:cs="Frutiger-Bold"/>
                <w:bCs/>
                <w:lang w:eastAsia="es-ES"/>
              </w:rPr>
              <w:t xml:space="preserve">o personajes la influencia de la </w:t>
            </w:r>
            <w:r w:rsidR="00A3012C" w:rsidRPr="00871A60">
              <w:rPr>
                <w:rFonts w:ascii="Arial Narrow" w:hAnsi="Arial Narrow" w:cs="Frutiger-Bold"/>
                <w:bCs/>
                <w:lang w:eastAsia="es-ES"/>
              </w:rPr>
              <w:t>tradición</w:t>
            </w:r>
          </w:p>
          <w:p w:rsidR="00871A60" w:rsidRPr="00871A60" w:rsidRDefault="00871A60" w:rsidP="00871A60">
            <w:pPr>
              <w:autoSpaceDE w:val="0"/>
              <w:autoSpaceDN w:val="0"/>
              <w:adjustRightInd w:val="0"/>
              <w:spacing w:before="0" w:after="0"/>
              <w:jc w:val="left"/>
              <w:rPr>
                <w:rFonts w:ascii="Arial Narrow" w:hAnsi="Arial Narrow" w:cs="Frutiger-Bold"/>
                <w:bCs/>
                <w:lang w:eastAsia="es-ES"/>
              </w:rPr>
            </w:pPr>
            <w:r w:rsidRPr="00871A60">
              <w:rPr>
                <w:rFonts w:ascii="Arial Narrow" w:hAnsi="Arial Narrow" w:cs="Frutiger-Bold"/>
                <w:bCs/>
                <w:lang w:eastAsia="es-ES"/>
              </w:rPr>
              <w:t>grecolatina en textos de autores</w:t>
            </w:r>
          </w:p>
          <w:p w:rsidR="00871A60" w:rsidRPr="00871A60" w:rsidRDefault="00A3012C" w:rsidP="00871A60">
            <w:pPr>
              <w:autoSpaceDE w:val="0"/>
              <w:autoSpaceDN w:val="0"/>
              <w:adjustRightInd w:val="0"/>
              <w:spacing w:before="0" w:after="0"/>
              <w:jc w:val="left"/>
              <w:rPr>
                <w:rFonts w:ascii="Arial Narrow" w:hAnsi="Arial Narrow" w:cs="Frutiger-Bold"/>
                <w:bCs/>
                <w:lang w:eastAsia="es-ES"/>
              </w:rPr>
            </w:pPr>
            <w:r w:rsidRPr="00871A60">
              <w:rPr>
                <w:rFonts w:ascii="Arial Narrow" w:hAnsi="Arial Narrow" w:cs="Frutiger-Bold"/>
                <w:bCs/>
                <w:lang w:eastAsia="es-ES"/>
              </w:rPr>
              <w:t>contemporáneos</w:t>
            </w:r>
            <w:r w:rsidR="00871A60" w:rsidRPr="00871A60">
              <w:rPr>
                <w:rFonts w:ascii="Arial Narrow" w:hAnsi="Arial Narrow" w:cs="Frutiger-Bold"/>
                <w:bCs/>
                <w:lang w:eastAsia="es-ES"/>
              </w:rPr>
              <w:t xml:space="preserve"> y se sirve de ellos paracomprender y explicar la pervivencia de</w:t>
            </w:r>
          </w:p>
          <w:p w:rsidR="00871A60" w:rsidRPr="00871A60" w:rsidRDefault="00871A60" w:rsidP="00871A60">
            <w:pPr>
              <w:autoSpaceDE w:val="0"/>
              <w:autoSpaceDN w:val="0"/>
              <w:adjustRightInd w:val="0"/>
              <w:spacing w:before="0" w:after="0"/>
              <w:jc w:val="left"/>
              <w:rPr>
                <w:rFonts w:ascii="Arial Narrow" w:hAnsi="Arial Narrow" w:cs="Frutiger-Bold"/>
                <w:bCs/>
                <w:lang w:eastAsia="es-ES"/>
              </w:rPr>
            </w:pPr>
            <w:r w:rsidRPr="00871A60">
              <w:rPr>
                <w:rFonts w:ascii="Arial Narrow" w:hAnsi="Arial Narrow" w:cs="Frutiger-Bold"/>
                <w:bCs/>
                <w:lang w:eastAsia="es-ES"/>
              </w:rPr>
              <w:t xml:space="preserve">los </w:t>
            </w:r>
            <w:r w:rsidR="00A3012C" w:rsidRPr="00871A60">
              <w:rPr>
                <w:rFonts w:ascii="Arial Narrow" w:hAnsi="Arial Narrow" w:cs="Frutiger-Bold"/>
                <w:bCs/>
                <w:lang w:eastAsia="es-ES"/>
              </w:rPr>
              <w:t>géneros</w:t>
            </w:r>
            <w:r w:rsidRPr="00871A60">
              <w:rPr>
                <w:rFonts w:ascii="Arial Narrow" w:hAnsi="Arial Narrow" w:cs="Frutiger-Bold"/>
                <w:bCs/>
                <w:lang w:eastAsia="es-ES"/>
              </w:rPr>
              <w:t xml:space="preserve"> y de los temas procedentesde la cultura grecolatina, describiendo</w:t>
            </w:r>
          </w:p>
          <w:p w:rsidR="00E202CC" w:rsidRPr="00F67D29" w:rsidRDefault="00871A60" w:rsidP="00A3012C">
            <w:pPr>
              <w:autoSpaceDE w:val="0"/>
              <w:autoSpaceDN w:val="0"/>
              <w:adjustRightInd w:val="0"/>
              <w:spacing w:before="0" w:after="0"/>
              <w:jc w:val="left"/>
              <w:rPr>
                <w:rFonts w:ascii="Arial Narrow" w:hAnsi="Arial Narrow" w:cs="Arial"/>
                <w:color w:val="000000"/>
                <w:sz w:val="19"/>
                <w:szCs w:val="19"/>
              </w:rPr>
            </w:pPr>
            <w:r w:rsidRPr="00871A60">
              <w:rPr>
                <w:rFonts w:ascii="Arial Narrow" w:hAnsi="Arial Narrow" w:cs="Frutiger-Bold"/>
                <w:bCs/>
                <w:lang w:eastAsia="es-ES"/>
              </w:rPr>
              <w:t>sus aspectos esenciales y los distintostratamientos que reciben.</w:t>
            </w:r>
          </w:p>
        </w:tc>
        <w:tc>
          <w:tcPr>
            <w:tcW w:w="2551" w:type="dxa"/>
            <w:tcBorders>
              <w:top w:val="single" w:sz="12" w:space="0" w:color="auto"/>
              <w:bottom w:val="single" w:sz="12" w:space="0" w:color="000000"/>
              <w:right w:val="single" w:sz="4" w:space="0" w:color="auto"/>
            </w:tcBorders>
          </w:tcPr>
          <w:p w:rsidR="00E202CC" w:rsidRPr="00711144" w:rsidRDefault="00E202CC" w:rsidP="00740E1D">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Los géneros literarios.</w:t>
            </w:r>
          </w:p>
          <w:p w:rsidR="00E202CC" w:rsidRPr="00711144" w:rsidRDefault="00E202CC" w:rsidP="00740E1D">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épica.</w:t>
            </w:r>
          </w:p>
          <w:p w:rsidR="00E202CC" w:rsidRPr="00711144" w:rsidRDefault="00E202CC" w:rsidP="00740E1D">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historiografía.</w:t>
            </w:r>
          </w:p>
          <w:p w:rsidR="00E202CC" w:rsidRPr="00711144" w:rsidRDefault="00E202CC" w:rsidP="00740E1D">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lirica.</w:t>
            </w:r>
          </w:p>
          <w:p w:rsidR="00E202CC" w:rsidRPr="00711144" w:rsidRDefault="00E202CC" w:rsidP="00740E1D">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oratoria.</w:t>
            </w:r>
          </w:p>
          <w:p w:rsidR="00E202CC" w:rsidRPr="00711144" w:rsidRDefault="00E202CC" w:rsidP="00740E1D">
            <w:pPr>
              <w:autoSpaceDE w:val="0"/>
              <w:autoSpaceDN w:val="0"/>
              <w:adjustRightInd w:val="0"/>
              <w:spacing w:before="0" w:after="0"/>
              <w:jc w:val="left"/>
              <w:rPr>
                <w:rFonts w:ascii="Arial Narrow" w:hAnsi="Arial Narrow" w:cs="Frutiger-Light"/>
                <w:sz w:val="24"/>
                <w:szCs w:val="24"/>
                <w:lang w:eastAsia="es-ES"/>
              </w:rPr>
            </w:pPr>
            <w:r w:rsidRPr="00711144">
              <w:rPr>
                <w:rFonts w:ascii="Arial Narrow" w:hAnsi="Arial Narrow" w:cs="Frutiger-Light"/>
                <w:sz w:val="24"/>
                <w:szCs w:val="24"/>
                <w:lang w:eastAsia="es-ES"/>
              </w:rPr>
              <w:t>- La comedia latina.</w:t>
            </w:r>
          </w:p>
          <w:p w:rsidR="00E202CC" w:rsidRPr="00732A97" w:rsidRDefault="00E202CC" w:rsidP="00740E1D">
            <w:pPr>
              <w:autoSpaceDE w:val="0"/>
              <w:autoSpaceDN w:val="0"/>
              <w:adjustRightInd w:val="0"/>
              <w:spacing w:before="0" w:after="0"/>
              <w:jc w:val="left"/>
              <w:rPr>
                <w:rFonts w:ascii="Arial Narrow" w:hAnsi="Arial Narrow" w:cs="Frutiger-Bold"/>
                <w:bCs/>
                <w:lang w:eastAsia="es-ES"/>
              </w:rPr>
            </w:pPr>
            <w:r w:rsidRPr="00711144">
              <w:rPr>
                <w:rFonts w:ascii="Arial Narrow" w:hAnsi="Arial Narrow" w:cs="Frutiger-Light"/>
                <w:sz w:val="24"/>
                <w:szCs w:val="24"/>
                <w:lang w:eastAsia="es-ES"/>
              </w:rPr>
              <w:t xml:space="preserve">- La </w:t>
            </w:r>
            <w:r w:rsidR="00C75AB8" w:rsidRPr="00711144">
              <w:rPr>
                <w:rFonts w:ascii="Arial Narrow" w:hAnsi="Arial Narrow" w:cs="Frutiger-Light"/>
                <w:sz w:val="24"/>
                <w:szCs w:val="24"/>
                <w:lang w:eastAsia="es-ES"/>
              </w:rPr>
              <w:t>fábula</w:t>
            </w:r>
            <w:r w:rsidRPr="00711144">
              <w:rPr>
                <w:rFonts w:ascii="Arial Narrow" w:hAnsi="Arial Narrow" w:cs="Frutiger-Light"/>
                <w:sz w:val="24"/>
                <w:szCs w:val="24"/>
                <w:lang w:eastAsia="es-ES"/>
              </w:rPr>
              <w:t>.</w:t>
            </w:r>
          </w:p>
        </w:tc>
        <w:tc>
          <w:tcPr>
            <w:tcW w:w="709" w:type="dxa"/>
            <w:tcBorders>
              <w:top w:val="single" w:sz="12" w:space="0" w:color="auto"/>
              <w:left w:val="single" w:sz="4" w:space="0" w:color="auto"/>
              <w:bottom w:val="single" w:sz="12" w:space="0" w:color="000000"/>
              <w:right w:val="single" w:sz="12" w:space="0" w:color="auto"/>
            </w:tcBorders>
            <w:textDirection w:val="btLr"/>
            <w:vAlign w:val="center"/>
          </w:tcPr>
          <w:p w:rsidR="00E202CC" w:rsidRPr="00CC263A" w:rsidRDefault="00CF39D4" w:rsidP="007246F1">
            <w:pPr>
              <w:spacing w:before="0" w:after="0"/>
              <w:ind w:left="113" w:right="113"/>
              <w:jc w:val="center"/>
              <w:rPr>
                <w:rFonts w:ascii="Arial Narrow" w:hAnsi="Arial Narrow"/>
                <w:sz w:val="20"/>
                <w:szCs w:val="20"/>
              </w:rPr>
            </w:pPr>
            <w:r w:rsidRPr="00CF39D4">
              <w:rPr>
                <w:rFonts w:ascii="Arial Narrow" w:hAnsi="Arial Narrow"/>
                <w:sz w:val="20"/>
                <w:szCs w:val="20"/>
              </w:rPr>
              <w:t>Todas las unidades</w:t>
            </w:r>
          </w:p>
        </w:tc>
        <w:tc>
          <w:tcPr>
            <w:tcW w:w="283" w:type="dxa"/>
            <w:tcBorders>
              <w:top w:val="single" w:sz="12" w:space="0" w:color="auto"/>
              <w:left w:val="single" w:sz="12" w:space="0" w:color="auto"/>
              <w:bottom w:val="single" w:sz="12" w:space="0" w:color="000000"/>
              <w:right w:val="single" w:sz="4" w:space="0" w:color="auto"/>
            </w:tcBorders>
            <w:vAlign w:val="center"/>
          </w:tcPr>
          <w:p w:rsidR="00E202CC" w:rsidRPr="00CC263A" w:rsidRDefault="00350B40" w:rsidP="00104785">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000000"/>
              <w:right w:val="single" w:sz="4" w:space="0" w:color="auto"/>
            </w:tcBorders>
            <w:vAlign w:val="center"/>
          </w:tcPr>
          <w:p w:rsidR="00E202CC" w:rsidRPr="00CC263A" w:rsidRDefault="00E202CC"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000000"/>
              <w:right w:val="single" w:sz="4" w:space="0" w:color="auto"/>
            </w:tcBorders>
            <w:vAlign w:val="center"/>
          </w:tcPr>
          <w:p w:rsidR="00E202CC" w:rsidRPr="00CC263A" w:rsidRDefault="00350B40" w:rsidP="00104785">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000000"/>
              <w:right w:val="single" w:sz="4" w:space="0" w:color="auto"/>
            </w:tcBorders>
            <w:vAlign w:val="center"/>
          </w:tcPr>
          <w:p w:rsidR="00E202CC" w:rsidRPr="00CC263A" w:rsidRDefault="00E202CC" w:rsidP="00104785">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000000"/>
              <w:right w:val="single" w:sz="4" w:space="0" w:color="auto"/>
            </w:tcBorders>
            <w:vAlign w:val="center"/>
          </w:tcPr>
          <w:p w:rsidR="00E202CC" w:rsidRPr="00CC263A" w:rsidRDefault="00E202CC" w:rsidP="00104785">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000000"/>
              <w:right w:val="single" w:sz="4" w:space="0" w:color="auto"/>
            </w:tcBorders>
            <w:vAlign w:val="center"/>
          </w:tcPr>
          <w:p w:rsidR="00E202CC" w:rsidRPr="00CC263A" w:rsidRDefault="00350B40" w:rsidP="00104785">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000000"/>
            </w:tcBorders>
            <w:vAlign w:val="center"/>
          </w:tcPr>
          <w:p w:rsidR="00E202CC" w:rsidRPr="00CC263A" w:rsidRDefault="00350B40" w:rsidP="00104785">
            <w:pPr>
              <w:spacing w:before="0" w:after="0"/>
              <w:rPr>
                <w:rFonts w:ascii="Arial Narrow" w:hAnsi="Arial Narrow"/>
                <w:sz w:val="20"/>
                <w:szCs w:val="20"/>
              </w:rPr>
            </w:pPr>
            <w:r>
              <w:rPr>
                <w:rFonts w:ascii="Arial Narrow" w:hAnsi="Arial Narrow"/>
                <w:sz w:val="20"/>
                <w:szCs w:val="20"/>
              </w:rPr>
              <w:t>X</w:t>
            </w:r>
          </w:p>
        </w:tc>
        <w:tc>
          <w:tcPr>
            <w:tcW w:w="1977" w:type="dxa"/>
            <w:tcBorders>
              <w:top w:val="single" w:sz="12" w:space="0" w:color="auto"/>
              <w:bottom w:val="single" w:sz="12" w:space="0" w:color="000000"/>
              <w:right w:val="single" w:sz="12" w:space="0" w:color="auto"/>
            </w:tcBorders>
          </w:tcPr>
          <w:p w:rsidR="00E202CC" w:rsidRDefault="00350B40" w:rsidP="00B60D63">
            <w:pPr>
              <w:pStyle w:val="Prrafodelista"/>
              <w:spacing w:before="120"/>
              <w:ind w:left="176"/>
              <w:contextualSpacing w:val="0"/>
              <w:jc w:val="left"/>
              <w:rPr>
                <w:rFonts w:ascii="Arial Narrow" w:hAnsi="Arial Narrow"/>
              </w:rPr>
            </w:pPr>
            <w:r>
              <w:rPr>
                <w:rFonts w:ascii="Arial Narrow" w:hAnsi="Arial Narrow"/>
              </w:rPr>
              <w:t xml:space="preserve">Exposición y </w:t>
            </w:r>
            <w:r w:rsidR="00C75AB8">
              <w:rPr>
                <w:rFonts w:ascii="Arial Narrow" w:hAnsi="Arial Narrow"/>
              </w:rPr>
              <w:t>debate oral</w:t>
            </w:r>
            <w:r>
              <w:rPr>
                <w:rFonts w:ascii="Arial Narrow" w:hAnsi="Arial Narrow"/>
              </w:rPr>
              <w:t>.</w:t>
            </w:r>
          </w:p>
          <w:p w:rsidR="00350B40" w:rsidRDefault="00350B40" w:rsidP="00B60D63">
            <w:pPr>
              <w:pStyle w:val="Prrafodelista"/>
              <w:spacing w:before="120"/>
              <w:ind w:left="176"/>
              <w:contextualSpacing w:val="0"/>
              <w:jc w:val="left"/>
              <w:rPr>
                <w:rFonts w:ascii="Arial Narrow" w:hAnsi="Arial Narrow"/>
              </w:rPr>
            </w:pPr>
            <w:r>
              <w:rPr>
                <w:rFonts w:ascii="Arial Narrow" w:hAnsi="Arial Narrow"/>
              </w:rPr>
              <w:t>Disertación escrita.</w:t>
            </w:r>
          </w:p>
          <w:p w:rsidR="00350B40" w:rsidRPr="0067531F" w:rsidRDefault="00350B40" w:rsidP="00B60D63">
            <w:pPr>
              <w:pStyle w:val="Prrafodelista"/>
              <w:spacing w:before="120"/>
              <w:ind w:left="176"/>
              <w:contextualSpacing w:val="0"/>
              <w:jc w:val="left"/>
              <w:rPr>
                <w:rFonts w:ascii="Arial Narrow" w:hAnsi="Arial Narrow"/>
              </w:rPr>
            </w:pPr>
            <w:r>
              <w:rPr>
                <w:rFonts w:ascii="Arial Narrow" w:hAnsi="Arial Narrow"/>
              </w:rPr>
              <w:t>Uso de las TIC.</w:t>
            </w:r>
          </w:p>
        </w:tc>
      </w:tr>
    </w:tbl>
    <w:p w:rsidR="00EA233A" w:rsidRDefault="00EA233A" w:rsidP="009166E2">
      <w:pPr>
        <w:rPr>
          <w:rFonts w:ascii="Arial Narrow" w:hAnsi="Arial Narrow"/>
        </w:rPr>
      </w:pPr>
    </w:p>
    <w:p w:rsidR="00EA233A" w:rsidRPr="009B68DA" w:rsidRDefault="00EA233A" w:rsidP="004C464F">
      <w:pPr>
        <w:spacing w:before="0" w:after="0"/>
        <w:rPr>
          <w:rFonts w:ascii="Arial Narrow" w:hAnsi="Arial Narrow"/>
        </w:rPr>
      </w:pPr>
      <w:r>
        <w:rPr>
          <w:rFonts w:ascii="Arial Narrow" w:hAnsi="Arial Narrow"/>
        </w:rPr>
        <w:br w:type="page"/>
      </w:r>
    </w:p>
    <w:tbl>
      <w:tblPr>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2410"/>
        <w:gridCol w:w="2551"/>
        <w:gridCol w:w="709"/>
        <w:gridCol w:w="283"/>
        <w:gridCol w:w="283"/>
        <w:gridCol w:w="284"/>
        <w:gridCol w:w="283"/>
        <w:gridCol w:w="284"/>
        <w:gridCol w:w="283"/>
        <w:gridCol w:w="284"/>
        <w:gridCol w:w="1977"/>
      </w:tblGrid>
      <w:tr w:rsidR="00524D57" w:rsidRPr="00CC263A" w:rsidTr="5C7A6489">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24D57" w:rsidRPr="00CC263A" w:rsidRDefault="00524D57" w:rsidP="00524D57">
            <w:pPr>
              <w:spacing w:after="40"/>
              <w:jc w:val="center"/>
              <w:rPr>
                <w:rFonts w:ascii="Arial Narrow" w:hAnsi="Arial Narrow"/>
                <w:b/>
              </w:rPr>
            </w:pPr>
            <w:r>
              <w:rPr>
                <w:rFonts w:ascii="Arial Narrow" w:hAnsi="Arial Narrow"/>
              </w:rPr>
              <w:lastRenderedPageBreak/>
              <w:br w:type="page"/>
            </w:r>
            <w:r w:rsidR="00BA5AE9">
              <w:rPr>
                <w:rFonts w:ascii="Arial Narrow" w:hAnsi="Arial Narrow"/>
                <w:b/>
              </w:rPr>
              <w:t>BLOQUE 5</w:t>
            </w:r>
            <w:r>
              <w:rPr>
                <w:rFonts w:ascii="Arial Narrow" w:hAnsi="Arial Narrow"/>
                <w:b/>
              </w:rPr>
              <w:t xml:space="preserve">. </w:t>
            </w:r>
            <w:r w:rsidR="002A67B8" w:rsidRPr="002A67B8">
              <w:rPr>
                <w:rFonts w:ascii="Arial Narrow" w:hAnsi="Arial Narrow" w:cs="Frutiger-Bold"/>
                <w:b/>
                <w:bCs/>
                <w:lang w:eastAsia="es-ES"/>
              </w:rPr>
              <w:t>TEXTOS</w:t>
            </w:r>
          </w:p>
        </w:tc>
      </w:tr>
      <w:tr w:rsidR="00524D57" w:rsidRPr="00CC263A" w:rsidTr="5C7A6489">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524D57" w:rsidRPr="00CC263A" w:rsidRDefault="00524D57" w:rsidP="00A327FE">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524D57" w:rsidRPr="00CC263A" w:rsidRDefault="00524D57" w:rsidP="00A327FE">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524D57" w:rsidRPr="00CC263A" w:rsidRDefault="00524D57" w:rsidP="00A327FE">
            <w:pPr>
              <w:spacing w:before="0" w:after="40"/>
              <w:jc w:val="center"/>
              <w:rPr>
                <w:rFonts w:ascii="Arial Narrow" w:hAnsi="Arial Narrow"/>
                <w:b/>
              </w:rPr>
            </w:pPr>
            <w:r w:rsidRPr="00CC263A">
              <w:rPr>
                <w:rFonts w:ascii="Arial Narrow" w:hAnsi="Arial Narrow"/>
                <w:b/>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524D57" w:rsidRPr="007C1EEB" w:rsidRDefault="00524D57" w:rsidP="00A327FE">
            <w:pPr>
              <w:spacing w:before="0" w:after="40"/>
              <w:jc w:val="center"/>
              <w:rPr>
                <w:rFonts w:ascii="Arial Narrow" w:hAnsi="Arial Narrow"/>
                <w:b/>
                <w:sz w:val="20"/>
                <w:szCs w:val="20"/>
              </w:rPr>
            </w:pPr>
            <w:r>
              <w:rPr>
                <w:rFonts w:ascii="Arial Narrow" w:hAnsi="Arial Narrow"/>
                <w:b/>
                <w:sz w:val="20"/>
                <w:szCs w:val="20"/>
              </w:rPr>
              <w:t>Udad</w:t>
            </w:r>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524D57" w:rsidRPr="00CC263A" w:rsidRDefault="00524D57" w:rsidP="00A327FE">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524D57" w:rsidRPr="00CC263A" w:rsidRDefault="00524D57" w:rsidP="00A327FE">
            <w:pPr>
              <w:spacing w:after="40"/>
              <w:jc w:val="center"/>
              <w:rPr>
                <w:rFonts w:ascii="Arial Narrow" w:hAnsi="Arial Narrow"/>
                <w:b/>
              </w:rPr>
            </w:pPr>
            <w:r w:rsidRPr="00CC263A">
              <w:rPr>
                <w:rFonts w:ascii="Arial Narrow" w:hAnsi="Arial Narrow"/>
                <w:b/>
              </w:rPr>
              <w:t>INSTRUMENTOS DE EVALUACIÓN</w:t>
            </w:r>
          </w:p>
        </w:tc>
      </w:tr>
      <w:tr w:rsidR="00524D57" w:rsidRPr="00CC263A" w:rsidTr="5C7A6489">
        <w:trPr>
          <w:trHeight w:val="659"/>
        </w:trPr>
        <w:tc>
          <w:tcPr>
            <w:tcW w:w="5495" w:type="dxa"/>
            <w:vMerge/>
            <w:vAlign w:val="center"/>
          </w:tcPr>
          <w:p w:rsidR="00524D57" w:rsidRPr="00CC263A" w:rsidRDefault="00524D57" w:rsidP="00A327FE">
            <w:pPr>
              <w:spacing w:before="0" w:after="40"/>
              <w:jc w:val="center"/>
              <w:rPr>
                <w:rFonts w:ascii="Arial Narrow" w:hAnsi="Arial Narrow"/>
                <w:b/>
              </w:rPr>
            </w:pPr>
          </w:p>
        </w:tc>
        <w:tc>
          <w:tcPr>
            <w:tcW w:w="2410" w:type="dxa"/>
            <w:vMerge/>
            <w:vAlign w:val="center"/>
          </w:tcPr>
          <w:p w:rsidR="00524D57" w:rsidRPr="00CC263A" w:rsidRDefault="00524D57" w:rsidP="00A327FE">
            <w:pPr>
              <w:spacing w:before="0" w:after="40"/>
              <w:jc w:val="center"/>
              <w:rPr>
                <w:rFonts w:ascii="Arial Narrow" w:hAnsi="Arial Narrow"/>
                <w:b/>
              </w:rPr>
            </w:pPr>
          </w:p>
        </w:tc>
        <w:tc>
          <w:tcPr>
            <w:tcW w:w="2551" w:type="dxa"/>
            <w:vMerge/>
            <w:vAlign w:val="center"/>
          </w:tcPr>
          <w:p w:rsidR="00524D57" w:rsidRPr="00CC263A" w:rsidRDefault="00524D57" w:rsidP="00A327FE">
            <w:pPr>
              <w:spacing w:before="0" w:after="40"/>
              <w:jc w:val="center"/>
              <w:rPr>
                <w:rFonts w:ascii="Arial Narrow" w:hAnsi="Arial Narrow"/>
                <w:b/>
              </w:rPr>
            </w:pPr>
          </w:p>
        </w:tc>
        <w:tc>
          <w:tcPr>
            <w:tcW w:w="709" w:type="dxa"/>
            <w:vMerge/>
            <w:vAlign w:val="center"/>
          </w:tcPr>
          <w:p w:rsidR="00524D57" w:rsidRPr="00CC263A" w:rsidRDefault="00524D57" w:rsidP="00A327FE">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524D57" w:rsidRPr="00CC263A" w:rsidRDefault="00524D57" w:rsidP="00A327FE">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524D57" w:rsidRPr="00CC263A" w:rsidRDefault="00A542BF" w:rsidP="00A327FE">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524D57" w:rsidRPr="00CC263A" w:rsidRDefault="00524D57" w:rsidP="00A327FE">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524D57" w:rsidRPr="00CC263A" w:rsidRDefault="00524D57" w:rsidP="00A327FE">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524D57" w:rsidRPr="00CC263A" w:rsidRDefault="00D4031A" w:rsidP="00A327FE">
            <w:pPr>
              <w:spacing w:before="0" w:after="0"/>
              <w:ind w:left="113" w:right="113"/>
              <w:jc w:val="center"/>
              <w:rPr>
                <w:rFonts w:ascii="Arial Narrow" w:hAnsi="Arial Narrow"/>
                <w:b/>
                <w:bCs/>
                <w:sz w:val="18"/>
                <w:szCs w:val="18"/>
              </w:rPr>
            </w:pPr>
            <w:r>
              <w:rPr>
                <w:rFonts w:ascii="Arial Narrow" w:hAnsi="Arial Narrow"/>
                <w:b/>
                <w:bCs/>
                <w:sz w:val="18"/>
                <w:szCs w:val="18"/>
              </w:rPr>
              <w:t>SI</w:t>
            </w:r>
            <w:r w:rsidR="00524D57">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524D57" w:rsidRPr="00CC263A" w:rsidRDefault="00A80981" w:rsidP="00A327FE">
            <w:pPr>
              <w:spacing w:before="0" w:after="0"/>
              <w:ind w:left="113" w:right="113"/>
              <w:jc w:val="center"/>
              <w:rPr>
                <w:rFonts w:ascii="Arial Narrow" w:hAnsi="Arial Narrow"/>
                <w:b/>
                <w:bCs/>
                <w:sz w:val="18"/>
                <w:szCs w:val="18"/>
              </w:rPr>
            </w:pPr>
            <w:r>
              <w:rPr>
                <w:rFonts w:ascii="Arial Narrow" w:hAnsi="Arial Narrow"/>
                <w:b/>
                <w:bCs/>
                <w:sz w:val="18"/>
                <w:szCs w:val="18"/>
              </w:rPr>
              <w:t>C</w:t>
            </w:r>
            <w:r w:rsidR="00524D57"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524D57" w:rsidRPr="00CC263A" w:rsidRDefault="00651A16" w:rsidP="00A327FE">
            <w:pPr>
              <w:spacing w:before="0" w:after="0"/>
              <w:ind w:left="113" w:right="113"/>
              <w:jc w:val="center"/>
              <w:rPr>
                <w:rFonts w:ascii="Arial Narrow" w:hAnsi="Arial Narrow"/>
                <w:b/>
                <w:bCs/>
                <w:sz w:val="18"/>
                <w:szCs w:val="18"/>
              </w:rPr>
            </w:pPr>
            <w:r>
              <w:rPr>
                <w:rFonts w:ascii="Arial Narrow" w:hAnsi="Arial Narrow"/>
                <w:b/>
                <w:bCs/>
                <w:sz w:val="18"/>
                <w:szCs w:val="18"/>
              </w:rPr>
              <w:t>C</w:t>
            </w:r>
            <w:r w:rsidR="00524D57" w:rsidRPr="00CC263A">
              <w:rPr>
                <w:rFonts w:ascii="Arial Narrow" w:hAnsi="Arial Narrow"/>
                <w:b/>
                <w:bCs/>
                <w:sz w:val="18"/>
                <w:szCs w:val="18"/>
              </w:rPr>
              <w:t>EC</w:t>
            </w:r>
          </w:p>
        </w:tc>
        <w:tc>
          <w:tcPr>
            <w:tcW w:w="1977" w:type="dxa"/>
            <w:vMerge/>
            <w:vAlign w:val="center"/>
          </w:tcPr>
          <w:p w:rsidR="00524D57" w:rsidRPr="00CC263A" w:rsidRDefault="00524D57" w:rsidP="00A327FE">
            <w:pPr>
              <w:spacing w:before="0" w:after="40"/>
              <w:jc w:val="center"/>
              <w:rPr>
                <w:rFonts w:ascii="Arial Narrow" w:hAnsi="Arial Narrow"/>
                <w:b/>
              </w:rPr>
            </w:pPr>
          </w:p>
        </w:tc>
      </w:tr>
      <w:tr w:rsidR="004B5594" w:rsidRPr="00CC263A" w:rsidTr="5C7A6489">
        <w:trPr>
          <w:cantSplit/>
          <w:trHeight w:val="2520"/>
        </w:trPr>
        <w:tc>
          <w:tcPr>
            <w:tcW w:w="5495" w:type="dxa"/>
            <w:tcBorders>
              <w:top w:val="single" w:sz="12" w:space="0" w:color="auto"/>
              <w:left w:val="single" w:sz="12" w:space="0" w:color="auto"/>
              <w:bottom w:val="single" w:sz="12" w:space="0" w:color="000000" w:themeColor="text1"/>
            </w:tcBorders>
          </w:tcPr>
          <w:p w:rsidR="00BA5AE9" w:rsidRPr="00BA5AE9" w:rsidRDefault="00C679A3" w:rsidP="00BA5AE9">
            <w:pPr>
              <w:autoSpaceDE w:val="0"/>
              <w:autoSpaceDN w:val="0"/>
              <w:adjustRightInd w:val="0"/>
              <w:spacing w:before="0" w:after="0"/>
              <w:jc w:val="left"/>
              <w:rPr>
                <w:rFonts w:ascii="Arial Narrow" w:hAnsi="Arial Narrow" w:cs="Frutiger-Bold"/>
                <w:b/>
                <w:bCs/>
                <w:sz w:val="18"/>
                <w:szCs w:val="18"/>
                <w:lang w:eastAsia="es-ES"/>
              </w:rPr>
            </w:pPr>
            <w:r>
              <w:rPr>
                <w:rFonts w:ascii="Arial Narrow" w:hAnsi="Arial Narrow" w:cs="Frutiger-Bold"/>
                <w:b/>
                <w:bCs/>
                <w:sz w:val="18"/>
                <w:szCs w:val="18"/>
                <w:lang w:eastAsia="es-ES"/>
              </w:rPr>
              <w:t xml:space="preserve">1. </w:t>
            </w:r>
            <w:r w:rsidR="00BA5AE9" w:rsidRPr="00BA5AE9">
              <w:rPr>
                <w:rFonts w:ascii="Arial Narrow" w:hAnsi="Arial Narrow" w:cs="Frutiger-Bold"/>
                <w:b/>
                <w:bCs/>
                <w:sz w:val="18"/>
                <w:szCs w:val="18"/>
                <w:lang w:eastAsia="es-ES"/>
              </w:rPr>
              <w:t>Realizar la traducción, interpretación y comentarios lingüísticos, históricos y literarios de textos de autoras y autores latinos.</w:t>
            </w:r>
          </w:p>
          <w:p w:rsidR="00BA5AE9" w:rsidRPr="00BA5AE9" w:rsidRDefault="00BA5AE9" w:rsidP="00BA5AE9">
            <w:pPr>
              <w:autoSpaceDE w:val="0"/>
              <w:autoSpaceDN w:val="0"/>
              <w:adjustRightInd w:val="0"/>
              <w:spacing w:before="0" w:after="0"/>
              <w:jc w:val="left"/>
              <w:rPr>
                <w:rFonts w:ascii="Arial Narrow" w:hAnsi="Arial Narrow" w:cs="Frutiger-Light"/>
                <w:sz w:val="18"/>
                <w:szCs w:val="18"/>
                <w:lang w:eastAsia="es-ES"/>
              </w:rPr>
            </w:pPr>
            <w:r w:rsidRPr="00BA5AE9">
              <w:rPr>
                <w:rFonts w:ascii="Arial Narrow" w:hAnsi="Arial Narrow" w:cs="Frutiger-Light"/>
                <w:sz w:val="18"/>
                <w:szCs w:val="18"/>
                <w:lang w:eastAsia="es-ES"/>
              </w:rPr>
              <w:t xml:space="preserve">Mediante este criterio se </w:t>
            </w:r>
            <w:r w:rsidR="00C75AB8" w:rsidRPr="00BA5AE9">
              <w:rPr>
                <w:rFonts w:ascii="Arial Narrow" w:hAnsi="Arial Narrow" w:cs="Frutiger-Light"/>
                <w:sz w:val="18"/>
                <w:szCs w:val="18"/>
                <w:lang w:eastAsia="es-ES"/>
              </w:rPr>
              <w:t>valorará</w:t>
            </w:r>
            <w:r w:rsidRPr="00BA5AE9">
              <w:rPr>
                <w:rFonts w:ascii="Arial Narrow" w:hAnsi="Arial Narrow" w:cs="Frutiger-Light"/>
                <w:sz w:val="18"/>
                <w:szCs w:val="18"/>
                <w:lang w:eastAsia="es-ES"/>
              </w:rPr>
              <w:t xml:space="preserve"> si el alumno o la alumna es capaz de:</w:t>
            </w:r>
          </w:p>
          <w:p w:rsidR="00BA5AE9" w:rsidRPr="00BA5AE9" w:rsidRDefault="00C679A3" w:rsidP="00BA5AE9">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1.1 </w:t>
            </w:r>
            <w:r w:rsidR="00BA5AE9" w:rsidRPr="00BA5AE9">
              <w:rPr>
                <w:rFonts w:ascii="Arial Narrow" w:hAnsi="Arial Narrow" w:cs="Frutiger-Light"/>
                <w:sz w:val="18"/>
                <w:szCs w:val="18"/>
                <w:lang w:eastAsia="es-ES"/>
              </w:rPr>
              <w:t>Aplicar los conocimientos morfosintácticos y léxicos adquiridos para comprendery traducir textos originales, debidamente anotados.</w:t>
            </w:r>
          </w:p>
          <w:p w:rsidR="00BA5AE9" w:rsidRPr="00BA5AE9" w:rsidRDefault="00C679A3" w:rsidP="00BA5AE9">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1.2</w:t>
            </w:r>
            <w:r w:rsidR="00BA5AE9" w:rsidRPr="00BA5AE9">
              <w:rPr>
                <w:rFonts w:ascii="Arial Narrow" w:hAnsi="Arial Narrow" w:cs="Frutiger-Light"/>
                <w:sz w:val="18"/>
                <w:szCs w:val="18"/>
                <w:lang w:eastAsia="es-ES"/>
              </w:rPr>
              <w:t>Reconocer en un texto las estructuras sintácticas oracionales, su articulación enunidades menores, los límites oracionales, el orden de las palabras, y las interrelacionesque se producen en estructuras más complejas: infinitivas y participiales.</w:t>
            </w:r>
          </w:p>
          <w:p w:rsidR="00BA5AE9" w:rsidRPr="00BA5AE9" w:rsidRDefault="00C679A3" w:rsidP="00BA5AE9">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1.3 </w:t>
            </w:r>
            <w:r w:rsidR="00BA5AE9" w:rsidRPr="00BA5AE9">
              <w:rPr>
                <w:rFonts w:ascii="Arial Narrow" w:hAnsi="Arial Narrow" w:cs="Frutiger-Light"/>
                <w:sz w:val="18"/>
                <w:szCs w:val="18"/>
                <w:lang w:eastAsia="es-ES"/>
              </w:rPr>
              <w:t>Identificar elementos lingüísticos y de contenido que aportan coherencia textual:léxico de un determinado campo semántico, presencia de vocablos clave, adverbiosy conjunciones.</w:t>
            </w:r>
          </w:p>
          <w:p w:rsidR="00BA5AE9" w:rsidRPr="00BA5AE9" w:rsidRDefault="00C679A3" w:rsidP="00BA5AE9">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1.4 </w:t>
            </w:r>
            <w:r w:rsidR="00BA5AE9" w:rsidRPr="00BA5AE9">
              <w:rPr>
                <w:rFonts w:ascii="Arial Narrow" w:hAnsi="Arial Narrow" w:cs="Frutiger-Light"/>
                <w:sz w:val="18"/>
                <w:szCs w:val="18"/>
                <w:lang w:eastAsia="es-ES"/>
              </w:rPr>
              <w:t>Analizar y precisar por su contexto los significados de aquellas palabras que</w:t>
            </w:r>
          </w:p>
          <w:p w:rsidR="00BA5AE9" w:rsidRPr="00BA5AE9" w:rsidRDefault="00BA5AE9" w:rsidP="00BA5AE9">
            <w:pPr>
              <w:autoSpaceDE w:val="0"/>
              <w:autoSpaceDN w:val="0"/>
              <w:adjustRightInd w:val="0"/>
              <w:spacing w:before="0" w:after="0"/>
              <w:jc w:val="left"/>
              <w:rPr>
                <w:rFonts w:ascii="Arial Narrow" w:hAnsi="Arial Narrow" w:cs="Frutiger-LightItalic"/>
                <w:i/>
                <w:iCs/>
                <w:sz w:val="18"/>
                <w:szCs w:val="18"/>
                <w:lang w:eastAsia="es-ES"/>
              </w:rPr>
            </w:pPr>
            <w:r w:rsidRPr="00BA5AE9">
              <w:rPr>
                <w:rFonts w:ascii="Arial Narrow" w:hAnsi="Arial Narrow" w:cs="Frutiger-Light"/>
                <w:sz w:val="18"/>
                <w:szCs w:val="18"/>
                <w:lang w:eastAsia="es-ES"/>
              </w:rPr>
              <w:t xml:space="preserve">poseen una fuerte carga </w:t>
            </w:r>
            <w:r w:rsidR="00A71DE0" w:rsidRPr="00BA5AE9">
              <w:rPr>
                <w:rFonts w:ascii="Arial Narrow" w:hAnsi="Arial Narrow" w:cs="Frutiger-Light"/>
                <w:sz w:val="18"/>
                <w:szCs w:val="18"/>
                <w:lang w:eastAsia="es-ES"/>
              </w:rPr>
              <w:t>ideológica</w:t>
            </w:r>
            <w:r w:rsidRPr="00BA5AE9">
              <w:rPr>
                <w:rFonts w:ascii="Arial Narrow" w:hAnsi="Arial Narrow" w:cs="Frutiger-Light"/>
                <w:sz w:val="18"/>
                <w:szCs w:val="18"/>
                <w:lang w:eastAsia="es-ES"/>
              </w:rPr>
              <w:t xml:space="preserve"> (por ejemplo, </w:t>
            </w:r>
            <w:r w:rsidRPr="00BA5AE9">
              <w:rPr>
                <w:rFonts w:ascii="Arial Narrow" w:hAnsi="Arial Narrow" w:cs="Frutiger-LightItalic"/>
                <w:i/>
                <w:iCs/>
                <w:sz w:val="18"/>
                <w:szCs w:val="18"/>
                <w:lang w:eastAsia="es-ES"/>
              </w:rPr>
              <w:t>optimates, virbonus, regnum,</w:t>
            </w:r>
          </w:p>
          <w:p w:rsidR="00BA5AE9" w:rsidRPr="00BA5AE9" w:rsidRDefault="00BA5AE9" w:rsidP="00BA5AE9">
            <w:pPr>
              <w:autoSpaceDE w:val="0"/>
              <w:autoSpaceDN w:val="0"/>
              <w:adjustRightInd w:val="0"/>
              <w:spacing w:before="0" w:after="0"/>
              <w:jc w:val="left"/>
              <w:rPr>
                <w:rFonts w:ascii="Arial Narrow" w:hAnsi="Arial Narrow" w:cs="Frutiger-Light"/>
                <w:sz w:val="18"/>
                <w:szCs w:val="18"/>
                <w:lang w:eastAsia="es-ES"/>
              </w:rPr>
            </w:pPr>
            <w:r w:rsidRPr="00BA5AE9">
              <w:rPr>
                <w:rFonts w:ascii="Arial Narrow" w:hAnsi="Arial Narrow" w:cs="Frutiger-LightItalic"/>
                <w:i/>
                <w:iCs/>
                <w:sz w:val="18"/>
                <w:szCs w:val="18"/>
                <w:lang w:eastAsia="es-ES"/>
              </w:rPr>
              <w:t>moderatio</w:t>
            </w:r>
            <w:r w:rsidRPr="00BA5AE9">
              <w:rPr>
                <w:rFonts w:ascii="Arial Narrow" w:hAnsi="Arial Narrow" w:cs="Frutiger-Light"/>
                <w:sz w:val="18"/>
                <w:szCs w:val="18"/>
                <w:lang w:eastAsia="es-ES"/>
              </w:rPr>
              <w:t>).</w:t>
            </w:r>
          </w:p>
          <w:p w:rsidR="00BA5AE9" w:rsidRPr="00BA5AE9" w:rsidRDefault="00C679A3" w:rsidP="00BA5AE9">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1.5 </w:t>
            </w:r>
            <w:r w:rsidR="00BA5AE9" w:rsidRPr="00BA5AE9">
              <w:rPr>
                <w:rFonts w:ascii="Arial Narrow" w:hAnsi="Arial Narrow" w:cs="Frutiger-Light"/>
                <w:sz w:val="18"/>
                <w:szCs w:val="18"/>
                <w:lang w:eastAsia="es-ES"/>
              </w:rPr>
              <w:t xml:space="preserve">Elegir consciente y pertinentemente las estructuras </w:t>
            </w:r>
            <w:r w:rsidR="00A71DE0" w:rsidRPr="00BA5AE9">
              <w:rPr>
                <w:rFonts w:ascii="Arial Narrow" w:hAnsi="Arial Narrow" w:cs="Frutiger-Light"/>
                <w:sz w:val="18"/>
                <w:szCs w:val="18"/>
                <w:lang w:eastAsia="es-ES"/>
              </w:rPr>
              <w:t>sintácticas</w:t>
            </w:r>
            <w:r w:rsidR="00BA5AE9" w:rsidRPr="00BA5AE9">
              <w:rPr>
                <w:rFonts w:ascii="Arial Narrow" w:hAnsi="Arial Narrow" w:cs="Frutiger-Light"/>
                <w:sz w:val="18"/>
                <w:szCs w:val="18"/>
                <w:lang w:eastAsia="es-ES"/>
              </w:rPr>
              <w:t xml:space="preserve">, las formas verbales,las equivalencias </w:t>
            </w:r>
            <w:r w:rsidR="00A71DE0" w:rsidRPr="00BA5AE9">
              <w:rPr>
                <w:rFonts w:ascii="Arial Narrow" w:hAnsi="Arial Narrow" w:cs="Frutiger-Light"/>
                <w:sz w:val="18"/>
                <w:szCs w:val="18"/>
                <w:lang w:eastAsia="es-ES"/>
              </w:rPr>
              <w:t>léxicas</w:t>
            </w:r>
            <w:r w:rsidR="00BA5AE9" w:rsidRPr="00BA5AE9">
              <w:rPr>
                <w:rFonts w:ascii="Arial Narrow" w:hAnsi="Arial Narrow" w:cs="Frutiger-Light"/>
                <w:sz w:val="18"/>
                <w:szCs w:val="18"/>
                <w:lang w:eastAsia="es-ES"/>
              </w:rPr>
              <w:t xml:space="preserve"> en castellano y el orden de palabras, para conseguir una</w:t>
            </w:r>
            <w:r w:rsidR="00A71DE0" w:rsidRPr="00BA5AE9">
              <w:rPr>
                <w:rFonts w:ascii="Arial Narrow" w:hAnsi="Arial Narrow" w:cs="Frutiger-Light"/>
                <w:sz w:val="18"/>
                <w:szCs w:val="18"/>
                <w:lang w:eastAsia="es-ES"/>
              </w:rPr>
              <w:t>traducción</w:t>
            </w:r>
            <w:r w:rsidR="00BA5AE9" w:rsidRPr="00BA5AE9">
              <w:rPr>
                <w:rFonts w:ascii="Arial Narrow" w:hAnsi="Arial Narrow" w:cs="Frutiger-Light"/>
                <w:sz w:val="18"/>
                <w:szCs w:val="18"/>
                <w:lang w:eastAsia="es-ES"/>
              </w:rPr>
              <w:t xml:space="preserve"> fiel y con cierto nivel </w:t>
            </w:r>
            <w:r w:rsidR="00A71DE0" w:rsidRPr="00BA5AE9">
              <w:rPr>
                <w:rFonts w:ascii="Arial Narrow" w:hAnsi="Arial Narrow" w:cs="Frutiger-Light"/>
                <w:sz w:val="18"/>
                <w:szCs w:val="18"/>
                <w:lang w:eastAsia="es-ES"/>
              </w:rPr>
              <w:t>estilístico</w:t>
            </w:r>
            <w:r w:rsidR="00BA5AE9" w:rsidRPr="00BA5AE9">
              <w:rPr>
                <w:rFonts w:ascii="Arial Narrow" w:hAnsi="Arial Narrow" w:cs="Frutiger-Light"/>
                <w:sz w:val="18"/>
                <w:szCs w:val="18"/>
                <w:lang w:eastAsia="es-ES"/>
              </w:rPr>
              <w:t>.</w:t>
            </w:r>
          </w:p>
          <w:p w:rsidR="00BA5AE9" w:rsidRPr="00BA5AE9" w:rsidRDefault="00AD5BCC" w:rsidP="00BA5AE9">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1.6 </w:t>
            </w:r>
            <w:r w:rsidR="00BA5AE9" w:rsidRPr="00BA5AE9">
              <w:rPr>
                <w:rFonts w:ascii="Arial Narrow" w:hAnsi="Arial Narrow" w:cs="Frutiger-Light"/>
                <w:sz w:val="18"/>
                <w:szCs w:val="18"/>
                <w:lang w:eastAsia="es-ES"/>
              </w:rPr>
              <w:t xml:space="preserve">Expresar en la propia lengua, con </w:t>
            </w:r>
            <w:r w:rsidR="00A71DE0" w:rsidRPr="00BA5AE9">
              <w:rPr>
                <w:rFonts w:ascii="Arial Narrow" w:hAnsi="Arial Narrow" w:cs="Frutiger-Light"/>
                <w:sz w:val="18"/>
                <w:szCs w:val="18"/>
                <w:lang w:eastAsia="es-ES"/>
              </w:rPr>
              <w:t>precisión</w:t>
            </w:r>
            <w:r w:rsidR="00BA5AE9" w:rsidRPr="00BA5AE9">
              <w:rPr>
                <w:rFonts w:ascii="Arial Narrow" w:hAnsi="Arial Narrow" w:cs="Frutiger-Light"/>
                <w:sz w:val="18"/>
                <w:szCs w:val="18"/>
                <w:lang w:eastAsia="es-ES"/>
              </w:rPr>
              <w:t xml:space="preserve"> y de distintas formas, cada una delas partes del texto objeto de </w:t>
            </w:r>
            <w:r w:rsidR="00A71DE0" w:rsidRPr="00BA5AE9">
              <w:rPr>
                <w:rFonts w:ascii="Arial Narrow" w:hAnsi="Arial Narrow" w:cs="Frutiger-Light"/>
                <w:sz w:val="18"/>
                <w:szCs w:val="18"/>
                <w:lang w:eastAsia="es-ES"/>
              </w:rPr>
              <w:t>análisis</w:t>
            </w:r>
            <w:r w:rsidR="00BA5AE9" w:rsidRPr="00BA5AE9">
              <w:rPr>
                <w:rFonts w:ascii="Arial Narrow" w:hAnsi="Arial Narrow" w:cs="Frutiger-Light"/>
                <w:sz w:val="18"/>
                <w:szCs w:val="18"/>
                <w:lang w:eastAsia="es-ES"/>
              </w:rPr>
              <w:t>, para intentar determinar su sentido correcto.</w:t>
            </w:r>
          </w:p>
          <w:p w:rsidR="00BA5AE9" w:rsidRPr="00BA5AE9" w:rsidRDefault="00AD5BCC" w:rsidP="00BA5AE9">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1.7</w:t>
            </w:r>
            <w:r w:rsidR="00BA5AE9" w:rsidRPr="00BA5AE9">
              <w:rPr>
                <w:rFonts w:ascii="Arial Narrow" w:hAnsi="Arial Narrow" w:cs="Frutiger-Light"/>
                <w:sz w:val="18"/>
                <w:szCs w:val="18"/>
                <w:lang w:eastAsia="es-ES"/>
              </w:rPr>
              <w:t xml:space="preserve">Comparar textos originales con su </w:t>
            </w:r>
            <w:r w:rsidR="00A71DE0" w:rsidRPr="00BA5AE9">
              <w:rPr>
                <w:rFonts w:ascii="Arial Narrow" w:hAnsi="Arial Narrow" w:cs="Frutiger-Light"/>
                <w:sz w:val="18"/>
                <w:szCs w:val="18"/>
                <w:lang w:eastAsia="es-ES"/>
              </w:rPr>
              <w:t>traducción</w:t>
            </w:r>
            <w:r w:rsidR="00BA5AE9" w:rsidRPr="00BA5AE9">
              <w:rPr>
                <w:rFonts w:ascii="Arial Narrow" w:hAnsi="Arial Narrow" w:cs="Frutiger-Light"/>
                <w:sz w:val="18"/>
                <w:szCs w:val="18"/>
                <w:lang w:eastAsia="es-ES"/>
              </w:rPr>
              <w:t xml:space="preserve">(es), para constatar diferentes opcionesy equivalencias entre </w:t>
            </w:r>
            <w:r w:rsidR="00A71DE0" w:rsidRPr="00BA5AE9">
              <w:rPr>
                <w:rFonts w:ascii="Arial Narrow" w:hAnsi="Arial Narrow" w:cs="Frutiger-Light"/>
                <w:sz w:val="18"/>
                <w:szCs w:val="18"/>
                <w:lang w:eastAsia="es-ES"/>
              </w:rPr>
              <w:t>latín</w:t>
            </w:r>
            <w:r w:rsidR="00BA5AE9" w:rsidRPr="00BA5AE9">
              <w:rPr>
                <w:rFonts w:ascii="Arial Narrow" w:hAnsi="Arial Narrow" w:cs="Frutiger-Light"/>
                <w:sz w:val="18"/>
                <w:szCs w:val="18"/>
                <w:lang w:eastAsia="es-ES"/>
              </w:rPr>
              <w:t xml:space="preserve"> y castellano.</w:t>
            </w:r>
          </w:p>
          <w:p w:rsidR="00BA5AE9" w:rsidRPr="00BA5AE9" w:rsidRDefault="00AD5BCC" w:rsidP="00BA5AE9">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1.8 </w:t>
            </w:r>
            <w:r w:rsidR="00BA5AE9" w:rsidRPr="00BA5AE9">
              <w:rPr>
                <w:rFonts w:ascii="Arial Narrow" w:hAnsi="Arial Narrow" w:cs="Frutiger-Light"/>
                <w:sz w:val="18"/>
                <w:szCs w:val="18"/>
                <w:lang w:eastAsia="es-ES"/>
              </w:rPr>
              <w:t xml:space="preserve">Traducir textos latinos de dificultad graduada y de diversos </w:t>
            </w:r>
            <w:r w:rsidR="00A71DE0" w:rsidRPr="00BA5AE9">
              <w:rPr>
                <w:rFonts w:ascii="Arial Narrow" w:hAnsi="Arial Narrow" w:cs="Frutiger-Light"/>
                <w:sz w:val="18"/>
                <w:szCs w:val="18"/>
                <w:lang w:eastAsia="es-ES"/>
              </w:rPr>
              <w:t>géneros</w:t>
            </w:r>
            <w:r w:rsidR="00BA5AE9" w:rsidRPr="00BA5AE9">
              <w:rPr>
                <w:rFonts w:ascii="Arial Narrow" w:hAnsi="Arial Narrow" w:cs="Frutiger-Light"/>
                <w:sz w:val="18"/>
                <w:szCs w:val="18"/>
                <w:lang w:eastAsia="es-ES"/>
              </w:rPr>
              <w:t xml:space="preserve"> literarios,realizando un uso adecuado del diccionario.</w:t>
            </w:r>
          </w:p>
          <w:p w:rsidR="00BA5AE9" w:rsidRPr="00BA5AE9" w:rsidRDefault="00AD5BCC" w:rsidP="00BA5AE9">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1.9 </w:t>
            </w:r>
            <w:r w:rsidR="00BA5AE9" w:rsidRPr="00BA5AE9">
              <w:rPr>
                <w:rFonts w:ascii="Arial Narrow" w:hAnsi="Arial Narrow" w:cs="Frutiger-Light"/>
                <w:sz w:val="18"/>
                <w:szCs w:val="18"/>
                <w:lang w:eastAsia="es-ES"/>
              </w:rPr>
              <w:t xml:space="preserve">Aplicar las estructuras propias de la lengua latina para hacer </w:t>
            </w:r>
            <w:r w:rsidR="00A71DE0" w:rsidRPr="00BA5AE9">
              <w:rPr>
                <w:rFonts w:ascii="Arial Narrow" w:hAnsi="Arial Narrow" w:cs="Frutiger-Light"/>
                <w:sz w:val="18"/>
                <w:szCs w:val="18"/>
                <w:lang w:eastAsia="es-ES"/>
              </w:rPr>
              <w:t>retroversión</w:t>
            </w:r>
            <w:r w:rsidR="00BA5AE9" w:rsidRPr="00BA5AE9">
              <w:rPr>
                <w:rFonts w:ascii="Arial Narrow" w:hAnsi="Arial Narrow" w:cs="Frutiger-Light"/>
                <w:sz w:val="18"/>
                <w:szCs w:val="18"/>
                <w:lang w:eastAsia="es-ES"/>
              </w:rPr>
              <w:t xml:space="preserve"> deoraciones y textos que incluyan subordinadas completivas, de relativo, adverbialestemporales, causales, consecutivas, concesivas, condicionales, participiales y de infinitivoconcertado o no concertado.</w:t>
            </w:r>
          </w:p>
          <w:p w:rsidR="00BA5AE9" w:rsidRPr="00BA5AE9" w:rsidRDefault="00AD5BCC" w:rsidP="00BA5AE9">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1.10 </w:t>
            </w:r>
            <w:r w:rsidR="00BA5AE9" w:rsidRPr="00BA5AE9">
              <w:rPr>
                <w:rFonts w:ascii="Arial Narrow" w:hAnsi="Arial Narrow" w:cs="Frutiger-Light"/>
                <w:sz w:val="18"/>
                <w:szCs w:val="18"/>
                <w:lang w:eastAsia="es-ES"/>
              </w:rPr>
              <w:t>Relacionar los conocimientos sobre literatura, historia y cultura romanas con lostextos traducidos, identificando sus elementos esenciales: argumento, estructura,</w:t>
            </w:r>
            <w:r w:rsidR="00A71DE0" w:rsidRPr="00BA5AE9">
              <w:rPr>
                <w:rFonts w:ascii="Arial Narrow" w:hAnsi="Arial Narrow" w:cs="Frutiger-Light"/>
                <w:sz w:val="18"/>
                <w:szCs w:val="18"/>
                <w:lang w:eastAsia="es-ES"/>
              </w:rPr>
              <w:t>dimensión</w:t>
            </w:r>
            <w:r w:rsidR="00BA5AE9" w:rsidRPr="00BA5AE9">
              <w:rPr>
                <w:rFonts w:ascii="Arial Narrow" w:hAnsi="Arial Narrow" w:cs="Frutiger-Light"/>
                <w:sz w:val="18"/>
                <w:szCs w:val="18"/>
                <w:lang w:eastAsia="es-ES"/>
              </w:rPr>
              <w:t xml:space="preserve"> espacio–temporal, personajes, </w:t>
            </w:r>
            <w:r w:rsidR="00A71DE0" w:rsidRPr="00BA5AE9">
              <w:rPr>
                <w:rFonts w:ascii="Arial Narrow" w:hAnsi="Arial Narrow" w:cs="Frutiger-Light"/>
                <w:sz w:val="18"/>
                <w:szCs w:val="18"/>
                <w:lang w:eastAsia="es-ES"/>
              </w:rPr>
              <w:t>léxico</w:t>
            </w:r>
            <w:r w:rsidR="00BA5AE9" w:rsidRPr="00BA5AE9">
              <w:rPr>
                <w:rFonts w:ascii="Arial Narrow" w:hAnsi="Arial Narrow" w:cs="Frutiger-Light"/>
                <w:sz w:val="18"/>
                <w:szCs w:val="18"/>
                <w:lang w:eastAsia="es-ES"/>
              </w:rPr>
              <w:t xml:space="preserve"> y recursos </w:t>
            </w:r>
            <w:r w:rsidR="00A71DE0" w:rsidRPr="00BA5AE9">
              <w:rPr>
                <w:rFonts w:ascii="Arial Narrow" w:hAnsi="Arial Narrow" w:cs="Frutiger-Light"/>
                <w:sz w:val="18"/>
                <w:szCs w:val="18"/>
                <w:lang w:eastAsia="es-ES"/>
              </w:rPr>
              <w:t>estilísticos</w:t>
            </w:r>
            <w:r w:rsidR="00BA5AE9" w:rsidRPr="00BA5AE9">
              <w:rPr>
                <w:rFonts w:ascii="Arial Narrow" w:hAnsi="Arial Narrow" w:cs="Frutiger-Light"/>
                <w:sz w:val="18"/>
                <w:szCs w:val="18"/>
                <w:lang w:eastAsia="es-ES"/>
              </w:rPr>
              <w:t>.</w:t>
            </w:r>
          </w:p>
          <w:p w:rsidR="00BA5AE9" w:rsidRPr="00BA5AE9" w:rsidRDefault="00AD5BCC" w:rsidP="00BA5AE9">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1.11</w:t>
            </w:r>
            <w:r w:rsidR="00BA5AE9" w:rsidRPr="00BA5AE9">
              <w:rPr>
                <w:rFonts w:ascii="Arial Narrow" w:hAnsi="Arial Narrow" w:cs="Frutiger-Light"/>
                <w:sz w:val="18"/>
                <w:szCs w:val="18"/>
                <w:lang w:eastAsia="es-ES"/>
              </w:rPr>
              <w:t xml:space="preserve">Reconocer en los textos el papel de la literatura </w:t>
            </w:r>
            <w:r w:rsidR="00A71DE0" w:rsidRPr="00BA5AE9">
              <w:rPr>
                <w:rFonts w:ascii="Arial Narrow" w:hAnsi="Arial Narrow" w:cs="Frutiger-Light"/>
                <w:sz w:val="18"/>
                <w:szCs w:val="18"/>
                <w:lang w:eastAsia="es-ES"/>
              </w:rPr>
              <w:t>clásica</w:t>
            </w:r>
            <w:r w:rsidR="00BA5AE9" w:rsidRPr="00BA5AE9">
              <w:rPr>
                <w:rFonts w:ascii="Arial Narrow" w:hAnsi="Arial Narrow" w:cs="Frutiger-Light"/>
                <w:sz w:val="18"/>
                <w:szCs w:val="18"/>
                <w:lang w:eastAsia="es-ES"/>
              </w:rPr>
              <w:t xml:space="preserve"> como modelo de lasliteraturas occidentales.</w:t>
            </w:r>
          </w:p>
          <w:p w:rsidR="004B5594" w:rsidRDefault="00AD5BCC" w:rsidP="00AD5BCC">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1.12 </w:t>
            </w:r>
            <w:r w:rsidR="00BA5AE9" w:rsidRPr="00BA5AE9">
              <w:rPr>
                <w:rFonts w:ascii="Arial Narrow" w:hAnsi="Arial Narrow" w:cs="Frutiger-Light"/>
                <w:sz w:val="18"/>
                <w:szCs w:val="18"/>
                <w:lang w:eastAsia="es-ES"/>
              </w:rPr>
              <w:t xml:space="preserve">Valorar la importancia de las fuentes </w:t>
            </w:r>
            <w:r w:rsidR="00A71DE0" w:rsidRPr="00BA5AE9">
              <w:rPr>
                <w:rFonts w:ascii="Arial Narrow" w:hAnsi="Arial Narrow" w:cs="Frutiger-Light"/>
                <w:sz w:val="18"/>
                <w:szCs w:val="18"/>
                <w:lang w:eastAsia="es-ES"/>
              </w:rPr>
              <w:t>clásicas</w:t>
            </w:r>
            <w:r w:rsidR="00BA5AE9" w:rsidRPr="00BA5AE9">
              <w:rPr>
                <w:rFonts w:ascii="Arial Narrow" w:hAnsi="Arial Narrow" w:cs="Frutiger-Light"/>
                <w:sz w:val="18"/>
                <w:szCs w:val="18"/>
                <w:lang w:eastAsia="es-ES"/>
              </w:rPr>
              <w:t xml:space="preserve"> como instrumento de trabajo paraobtener </w:t>
            </w:r>
            <w:r w:rsidRPr="00BA5AE9">
              <w:rPr>
                <w:rFonts w:ascii="Arial Narrow" w:hAnsi="Arial Narrow" w:cs="Frutiger-Light"/>
                <w:sz w:val="18"/>
                <w:szCs w:val="18"/>
                <w:lang w:eastAsia="es-ES"/>
              </w:rPr>
              <w:t>información</w:t>
            </w:r>
            <w:r w:rsidR="00BA5AE9" w:rsidRPr="00BA5AE9">
              <w:rPr>
                <w:rFonts w:ascii="Arial Narrow" w:hAnsi="Arial Narrow" w:cs="Frutiger-Light"/>
                <w:sz w:val="18"/>
                <w:szCs w:val="18"/>
                <w:lang w:eastAsia="es-ES"/>
              </w:rPr>
              <w:t>.</w:t>
            </w:r>
          </w:p>
          <w:p w:rsidR="009B28B2" w:rsidRPr="00BA5AE9" w:rsidRDefault="009B28B2" w:rsidP="00AD5BCC">
            <w:pPr>
              <w:autoSpaceDE w:val="0"/>
              <w:autoSpaceDN w:val="0"/>
              <w:adjustRightInd w:val="0"/>
              <w:spacing w:before="0" w:after="0"/>
              <w:jc w:val="left"/>
              <w:rPr>
                <w:rFonts w:ascii="Arial Narrow" w:hAnsi="Arial Narrow" w:cs="Arial"/>
                <w:sz w:val="19"/>
                <w:szCs w:val="19"/>
              </w:rPr>
            </w:pPr>
          </w:p>
        </w:tc>
        <w:tc>
          <w:tcPr>
            <w:tcW w:w="2410" w:type="dxa"/>
            <w:tcBorders>
              <w:top w:val="single" w:sz="12" w:space="0" w:color="auto"/>
              <w:bottom w:val="single" w:sz="12" w:space="0" w:color="auto"/>
            </w:tcBorders>
          </w:tcPr>
          <w:p w:rsidR="00C5313B" w:rsidRPr="00C5313B" w:rsidRDefault="00C5313B" w:rsidP="00C5313B">
            <w:pPr>
              <w:autoSpaceDE w:val="0"/>
              <w:autoSpaceDN w:val="0"/>
              <w:adjustRightInd w:val="0"/>
              <w:spacing w:before="0" w:after="0"/>
              <w:jc w:val="left"/>
              <w:rPr>
                <w:rFonts w:ascii="Arial Narrow" w:hAnsi="Arial Narrow" w:cs="Frutiger-Bold"/>
                <w:bCs/>
                <w:lang w:eastAsia="es-ES"/>
              </w:rPr>
            </w:pPr>
            <w:r w:rsidRPr="00C5313B">
              <w:rPr>
                <w:rFonts w:ascii="Arial Narrow" w:hAnsi="Arial Narrow" w:cs="Frutiger-Light"/>
                <w:lang w:eastAsia="es-ES"/>
              </w:rPr>
              <w:t xml:space="preserve">• </w:t>
            </w:r>
            <w:r w:rsidRPr="00C5313B">
              <w:rPr>
                <w:rFonts w:ascii="Arial Narrow" w:hAnsi="Arial Narrow" w:cs="Frutiger-Bold"/>
                <w:bCs/>
                <w:lang w:eastAsia="es-ES"/>
              </w:rPr>
              <w:t>Utiliza adecuadamente el análisis morfológico y sintáctico de textos clásicospara efectuar correctamente sutraducción.</w:t>
            </w:r>
          </w:p>
          <w:p w:rsidR="004B5594" w:rsidRPr="00DB7B5D" w:rsidRDefault="00C5313B" w:rsidP="00C5313B">
            <w:pPr>
              <w:autoSpaceDE w:val="0"/>
              <w:autoSpaceDN w:val="0"/>
              <w:adjustRightInd w:val="0"/>
              <w:spacing w:before="0" w:after="0"/>
              <w:jc w:val="left"/>
              <w:rPr>
                <w:rFonts w:ascii="Arial Narrow" w:hAnsi="Arial Narrow" w:cs="Arial"/>
                <w:color w:val="000000"/>
                <w:sz w:val="19"/>
                <w:szCs w:val="19"/>
              </w:rPr>
            </w:pPr>
            <w:r w:rsidRPr="00C5313B">
              <w:rPr>
                <w:rFonts w:ascii="Arial Narrow" w:hAnsi="Arial Narrow" w:cs="Frutiger-Bold"/>
                <w:bCs/>
                <w:lang w:eastAsia="es-ES"/>
              </w:rPr>
              <w:t>• Aplica los conocimientos adquiridospara realizar comentarios lingüísticos,históricos y literarios de textos</w:t>
            </w:r>
            <w:r w:rsidRPr="00C5313B">
              <w:rPr>
                <w:rFonts w:ascii="Arial Narrow" w:hAnsi="Arial Narrow" w:cs="Frutiger-Light"/>
                <w:lang w:eastAsia="es-ES"/>
              </w:rPr>
              <w:t>.</w:t>
            </w:r>
          </w:p>
        </w:tc>
        <w:tc>
          <w:tcPr>
            <w:tcW w:w="2551" w:type="dxa"/>
            <w:tcBorders>
              <w:top w:val="single" w:sz="12" w:space="0" w:color="auto"/>
              <w:right w:val="single" w:sz="4" w:space="0" w:color="auto"/>
            </w:tcBorders>
          </w:tcPr>
          <w:p w:rsidR="00665C69" w:rsidRPr="00665C69" w:rsidRDefault="00665C69" w:rsidP="00665C69">
            <w:pPr>
              <w:autoSpaceDE w:val="0"/>
              <w:autoSpaceDN w:val="0"/>
              <w:adjustRightInd w:val="0"/>
              <w:spacing w:before="0" w:after="0"/>
              <w:jc w:val="left"/>
              <w:rPr>
                <w:rFonts w:ascii="Arial Narrow" w:hAnsi="Arial Narrow" w:cs="Frutiger-Light"/>
                <w:sz w:val="24"/>
                <w:szCs w:val="24"/>
                <w:lang w:eastAsia="es-ES"/>
              </w:rPr>
            </w:pPr>
            <w:r w:rsidRPr="00665C69">
              <w:rPr>
                <w:rFonts w:ascii="Arial Narrow" w:hAnsi="Arial Narrow" w:cs="Frutiger-Light"/>
                <w:sz w:val="24"/>
                <w:szCs w:val="24"/>
                <w:lang w:eastAsia="es-ES"/>
              </w:rPr>
              <w:t xml:space="preserve">- </w:t>
            </w:r>
            <w:r w:rsidR="00EC3533" w:rsidRPr="00665C69">
              <w:rPr>
                <w:rFonts w:ascii="Arial Narrow" w:hAnsi="Arial Narrow" w:cs="Frutiger-Light"/>
                <w:sz w:val="24"/>
                <w:szCs w:val="24"/>
                <w:lang w:eastAsia="es-ES"/>
              </w:rPr>
              <w:t>Traducción</w:t>
            </w:r>
            <w:r w:rsidRPr="00665C69">
              <w:rPr>
                <w:rFonts w:ascii="Arial Narrow" w:hAnsi="Arial Narrow" w:cs="Frutiger-Light"/>
                <w:sz w:val="24"/>
                <w:szCs w:val="24"/>
                <w:lang w:eastAsia="es-ES"/>
              </w:rPr>
              <w:t xml:space="preserve"> e </w:t>
            </w:r>
            <w:r w:rsidR="00EC3533" w:rsidRPr="00665C69">
              <w:rPr>
                <w:rFonts w:ascii="Arial Narrow" w:hAnsi="Arial Narrow" w:cs="Frutiger-Light"/>
                <w:sz w:val="24"/>
                <w:szCs w:val="24"/>
                <w:lang w:eastAsia="es-ES"/>
              </w:rPr>
              <w:t>interpretación</w:t>
            </w:r>
            <w:r w:rsidRPr="00665C69">
              <w:rPr>
                <w:rFonts w:ascii="Arial Narrow" w:hAnsi="Arial Narrow" w:cs="Frutiger-Light"/>
                <w:sz w:val="24"/>
                <w:szCs w:val="24"/>
                <w:lang w:eastAsia="es-ES"/>
              </w:rPr>
              <w:t xml:space="preserve"> de textos </w:t>
            </w:r>
            <w:r w:rsidR="00EC3533" w:rsidRPr="00665C69">
              <w:rPr>
                <w:rFonts w:ascii="Arial Narrow" w:hAnsi="Arial Narrow" w:cs="Frutiger-Light"/>
                <w:sz w:val="24"/>
                <w:szCs w:val="24"/>
                <w:lang w:eastAsia="es-ES"/>
              </w:rPr>
              <w:t>clásicos</w:t>
            </w:r>
            <w:r w:rsidRPr="00665C69">
              <w:rPr>
                <w:rFonts w:ascii="Arial Narrow" w:hAnsi="Arial Narrow" w:cs="Frutiger-Light"/>
                <w:sz w:val="24"/>
                <w:szCs w:val="24"/>
                <w:lang w:eastAsia="es-ES"/>
              </w:rPr>
              <w:t>.</w:t>
            </w:r>
          </w:p>
          <w:p w:rsidR="00665C69" w:rsidRPr="00665C69" w:rsidRDefault="00665C69" w:rsidP="00665C69">
            <w:pPr>
              <w:autoSpaceDE w:val="0"/>
              <w:autoSpaceDN w:val="0"/>
              <w:adjustRightInd w:val="0"/>
              <w:spacing w:before="0" w:after="0"/>
              <w:jc w:val="left"/>
              <w:rPr>
                <w:rFonts w:ascii="Arial Narrow" w:hAnsi="Arial Narrow" w:cs="Frutiger-Light"/>
                <w:sz w:val="24"/>
                <w:szCs w:val="24"/>
                <w:lang w:eastAsia="es-ES"/>
              </w:rPr>
            </w:pPr>
            <w:r w:rsidRPr="00665C69">
              <w:rPr>
                <w:rFonts w:ascii="Arial Narrow" w:hAnsi="Arial Narrow" w:cs="Frutiger-Light"/>
                <w:sz w:val="24"/>
                <w:szCs w:val="24"/>
                <w:lang w:eastAsia="es-ES"/>
              </w:rPr>
              <w:t xml:space="preserve">- Comentario y </w:t>
            </w:r>
            <w:r w:rsidR="00EC3533" w:rsidRPr="00665C69">
              <w:rPr>
                <w:rFonts w:ascii="Arial Narrow" w:hAnsi="Arial Narrow" w:cs="Frutiger-Light"/>
                <w:sz w:val="24"/>
                <w:szCs w:val="24"/>
                <w:lang w:eastAsia="es-ES"/>
              </w:rPr>
              <w:t>análisishistórico</w:t>
            </w:r>
            <w:r w:rsidRPr="00665C69">
              <w:rPr>
                <w:rFonts w:ascii="Arial Narrow" w:hAnsi="Arial Narrow" w:cs="Frutiger-Light"/>
                <w:sz w:val="24"/>
                <w:szCs w:val="24"/>
                <w:lang w:eastAsia="es-ES"/>
              </w:rPr>
              <w:t xml:space="preserve">, </w:t>
            </w:r>
            <w:r w:rsidR="00EC3533" w:rsidRPr="00665C69">
              <w:rPr>
                <w:rFonts w:ascii="Arial Narrow" w:hAnsi="Arial Narrow" w:cs="Frutiger-Light"/>
                <w:sz w:val="24"/>
                <w:szCs w:val="24"/>
                <w:lang w:eastAsia="es-ES"/>
              </w:rPr>
              <w:t>lingüístico</w:t>
            </w:r>
            <w:r w:rsidRPr="00665C69">
              <w:rPr>
                <w:rFonts w:ascii="Arial Narrow" w:hAnsi="Arial Narrow" w:cs="Frutiger-Light"/>
                <w:sz w:val="24"/>
                <w:szCs w:val="24"/>
                <w:lang w:eastAsia="es-ES"/>
              </w:rPr>
              <w:t xml:space="preserve"> y literario de textos </w:t>
            </w:r>
            <w:r w:rsidR="00EC3533" w:rsidRPr="00665C69">
              <w:rPr>
                <w:rFonts w:ascii="Arial Narrow" w:hAnsi="Arial Narrow" w:cs="Frutiger-Light"/>
                <w:sz w:val="24"/>
                <w:szCs w:val="24"/>
                <w:lang w:eastAsia="es-ES"/>
              </w:rPr>
              <w:t>clásicos</w:t>
            </w:r>
            <w:r w:rsidRPr="00665C69">
              <w:rPr>
                <w:rFonts w:ascii="Arial Narrow" w:hAnsi="Arial Narrow" w:cs="Frutiger-Light"/>
                <w:sz w:val="24"/>
                <w:szCs w:val="24"/>
                <w:lang w:eastAsia="es-ES"/>
              </w:rPr>
              <w:t xml:space="preserve"> originales.</w:t>
            </w:r>
          </w:p>
          <w:p w:rsidR="00665C69" w:rsidRPr="00665C69" w:rsidRDefault="00665C69" w:rsidP="00665C69">
            <w:pPr>
              <w:autoSpaceDE w:val="0"/>
              <w:autoSpaceDN w:val="0"/>
              <w:adjustRightInd w:val="0"/>
              <w:spacing w:before="0" w:after="0"/>
              <w:jc w:val="left"/>
              <w:rPr>
                <w:rFonts w:ascii="Arial Narrow" w:hAnsi="Arial Narrow" w:cs="Frutiger-Light"/>
                <w:sz w:val="24"/>
                <w:szCs w:val="24"/>
                <w:lang w:eastAsia="es-ES"/>
              </w:rPr>
            </w:pPr>
            <w:r w:rsidRPr="00665C69">
              <w:rPr>
                <w:rFonts w:ascii="Arial Narrow" w:hAnsi="Arial Narrow" w:cs="Frutiger-Light"/>
                <w:sz w:val="24"/>
                <w:szCs w:val="24"/>
                <w:lang w:eastAsia="es-ES"/>
              </w:rPr>
              <w:t xml:space="preserve">- Conocimiento del contexto social, cultural e </w:t>
            </w:r>
            <w:r w:rsidR="00EC3533" w:rsidRPr="00665C69">
              <w:rPr>
                <w:rFonts w:ascii="Arial Narrow" w:hAnsi="Arial Narrow" w:cs="Frutiger-Light"/>
                <w:sz w:val="24"/>
                <w:szCs w:val="24"/>
                <w:lang w:eastAsia="es-ES"/>
              </w:rPr>
              <w:t>histórico</w:t>
            </w:r>
            <w:r w:rsidRPr="00665C69">
              <w:rPr>
                <w:rFonts w:ascii="Arial Narrow" w:hAnsi="Arial Narrow" w:cs="Frutiger-Light"/>
                <w:sz w:val="24"/>
                <w:szCs w:val="24"/>
                <w:lang w:eastAsia="es-ES"/>
              </w:rPr>
              <w:t xml:space="preserve"> de los textos traducidos.</w:t>
            </w:r>
          </w:p>
          <w:p w:rsidR="004B5594" w:rsidRPr="004B5594" w:rsidRDefault="00665C69" w:rsidP="00665C69">
            <w:pPr>
              <w:autoSpaceDE w:val="0"/>
              <w:autoSpaceDN w:val="0"/>
              <w:adjustRightInd w:val="0"/>
              <w:spacing w:before="0" w:after="0"/>
              <w:jc w:val="left"/>
              <w:rPr>
                <w:rFonts w:ascii="Arial Narrow" w:hAnsi="Arial Narrow"/>
              </w:rPr>
            </w:pPr>
            <w:r w:rsidRPr="00665C69">
              <w:rPr>
                <w:rFonts w:ascii="Arial Narrow" w:hAnsi="Arial Narrow" w:cs="Frutiger-Light"/>
                <w:sz w:val="24"/>
                <w:szCs w:val="24"/>
                <w:lang w:eastAsia="es-ES"/>
              </w:rPr>
              <w:t xml:space="preserve">- </w:t>
            </w:r>
            <w:r w:rsidR="00EC3533" w:rsidRPr="00665C69">
              <w:rPr>
                <w:rFonts w:ascii="Arial Narrow" w:hAnsi="Arial Narrow" w:cs="Frutiger-Light"/>
                <w:sz w:val="24"/>
                <w:szCs w:val="24"/>
                <w:lang w:eastAsia="es-ES"/>
              </w:rPr>
              <w:t>Identificación</w:t>
            </w:r>
            <w:r w:rsidRPr="00665C69">
              <w:rPr>
                <w:rFonts w:ascii="Arial Narrow" w:hAnsi="Arial Narrow" w:cs="Frutiger-Light"/>
                <w:sz w:val="24"/>
                <w:szCs w:val="24"/>
                <w:lang w:eastAsia="es-ES"/>
              </w:rPr>
              <w:t xml:space="preserve"> de las </w:t>
            </w:r>
            <w:r w:rsidR="00EC3533" w:rsidRPr="00665C69">
              <w:rPr>
                <w:rFonts w:ascii="Arial Narrow" w:hAnsi="Arial Narrow" w:cs="Frutiger-Light"/>
                <w:sz w:val="24"/>
                <w:szCs w:val="24"/>
                <w:lang w:eastAsia="es-ES"/>
              </w:rPr>
              <w:t>características</w:t>
            </w:r>
            <w:r w:rsidRPr="00665C69">
              <w:rPr>
                <w:rFonts w:ascii="Arial Narrow" w:hAnsi="Arial Narrow" w:cs="Frutiger-Light"/>
                <w:sz w:val="24"/>
                <w:szCs w:val="24"/>
                <w:lang w:eastAsia="es-ES"/>
              </w:rPr>
              <w:t xml:space="preserve"> formales de los textos.</w:t>
            </w:r>
          </w:p>
        </w:tc>
        <w:tc>
          <w:tcPr>
            <w:tcW w:w="709" w:type="dxa"/>
            <w:tcBorders>
              <w:top w:val="single" w:sz="12" w:space="0" w:color="auto"/>
              <w:left w:val="single" w:sz="4" w:space="0" w:color="auto"/>
              <w:bottom w:val="single" w:sz="12" w:space="0" w:color="auto"/>
              <w:right w:val="single" w:sz="12" w:space="0" w:color="auto"/>
            </w:tcBorders>
            <w:textDirection w:val="btLr"/>
            <w:vAlign w:val="center"/>
          </w:tcPr>
          <w:p w:rsidR="004B5594" w:rsidRPr="00CC263A" w:rsidRDefault="008844EF" w:rsidP="008844EF">
            <w:pPr>
              <w:spacing w:before="0" w:after="0"/>
              <w:ind w:left="113" w:right="113"/>
              <w:jc w:val="center"/>
              <w:rPr>
                <w:rFonts w:ascii="Arial Narrow" w:hAnsi="Arial Narrow"/>
                <w:sz w:val="20"/>
                <w:szCs w:val="20"/>
              </w:rPr>
            </w:pPr>
            <w:r w:rsidRPr="008844EF">
              <w:rPr>
                <w:rFonts w:ascii="Arial Narrow" w:hAnsi="Arial Narrow"/>
                <w:sz w:val="20"/>
                <w:szCs w:val="20"/>
              </w:rPr>
              <w:t>Todas las unidades</w:t>
            </w:r>
          </w:p>
        </w:tc>
        <w:tc>
          <w:tcPr>
            <w:tcW w:w="283" w:type="dxa"/>
            <w:tcBorders>
              <w:top w:val="single" w:sz="12" w:space="0" w:color="auto"/>
              <w:left w:val="single" w:sz="12" w:space="0" w:color="auto"/>
              <w:bottom w:val="single" w:sz="12" w:space="0" w:color="auto"/>
              <w:right w:val="single" w:sz="4" w:space="0" w:color="auto"/>
            </w:tcBorders>
            <w:vAlign w:val="center"/>
          </w:tcPr>
          <w:p w:rsidR="004B5594" w:rsidRPr="00CC263A" w:rsidRDefault="002D34B8" w:rsidP="00A327FE">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auto"/>
              <w:right w:val="single" w:sz="4" w:space="0" w:color="auto"/>
            </w:tcBorders>
            <w:vAlign w:val="center"/>
          </w:tcPr>
          <w:p w:rsidR="004B5594" w:rsidRPr="00CC263A" w:rsidRDefault="004B5594" w:rsidP="00A327FE">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4B5594" w:rsidRPr="00CC263A" w:rsidRDefault="004B5594" w:rsidP="00A327FE">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4B5594" w:rsidRPr="00CC263A" w:rsidRDefault="002D34B8" w:rsidP="00A327FE">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right w:val="single" w:sz="4" w:space="0" w:color="auto"/>
            </w:tcBorders>
            <w:vAlign w:val="center"/>
          </w:tcPr>
          <w:p w:rsidR="004B5594" w:rsidRPr="00CC263A" w:rsidRDefault="004B5594" w:rsidP="00A327FE">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4B5594" w:rsidRPr="00CC263A" w:rsidRDefault="004B5594" w:rsidP="00A327FE">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tcBorders>
            <w:vAlign w:val="center"/>
          </w:tcPr>
          <w:p w:rsidR="004B5594" w:rsidRPr="00CC263A" w:rsidRDefault="004B5594" w:rsidP="00A327FE">
            <w:pPr>
              <w:spacing w:before="0" w:after="0"/>
              <w:rPr>
                <w:rFonts w:ascii="Arial Narrow" w:hAnsi="Arial Narrow"/>
                <w:sz w:val="20"/>
                <w:szCs w:val="20"/>
              </w:rPr>
            </w:pPr>
          </w:p>
        </w:tc>
        <w:tc>
          <w:tcPr>
            <w:tcW w:w="1977" w:type="dxa"/>
            <w:tcBorders>
              <w:top w:val="single" w:sz="12" w:space="0" w:color="auto"/>
              <w:bottom w:val="single" w:sz="12" w:space="0" w:color="000000" w:themeColor="text1"/>
              <w:right w:val="single" w:sz="12" w:space="0" w:color="auto"/>
            </w:tcBorders>
          </w:tcPr>
          <w:p w:rsidR="00387B3E" w:rsidRPr="007E25EE" w:rsidRDefault="007E25EE" w:rsidP="007C0749">
            <w:pPr>
              <w:pStyle w:val="Prrafodelista"/>
              <w:numPr>
                <w:ilvl w:val="0"/>
                <w:numId w:val="16"/>
              </w:numPr>
              <w:spacing w:before="120"/>
              <w:ind w:left="176" w:hanging="176"/>
              <w:contextualSpacing w:val="0"/>
              <w:jc w:val="left"/>
              <w:rPr>
                <w:rFonts w:ascii="Arial Narrow" w:hAnsi="Arial Narrow"/>
                <w:sz w:val="20"/>
                <w:szCs w:val="20"/>
              </w:rPr>
            </w:pPr>
            <w:r>
              <w:t>Prueba objetiva: Traducir con la mayor corrección posible los textos latinos propuestos.</w:t>
            </w:r>
          </w:p>
          <w:p w:rsidR="007E25EE" w:rsidRPr="00CC263A" w:rsidRDefault="007E25EE" w:rsidP="007C0749">
            <w:pPr>
              <w:pStyle w:val="Prrafodelista"/>
              <w:numPr>
                <w:ilvl w:val="0"/>
                <w:numId w:val="16"/>
              </w:numPr>
              <w:spacing w:before="120"/>
              <w:ind w:left="176" w:hanging="176"/>
              <w:contextualSpacing w:val="0"/>
              <w:jc w:val="left"/>
              <w:rPr>
                <w:rFonts w:ascii="Arial Narrow" w:hAnsi="Arial Narrow"/>
                <w:sz w:val="20"/>
                <w:szCs w:val="20"/>
              </w:rPr>
            </w:pPr>
            <w:r>
              <w:t>Saber exponer y comentar ordenadamente y con claridad cuestiones literarias y culturales planteadas en relación con el texto propuesto para traducir.</w:t>
            </w:r>
          </w:p>
        </w:tc>
      </w:tr>
      <w:tr w:rsidR="009C2D28" w:rsidRPr="00CC263A" w:rsidTr="5C7A6489">
        <w:tc>
          <w:tcPr>
            <w:tcW w:w="15126"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C2D28" w:rsidRPr="00CC263A" w:rsidRDefault="0012175E" w:rsidP="009B28B2">
            <w:pPr>
              <w:spacing w:after="40"/>
              <w:jc w:val="center"/>
              <w:rPr>
                <w:rFonts w:ascii="Arial Narrow" w:hAnsi="Arial Narrow"/>
                <w:b/>
              </w:rPr>
            </w:pPr>
            <w:r w:rsidRPr="009B68DA">
              <w:rPr>
                <w:rFonts w:ascii="Arial Narrow" w:hAnsi="Arial Narrow"/>
              </w:rPr>
              <w:lastRenderedPageBreak/>
              <w:br w:type="page"/>
            </w:r>
            <w:r w:rsidR="009C2D28">
              <w:rPr>
                <w:rFonts w:ascii="Arial Narrow" w:hAnsi="Arial Narrow"/>
              </w:rPr>
              <w:br w:type="page"/>
            </w:r>
            <w:r w:rsidR="009C2D28">
              <w:rPr>
                <w:rFonts w:ascii="Arial Narrow" w:hAnsi="Arial Narrow"/>
                <w:b/>
              </w:rPr>
              <w:t xml:space="preserve">BLOQUE </w:t>
            </w:r>
            <w:r w:rsidR="009B28B2">
              <w:rPr>
                <w:rFonts w:ascii="Arial Narrow" w:hAnsi="Arial Narrow"/>
                <w:b/>
              </w:rPr>
              <w:t>5:TEXTOS (viene de la página anterior)</w:t>
            </w:r>
          </w:p>
        </w:tc>
      </w:tr>
      <w:tr w:rsidR="009C2D28" w:rsidRPr="00CC263A" w:rsidTr="5C7A6489">
        <w:trPr>
          <w:trHeight w:val="111"/>
        </w:trPr>
        <w:tc>
          <w:tcPr>
            <w:tcW w:w="5495" w:type="dxa"/>
            <w:vMerge w:val="restart"/>
            <w:tcBorders>
              <w:top w:val="single" w:sz="12" w:space="0" w:color="auto"/>
              <w:left w:val="single" w:sz="12" w:space="0" w:color="auto"/>
            </w:tcBorders>
            <w:shd w:val="clear" w:color="auto" w:fill="D9D9D9" w:themeFill="background1" w:themeFillShade="D9"/>
            <w:vAlign w:val="center"/>
          </w:tcPr>
          <w:p w:rsidR="009C2D28" w:rsidRPr="00CC263A" w:rsidRDefault="009C2D28" w:rsidP="00A327FE">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themeFill="background1" w:themeFillShade="D9"/>
            <w:vAlign w:val="center"/>
          </w:tcPr>
          <w:p w:rsidR="009C2D28" w:rsidRPr="00CC263A" w:rsidRDefault="009C2D28" w:rsidP="00A327FE">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themeFill="background1" w:themeFillShade="D9"/>
            <w:vAlign w:val="center"/>
          </w:tcPr>
          <w:p w:rsidR="009C2D28" w:rsidRPr="00CC263A" w:rsidRDefault="009C2D28" w:rsidP="00A327FE">
            <w:pPr>
              <w:spacing w:before="0" w:after="40"/>
              <w:jc w:val="center"/>
              <w:rPr>
                <w:rFonts w:ascii="Arial Narrow" w:hAnsi="Arial Narrow"/>
                <w:b/>
              </w:rPr>
            </w:pPr>
            <w:r w:rsidRPr="00CC263A">
              <w:rPr>
                <w:rFonts w:ascii="Arial Narrow" w:hAnsi="Arial Narrow"/>
                <w:b/>
              </w:rPr>
              <w:t>CONTENIDOS</w:t>
            </w:r>
          </w:p>
        </w:tc>
        <w:tc>
          <w:tcPr>
            <w:tcW w:w="70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9C2D28" w:rsidRPr="007C1EEB" w:rsidRDefault="009C2D28" w:rsidP="00A327FE">
            <w:pPr>
              <w:spacing w:before="0" w:after="40"/>
              <w:jc w:val="center"/>
              <w:rPr>
                <w:rFonts w:ascii="Arial Narrow" w:hAnsi="Arial Narrow"/>
                <w:b/>
                <w:sz w:val="20"/>
                <w:szCs w:val="20"/>
              </w:rPr>
            </w:pPr>
            <w:r>
              <w:rPr>
                <w:rFonts w:ascii="Arial Narrow" w:hAnsi="Arial Narrow"/>
                <w:b/>
                <w:sz w:val="20"/>
                <w:szCs w:val="20"/>
              </w:rPr>
              <w:t>Udad</w:t>
            </w:r>
          </w:p>
        </w:tc>
        <w:tc>
          <w:tcPr>
            <w:tcW w:w="1984" w:type="dxa"/>
            <w:gridSpan w:val="7"/>
            <w:tcBorders>
              <w:top w:val="single" w:sz="12" w:space="0" w:color="auto"/>
              <w:left w:val="single" w:sz="12" w:space="0" w:color="auto"/>
              <w:bottom w:val="single" w:sz="4" w:space="0" w:color="auto"/>
            </w:tcBorders>
            <w:shd w:val="clear" w:color="auto" w:fill="D9D9D9" w:themeFill="background1" w:themeFillShade="D9"/>
            <w:vAlign w:val="center"/>
          </w:tcPr>
          <w:p w:rsidR="009C2D28" w:rsidRPr="00CC263A" w:rsidRDefault="009C2D28" w:rsidP="00A327FE">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themeFill="background1" w:themeFillShade="D9"/>
            <w:vAlign w:val="center"/>
          </w:tcPr>
          <w:p w:rsidR="009C2D28" w:rsidRPr="00CC263A" w:rsidRDefault="009C2D28" w:rsidP="00A327FE">
            <w:pPr>
              <w:spacing w:after="40"/>
              <w:jc w:val="center"/>
              <w:rPr>
                <w:rFonts w:ascii="Arial Narrow" w:hAnsi="Arial Narrow"/>
                <w:b/>
              </w:rPr>
            </w:pPr>
            <w:r w:rsidRPr="00CC263A">
              <w:rPr>
                <w:rFonts w:ascii="Arial Narrow" w:hAnsi="Arial Narrow"/>
                <w:b/>
              </w:rPr>
              <w:t>INSTRUMENTOS DE EVALUACIÓN</w:t>
            </w:r>
          </w:p>
        </w:tc>
      </w:tr>
      <w:tr w:rsidR="009C2D28" w:rsidRPr="00CC263A" w:rsidTr="5C7A6489">
        <w:trPr>
          <w:trHeight w:val="659"/>
        </w:trPr>
        <w:tc>
          <w:tcPr>
            <w:tcW w:w="5495" w:type="dxa"/>
            <w:vMerge/>
            <w:vAlign w:val="center"/>
          </w:tcPr>
          <w:p w:rsidR="009C2D28" w:rsidRPr="00CC263A" w:rsidRDefault="009C2D28" w:rsidP="00A327FE">
            <w:pPr>
              <w:spacing w:before="0" w:after="40"/>
              <w:jc w:val="center"/>
              <w:rPr>
                <w:rFonts w:ascii="Arial Narrow" w:hAnsi="Arial Narrow"/>
                <w:b/>
              </w:rPr>
            </w:pPr>
          </w:p>
        </w:tc>
        <w:tc>
          <w:tcPr>
            <w:tcW w:w="2410" w:type="dxa"/>
            <w:vMerge/>
            <w:vAlign w:val="center"/>
          </w:tcPr>
          <w:p w:rsidR="009C2D28" w:rsidRPr="00CC263A" w:rsidRDefault="009C2D28" w:rsidP="00A327FE">
            <w:pPr>
              <w:spacing w:before="0" w:after="40"/>
              <w:jc w:val="center"/>
              <w:rPr>
                <w:rFonts w:ascii="Arial Narrow" w:hAnsi="Arial Narrow"/>
                <w:b/>
              </w:rPr>
            </w:pPr>
          </w:p>
        </w:tc>
        <w:tc>
          <w:tcPr>
            <w:tcW w:w="2551" w:type="dxa"/>
            <w:vMerge/>
            <w:vAlign w:val="center"/>
          </w:tcPr>
          <w:p w:rsidR="009C2D28" w:rsidRPr="00CC263A" w:rsidRDefault="009C2D28" w:rsidP="00A327FE">
            <w:pPr>
              <w:spacing w:before="0" w:after="40"/>
              <w:jc w:val="center"/>
              <w:rPr>
                <w:rFonts w:ascii="Arial Narrow" w:hAnsi="Arial Narrow"/>
                <w:b/>
              </w:rPr>
            </w:pPr>
          </w:p>
        </w:tc>
        <w:tc>
          <w:tcPr>
            <w:tcW w:w="709" w:type="dxa"/>
            <w:vMerge/>
            <w:vAlign w:val="center"/>
          </w:tcPr>
          <w:p w:rsidR="009C2D28" w:rsidRPr="00CC263A" w:rsidRDefault="009C2D28" w:rsidP="00A327FE">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9C2D28" w:rsidRPr="00CC263A" w:rsidRDefault="009C2D28" w:rsidP="00A327FE">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C2D28" w:rsidRPr="00CC263A" w:rsidRDefault="00A542BF" w:rsidP="00A327FE">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C2D28" w:rsidRPr="00CC263A" w:rsidRDefault="009C2D28" w:rsidP="00A327FE">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C2D28" w:rsidRPr="00CC263A" w:rsidRDefault="009C2D28" w:rsidP="00A327FE">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C2D28" w:rsidRPr="00CC263A" w:rsidRDefault="003830F9" w:rsidP="00A327FE">
            <w:pPr>
              <w:spacing w:before="0" w:after="0"/>
              <w:ind w:left="113" w:right="113"/>
              <w:jc w:val="center"/>
              <w:rPr>
                <w:rFonts w:ascii="Arial Narrow" w:hAnsi="Arial Narrow"/>
                <w:b/>
                <w:bCs/>
                <w:sz w:val="18"/>
                <w:szCs w:val="18"/>
              </w:rPr>
            </w:pPr>
            <w:r>
              <w:rPr>
                <w:rFonts w:ascii="Arial Narrow" w:hAnsi="Arial Narrow"/>
                <w:b/>
                <w:bCs/>
                <w:sz w:val="18"/>
                <w:szCs w:val="18"/>
              </w:rPr>
              <w:t>SI</w:t>
            </w:r>
            <w:r w:rsidR="009C2D28">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9C2D28" w:rsidRPr="00CC263A" w:rsidRDefault="0029144D" w:rsidP="00A327FE">
            <w:pPr>
              <w:spacing w:before="0" w:after="0"/>
              <w:ind w:left="113" w:right="113"/>
              <w:jc w:val="center"/>
              <w:rPr>
                <w:rFonts w:ascii="Arial Narrow" w:hAnsi="Arial Narrow"/>
                <w:b/>
                <w:bCs/>
                <w:sz w:val="18"/>
                <w:szCs w:val="18"/>
              </w:rPr>
            </w:pPr>
            <w:r>
              <w:rPr>
                <w:rFonts w:ascii="Arial Narrow" w:hAnsi="Arial Narrow"/>
                <w:b/>
                <w:bCs/>
                <w:sz w:val="18"/>
                <w:szCs w:val="18"/>
              </w:rPr>
              <w:t>C</w:t>
            </w:r>
            <w:r w:rsidR="009C2D28"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hemeFill="background1" w:themeFillShade="D9"/>
            <w:textDirection w:val="btLr"/>
            <w:vAlign w:val="center"/>
          </w:tcPr>
          <w:p w:rsidR="009C2D28" w:rsidRPr="00CC263A" w:rsidRDefault="00651A16" w:rsidP="00A327FE">
            <w:pPr>
              <w:spacing w:before="0" w:after="0"/>
              <w:ind w:left="113" w:right="113"/>
              <w:jc w:val="center"/>
              <w:rPr>
                <w:rFonts w:ascii="Arial Narrow" w:hAnsi="Arial Narrow"/>
                <w:b/>
                <w:bCs/>
                <w:sz w:val="18"/>
                <w:szCs w:val="18"/>
              </w:rPr>
            </w:pPr>
            <w:r>
              <w:rPr>
                <w:rFonts w:ascii="Arial Narrow" w:hAnsi="Arial Narrow"/>
                <w:b/>
                <w:bCs/>
                <w:sz w:val="18"/>
                <w:szCs w:val="18"/>
              </w:rPr>
              <w:t>C</w:t>
            </w:r>
            <w:r w:rsidR="009C2D28" w:rsidRPr="00CC263A">
              <w:rPr>
                <w:rFonts w:ascii="Arial Narrow" w:hAnsi="Arial Narrow"/>
                <w:b/>
                <w:bCs/>
                <w:sz w:val="18"/>
                <w:szCs w:val="18"/>
              </w:rPr>
              <w:t>EC</w:t>
            </w:r>
          </w:p>
        </w:tc>
        <w:tc>
          <w:tcPr>
            <w:tcW w:w="1977" w:type="dxa"/>
            <w:vMerge/>
            <w:vAlign w:val="center"/>
          </w:tcPr>
          <w:p w:rsidR="009C2D28" w:rsidRPr="00CC263A" w:rsidRDefault="009C2D28" w:rsidP="00A327FE">
            <w:pPr>
              <w:spacing w:before="0" w:after="40"/>
              <w:jc w:val="center"/>
              <w:rPr>
                <w:rFonts w:ascii="Arial Narrow" w:hAnsi="Arial Narrow"/>
                <w:b/>
              </w:rPr>
            </w:pPr>
          </w:p>
        </w:tc>
      </w:tr>
      <w:tr w:rsidR="00DC1C23" w:rsidRPr="00CC263A" w:rsidTr="5C7A6489">
        <w:trPr>
          <w:trHeight w:val="2235"/>
        </w:trPr>
        <w:tc>
          <w:tcPr>
            <w:tcW w:w="5495" w:type="dxa"/>
            <w:tcBorders>
              <w:top w:val="single" w:sz="12" w:space="0" w:color="auto"/>
              <w:left w:val="single" w:sz="12" w:space="0" w:color="auto"/>
              <w:bottom w:val="single" w:sz="12" w:space="0" w:color="auto"/>
            </w:tcBorders>
          </w:tcPr>
          <w:p w:rsidR="00DC1C23" w:rsidRPr="0078234B" w:rsidRDefault="00DC1C23" w:rsidP="003F15B0">
            <w:pPr>
              <w:autoSpaceDE w:val="0"/>
              <w:autoSpaceDN w:val="0"/>
              <w:adjustRightInd w:val="0"/>
              <w:spacing w:before="0" w:after="0"/>
              <w:jc w:val="left"/>
              <w:rPr>
                <w:rFonts w:ascii="Arial Narrow" w:hAnsi="Arial Narrow" w:cs="Frutiger-Light"/>
                <w:b/>
                <w:sz w:val="18"/>
                <w:szCs w:val="18"/>
                <w:lang w:eastAsia="es-ES"/>
              </w:rPr>
            </w:pPr>
            <w:r w:rsidRPr="0078234B">
              <w:rPr>
                <w:rFonts w:ascii="Arial Narrow" w:hAnsi="Arial Narrow" w:cs="Frutiger-Light"/>
                <w:b/>
                <w:sz w:val="18"/>
                <w:szCs w:val="18"/>
                <w:lang w:eastAsia="es-ES"/>
              </w:rPr>
              <w:t>2. Utilizar el diccionario y buscar el término más apropiado en la lengua propia para la traducción del texto.</w:t>
            </w:r>
          </w:p>
          <w:p w:rsidR="00DC1C23" w:rsidRPr="003F15B0" w:rsidRDefault="00DC1C23" w:rsidP="003F15B0">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2.1 </w:t>
            </w:r>
            <w:r w:rsidRPr="003F15B0">
              <w:rPr>
                <w:rFonts w:ascii="Arial Narrow" w:hAnsi="Arial Narrow" w:cs="Frutiger-Light"/>
                <w:sz w:val="18"/>
                <w:szCs w:val="18"/>
                <w:lang w:eastAsia="es-ES"/>
              </w:rPr>
              <w:t>Localizar y seleccionar en el diccionario de latín las informaciones relevantes,distinguiendo paradigmas nominales y verbales, reconociendo los cambios fonéticosque afectan a la búsqueda y localización de palabras compuestas, comprendiendola estructura de cada entrada y sus abreviaturas, para diferenciar lo relevante de losecundario, guiándose por criterios funcionales.</w:t>
            </w:r>
          </w:p>
          <w:p w:rsidR="00DC1C23" w:rsidRPr="00CA7D29" w:rsidRDefault="00DC1C23" w:rsidP="003F15B0">
            <w:pPr>
              <w:autoSpaceDE w:val="0"/>
              <w:autoSpaceDN w:val="0"/>
              <w:adjustRightInd w:val="0"/>
              <w:spacing w:before="0" w:after="0"/>
              <w:jc w:val="left"/>
              <w:rPr>
                <w:rFonts w:ascii="Arial Narrow" w:hAnsi="Arial Narrow" w:cs="Arial"/>
                <w:sz w:val="19"/>
                <w:szCs w:val="19"/>
              </w:rPr>
            </w:pPr>
            <w:r>
              <w:rPr>
                <w:rFonts w:ascii="Arial Narrow" w:hAnsi="Arial Narrow" w:cs="Frutiger-Light"/>
                <w:sz w:val="18"/>
                <w:szCs w:val="18"/>
                <w:lang w:eastAsia="es-ES"/>
              </w:rPr>
              <w:t xml:space="preserve">2.2 </w:t>
            </w:r>
            <w:r w:rsidRPr="003F15B0">
              <w:rPr>
                <w:rFonts w:ascii="Arial Narrow" w:hAnsi="Arial Narrow" w:cs="Frutiger-Light"/>
                <w:sz w:val="18"/>
                <w:szCs w:val="18"/>
                <w:lang w:eastAsia="es-ES"/>
              </w:rPr>
              <w:t xml:space="preserve">Demostrar un dominio del léxico esencial característico del autor o autora </w:t>
            </w:r>
            <w:r w:rsidR="00C75AB8" w:rsidRPr="003F15B0">
              <w:rPr>
                <w:rFonts w:ascii="Arial Narrow" w:hAnsi="Arial Narrow" w:cs="Frutiger-Light"/>
                <w:sz w:val="18"/>
                <w:szCs w:val="18"/>
                <w:lang w:eastAsia="es-ES"/>
              </w:rPr>
              <w:t xml:space="preserve">y </w:t>
            </w:r>
            <w:r w:rsidR="00C75AB8">
              <w:rPr>
                <w:rFonts w:ascii="Arial Narrow" w:hAnsi="Arial Narrow" w:cs="Frutiger-Light"/>
                <w:sz w:val="18"/>
                <w:szCs w:val="18"/>
                <w:lang w:eastAsia="es-ES"/>
              </w:rPr>
              <w:t>género</w:t>
            </w:r>
            <w:r w:rsidRPr="003F15B0">
              <w:rPr>
                <w:rFonts w:ascii="Arial Narrow" w:hAnsi="Arial Narrow" w:cs="Frutiger-Light"/>
                <w:sz w:val="18"/>
                <w:szCs w:val="18"/>
                <w:lang w:eastAsia="es-ES"/>
              </w:rPr>
              <w:t>,fundamentalmente histórico, para aplicarlo en la traducción.</w:t>
            </w:r>
          </w:p>
        </w:tc>
        <w:tc>
          <w:tcPr>
            <w:tcW w:w="2410" w:type="dxa"/>
            <w:tcBorders>
              <w:top w:val="single" w:sz="12" w:space="0" w:color="auto"/>
              <w:bottom w:val="single" w:sz="12" w:space="0" w:color="auto"/>
            </w:tcBorders>
          </w:tcPr>
          <w:p w:rsidR="00DC1C23" w:rsidRPr="00F02296" w:rsidRDefault="00DC1C23" w:rsidP="00F02296">
            <w:pPr>
              <w:autoSpaceDE w:val="0"/>
              <w:autoSpaceDN w:val="0"/>
              <w:adjustRightInd w:val="0"/>
              <w:spacing w:before="0" w:after="0"/>
              <w:jc w:val="left"/>
              <w:rPr>
                <w:rFonts w:ascii="Arial Narrow" w:hAnsi="Arial Narrow" w:cs="Arial"/>
                <w:color w:val="000000"/>
                <w:sz w:val="20"/>
                <w:szCs w:val="20"/>
              </w:rPr>
            </w:pPr>
            <w:r w:rsidRPr="00F02296">
              <w:rPr>
                <w:rFonts w:ascii="Arial Narrow" w:hAnsi="Arial Narrow" w:cs="Frutiger-Light"/>
                <w:sz w:val="20"/>
                <w:szCs w:val="20"/>
                <w:lang w:eastAsia="es-ES"/>
              </w:rPr>
              <w:t>• Utiliza con seguridad y autonomía el diccionario para la traducción de textos, identificando en cada caso el término más apropiado en la lengua propia en función del contexto y del estilo empleado por el autor.</w:t>
            </w:r>
          </w:p>
        </w:tc>
        <w:tc>
          <w:tcPr>
            <w:tcW w:w="2551" w:type="dxa"/>
            <w:vMerge w:val="restart"/>
            <w:tcBorders>
              <w:top w:val="single" w:sz="12" w:space="0" w:color="auto"/>
              <w:right w:val="single" w:sz="4" w:space="0" w:color="auto"/>
            </w:tcBorders>
          </w:tcPr>
          <w:p w:rsidR="00DC1C23" w:rsidRPr="00665C69" w:rsidRDefault="00DC1C23" w:rsidP="00740E1D">
            <w:pPr>
              <w:autoSpaceDE w:val="0"/>
              <w:autoSpaceDN w:val="0"/>
              <w:adjustRightInd w:val="0"/>
              <w:spacing w:before="0" w:after="0"/>
              <w:jc w:val="left"/>
              <w:rPr>
                <w:rFonts w:ascii="Arial Narrow" w:hAnsi="Arial Narrow" w:cs="Frutiger-Light"/>
                <w:sz w:val="24"/>
                <w:szCs w:val="24"/>
                <w:lang w:eastAsia="es-ES"/>
              </w:rPr>
            </w:pPr>
            <w:r w:rsidRPr="00665C69">
              <w:rPr>
                <w:rFonts w:ascii="Arial Narrow" w:hAnsi="Arial Narrow" w:cs="Frutiger-Light"/>
                <w:sz w:val="24"/>
                <w:szCs w:val="24"/>
                <w:lang w:eastAsia="es-ES"/>
              </w:rPr>
              <w:t>- Traducción e interpretación de textos clásicos.</w:t>
            </w:r>
          </w:p>
          <w:p w:rsidR="00DC1C23" w:rsidRPr="00665C69" w:rsidRDefault="00DC1C23" w:rsidP="00740E1D">
            <w:pPr>
              <w:autoSpaceDE w:val="0"/>
              <w:autoSpaceDN w:val="0"/>
              <w:adjustRightInd w:val="0"/>
              <w:spacing w:before="0" w:after="0"/>
              <w:jc w:val="left"/>
              <w:rPr>
                <w:rFonts w:ascii="Arial Narrow" w:hAnsi="Arial Narrow" w:cs="Frutiger-Light"/>
                <w:sz w:val="24"/>
                <w:szCs w:val="24"/>
                <w:lang w:eastAsia="es-ES"/>
              </w:rPr>
            </w:pPr>
            <w:r w:rsidRPr="00665C69">
              <w:rPr>
                <w:rFonts w:ascii="Arial Narrow" w:hAnsi="Arial Narrow" w:cs="Frutiger-Light"/>
                <w:sz w:val="24"/>
                <w:szCs w:val="24"/>
                <w:lang w:eastAsia="es-ES"/>
              </w:rPr>
              <w:t>- Comentario y análisis histórico, lingüístico y literario de textos clásicos originales.</w:t>
            </w:r>
          </w:p>
          <w:p w:rsidR="00DC1C23" w:rsidRPr="00665C69" w:rsidRDefault="00DC1C23" w:rsidP="00740E1D">
            <w:pPr>
              <w:autoSpaceDE w:val="0"/>
              <w:autoSpaceDN w:val="0"/>
              <w:adjustRightInd w:val="0"/>
              <w:spacing w:before="0" w:after="0"/>
              <w:jc w:val="left"/>
              <w:rPr>
                <w:rFonts w:ascii="Arial Narrow" w:hAnsi="Arial Narrow" w:cs="Frutiger-Light"/>
                <w:sz w:val="24"/>
                <w:szCs w:val="24"/>
                <w:lang w:eastAsia="es-ES"/>
              </w:rPr>
            </w:pPr>
            <w:r w:rsidRPr="00665C69">
              <w:rPr>
                <w:rFonts w:ascii="Arial Narrow" w:hAnsi="Arial Narrow" w:cs="Frutiger-Light"/>
                <w:sz w:val="24"/>
                <w:szCs w:val="24"/>
                <w:lang w:eastAsia="es-ES"/>
              </w:rPr>
              <w:t>- Conocimiento del contexto social, cultural e histórico de los textos traducidos.</w:t>
            </w:r>
          </w:p>
          <w:p w:rsidR="00DC1C23" w:rsidRPr="004B5594" w:rsidRDefault="00DC1C23" w:rsidP="00740E1D">
            <w:pPr>
              <w:autoSpaceDE w:val="0"/>
              <w:autoSpaceDN w:val="0"/>
              <w:adjustRightInd w:val="0"/>
              <w:spacing w:before="0" w:after="0"/>
              <w:jc w:val="left"/>
              <w:rPr>
                <w:rFonts w:ascii="Arial Narrow" w:hAnsi="Arial Narrow"/>
              </w:rPr>
            </w:pPr>
            <w:r w:rsidRPr="00665C69">
              <w:rPr>
                <w:rFonts w:ascii="Arial Narrow" w:hAnsi="Arial Narrow" w:cs="Frutiger-Light"/>
                <w:sz w:val="24"/>
                <w:szCs w:val="24"/>
                <w:lang w:eastAsia="es-ES"/>
              </w:rPr>
              <w:t>- Identificación de las características formales de los textos.</w:t>
            </w:r>
          </w:p>
        </w:tc>
        <w:tc>
          <w:tcPr>
            <w:tcW w:w="709" w:type="dxa"/>
            <w:vMerge w:val="restart"/>
            <w:tcBorders>
              <w:top w:val="single" w:sz="12" w:space="0" w:color="auto"/>
              <w:left w:val="single" w:sz="4" w:space="0" w:color="auto"/>
              <w:right w:val="single" w:sz="12" w:space="0" w:color="auto"/>
            </w:tcBorders>
            <w:textDirection w:val="btLr"/>
            <w:vAlign w:val="center"/>
          </w:tcPr>
          <w:p w:rsidR="00DC1C23" w:rsidRPr="00DC1C23" w:rsidRDefault="00DC1C23" w:rsidP="00DC1C23">
            <w:pPr>
              <w:spacing w:before="0" w:after="0"/>
              <w:ind w:left="113" w:right="113"/>
              <w:jc w:val="center"/>
              <w:rPr>
                <w:rFonts w:ascii="Arial Narrow" w:hAnsi="Arial Narrow"/>
                <w:sz w:val="24"/>
                <w:szCs w:val="24"/>
              </w:rPr>
            </w:pPr>
            <w:r w:rsidRPr="00DC1C23">
              <w:rPr>
                <w:rFonts w:ascii="Arial Narrow" w:hAnsi="Arial Narrow"/>
                <w:sz w:val="24"/>
                <w:szCs w:val="24"/>
              </w:rPr>
              <w:t>Todas las unidades</w:t>
            </w:r>
          </w:p>
        </w:tc>
        <w:tc>
          <w:tcPr>
            <w:tcW w:w="283" w:type="dxa"/>
            <w:tcBorders>
              <w:top w:val="single" w:sz="12" w:space="0" w:color="auto"/>
              <w:left w:val="single" w:sz="12" w:space="0" w:color="auto"/>
              <w:bottom w:val="single" w:sz="12" w:space="0" w:color="auto"/>
              <w:right w:val="single" w:sz="4" w:space="0" w:color="auto"/>
            </w:tcBorders>
            <w:vAlign w:val="center"/>
          </w:tcPr>
          <w:p w:rsidR="00DC1C23" w:rsidRPr="00CC263A" w:rsidRDefault="002D34B8" w:rsidP="00A327FE">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auto"/>
              <w:right w:val="single" w:sz="4" w:space="0" w:color="auto"/>
            </w:tcBorders>
            <w:vAlign w:val="center"/>
          </w:tcPr>
          <w:p w:rsidR="00DC1C23" w:rsidRPr="00CC263A" w:rsidRDefault="002D34B8" w:rsidP="00A327FE">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right w:val="single" w:sz="4" w:space="0" w:color="auto"/>
            </w:tcBorders>
            <w:vAlign w:val="center"/>
          </w:tcPr>
          <w:p w:rsidR="00DC1C23" w:rsidRPr="00CC263A" w:rsidRDefault="00DC1C23" w:rsidP="00A327FE">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DC1C23" w:rsidRPr="00CC263A" w:rsidRDefault="002D34B8" w:rsidP="00A327FE">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right w:val="single" w:sz="4" w:space="0" w:color="auto"/>
            </w:tcBorders>
            <w:vAlign w:val="center"/>
          </w:tcPr>
          <w:p w:rsidR="00DC1C23" w:rsidRPr="00CC263A" w:rsidRDefault="00DC1C23" w:rsidP="00A327FE">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DC1C23" w:rsidRPr="00CC263A" w:rsidRDefault="00DC1C23" w:rsidP="00A327FE">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tcBorders>
            <w:vAlign w:val="center"/>
          </w:tcPr>
          <w:p w:rsidR="00DC1C23" w:rsidRPr="00CC263A" w:rsidRDefault="00DC1C23" w:rsidP="00A327FE">
            <w:pPr>
              <w:spacing w:before="0" w:after="0"/>
              <w:rPr>
                <w:rFonts w:ascii="Arial Narrow" w:hAnsi="Arial Narrow"/>
                <w:sz w:val="20"/>
                <w:szCs w:val="20"/>
              </w:rPr>
            </w:pPr>
          </w:p>
        </w:tc>
        <w:tc>
          <w:tcPr>
            <w:tcW w:w="1977" w:type="dxa"/>
            <w:tcBorders>
              <w:top w:val="single" w:sz="12" w:space="0" w:color="auto"/>
              <w:bottom w:val="single" w:sz="12" w:space="0" w:color="auto"/>
              <w:right w:val="single" w:sz="12" w:space="0" w:color="auto"/>
            </w:tcBorders>
          </w:tcPr>
          <w:p w:rsidR="00DC1C23" w:rsidRDefault="002D34B8" w:rsidP="007C0749">
            <w:pPr>
              <w:pStyle w:val="Prrafodelista"/>
              <w:numPr>
                <w:ilvl w:val="0"/>
                <w:numId w:val="17"/>
              </w:numPr>
              <w:spacing w:before="120"/>
              <w:ind w:left="176" w:hanging="142"/>
              <w:contextualSpacing w:val="0"/>
              <w:jc w:val="left"/>
              <w:rPr>
                <w:rFonts w:ascii="Arial Narrow" w:hAnsi="Arial Narrow"/>
                <w:sz w:val="20"/>
                <w:szCs w:val="20"/>
              </w:rPr>
            </w:pPr>
            <w:r w:rsidRPr="5C7A6489">
              <w:rPr>
                <w:rFonts w:ascii="Arial Narrow" w:hAnsi="Arial Narrow"/>
                <w:sz w:val="20"/>
                <w:szCs w:val="20"/>
              </w:rPr>
              <w:t>Uso y dominio del diccionario.</w:t>
            </w:r>
          </w:p>
          <w:p w:rsidR="002D34B8" w:rsidRPr="00CC263A" w:rsidRDefault="002D34B8" w:rsidP="007C0749">
            <w:pPr>
              <w:pStyle w:val="Prrafodelista"/>
              <w:numPr>
                <w:ilvl w:val="0"/>
                <w:numId w:val="17"/>
              </w:numPr>
              <w:spacing w:before="120"/>
              <w:ind w:left="176" w:hanging="142"/>
              <w:contextualSpacing w:val="0"/>
              <w:jc w:val="left"/>
              <w:rPr>
                <w:rFonts w:ascii="Arial Narrow" w:hAnsi="Arial Narrow"/>
                <w:sz w:val="20"/>
                <w:szCs w:val="20"/>
              </w:rPr>
            </w:pPr>
            <w:r w:rsidRPr="5C7A6489">
              <w:rPr>
                <w:rFonts w:ascii="Arial Narrow" w:hAnsi="Arial Narrow"/>
                <w:sz w:val="20"/>
                <w:szCs w:val="20"/>
              </w:rPr>
              <w:t>Prueba objetiva escrita.</w:t>
            </w:r>
          </w:p>
        </w:tc>
      </w:tr>
      <w:tr w:rsidR="00DC1C23" w:rsidRPr="00CC263A" w:rsidTr="5C7A6489">
        <w:trPr>
          <w:trHeight w:val="2380"/>
        </w:trPr>
        <w:tc>
          <w:tcPr>
            <w:tcW w:w="5495" w:type="dxa"/>
            <w:tcBorders>
              <w:top w:val="single" w:sz="12" w:space="0" w:color="auto"/>
              <w:left w:val="single" w:sz="12" w:space="0" w:color="auto"/>
              <w:bottom w:val="single" w:sz="12" w:space="0" w:color="auto"/>
            </w:tcBorders>
          </w:tcPr>
          <w:p w:rsidR="00DC1C23" w:rsidRPr="007F12E5" w:rsidRDefault="00DC1C23" w:rsidP="00D7335A">
            <w:pPr>
              <w:autoSpaceDE w:val="0"/>
              <w:autoSpaceDN w:val="0"/>
              <w:adjustRightInd w:val="0"/>
              <w:spacing w:before="0" w:after="0"/>
              <w:jc w:val="left"/>
              <w:rPr>
                <w:rFonts w:ascii="Arial Narrow" w:hAnsi="Arial Narrow" w:cs="Frutiger-Light"/>
                <w:b/>
                <w:sz w:val="18"/>
                <w:szCs w:val="18"/>
                <w:lang w:eastAsia="es-ES"/>
              </w:rPr>
            </w:pPr>
            <w:r w:rsidRPr="007F12E5">
              <w:rPr>
                <w:rFonts w:ascii="Arial Narrow" w:hAnsi="Arial Narrow" w:cs="Frutiger-Light"/>
                <w:b/>
                <w:sz w:val="18"/>
                <w:szCs w:val="18"/>
                <w:lang w:eastAsia="es-ES"/>
              </w:rPr>
              <w:t>3. Identificar las características formales de los textos.</w:t>
            </w:r>
          </w:p>
          <w:p w:rsidR="00DC1C23" w:rsidRPr="00D7335A" w:rsidRDefault="00C75AB8" w:rsidP="00D7335A">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3.1 </w:t>
            </w:r>
            <w:r w:rsidRPr="00D7335A">
              <w:rPr>
                <w:rFonts w:ascii="Arial Narrow" w:hAnsi="Arial Narrow" w:cs="Frutiger-Light"/>
                <w:sz w:val="18"/>
                <w:szCs w:val="18"/>
                <w:lang w:eastAsia="es-ES"/>
              </w:rPr>
              <w:t>Identificar</w:t>
            </w:r>
            <w:r w:rsidR="00DC1C23" w:rsidRPr="00D7335A">
              <w:rPr>
                <w:rFonts w:ascii="Arial Narrow" w:hAnsi="Arial Narrow" w:cs="Frutiger-Light"/>
                <w:sz w:val="18"/>
                <w:szCs w:val="18"/>
                <w:lang w:eastAsia="es-ES"/>
              </w:rPr>
              <w:t xml:space="preserve"> en el texto traducido el género al que pertenece explicando sus rasgospropios.</w:t>
            </w:r>
          </w:p>
          <w:p w:rsidR="00DC1C23" w:rsidRPr="00D7335A" w:rsidRDefault="00DC1C23" w:rsidP="00D7335A">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3.2 </w:t>
            </w:r>
            <w:r w:rsidRPr="00D7335A">
              <w:rPr>
                <w:rFonts w:ascii="Arial Narrow" w:hAnsi="Arial Narrow" w:cs="Frutiger-Light"/>
                <w:sz w:val="18"/>
                <w:szCs w:val="18"/>
                <w:lang w:eastAsia="es-ES"/>
              </w:rPr>
              <w:t>Realizar comentarios generales de los textos traducidos, correspondientes a diversosgéneros, identificar sus rasgos literarios esenciales y sus características.</w:t>
            </w:r>
          </w:p>
          <w:p w:rsidR="00DC1C23" w:rsidRPr="00D7335A" w:rsidRDefault="00DC1C23" w:rsidP="00D7335A">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3.3 </w:t>
            </w:r>
            <w:r w:rsidRPr="00D7335A">
              <w:rPr>
                <w:rFonts w:ascii="Arial Narrow" w:hAnsi="Arial Narrow" w:cs="Frutiger-Light"/>
                <w:sz w:val="18"/>
                <w:szCs w:val="18"/>
                <w:lang w:eastAsia="es-ES"/>
              </w:rPr>
              <w:t>Registrar, tras una lectura y un análisis meditado, las ideas y propósitos queaparecen en el texto.</w:t>
            </w:r>
          </w:p>
          <w:p w:rsidR="00DC1C23" w:rsidRPr="00B663D3" w:rsidRDefault="00C75AB8" w:rsidP="00F02296">
            <w:pPr>
              <w:autoSpaceDE w:val="0"/>
              <w:autoSpaceDN w:val="0"/>
              <w:adjustRightInd w:val="0"/>
              <w:spacing w:before="0" w:after="0"/>
              <w:jc w:val="left"/>
              <w:rPr>
                <w:rFonts w:ascii="Arial Narrow" w:hAnsi="Arial Narrow" w:cs="Arial"/>
                <w:sz w:val="19"/>
                <w:szCs w:val="19"/>
              </w:rPr>
            </w:pPr>
            <w:r>
              <w:rPr>
                <w:rFonts w:ascii="Arial Narrow" w:hAnsi="Arial Narrow" w:cs="Frutiger-Light"/>
                <w:sz w:val="18"/>
                <w:szCs w:val="18"/>
                <w:lang w:eastAsia="es-ES"/>
              </w:rPr>
              <w:t xml:space="preserve">3.4 </w:t>
            </w:r>
            <w:r w:rsidRPr="00D7335A">
              <w:rPr>
                <w:rFonts w:ascii="Arial Narrow" w:hAnsi="Arial Narrow" w:cs="Frutiger-Light"/>
                <w:sz w:val="18"/>
                <w:szCs w:val="18"/>
                <w:lang w:eastAsia="es-ES"/>
              </w:rPr>
              <w:t>Reflexionar</w:t>
            </w:r>
            <w:r w:rsidR="00DC1C23" w:rsidRPr="00D7335A">
              <w:rPr>
                <w:rFonts w:ascii="Arial Narrow" w:hAnsi="Arial Narrow" w:cs="Frutiger-Light"/>
                <w:sz w:val="18"/>
                <w:szCs w:val="18"/>
                <w:lang w:eastAsia="es-ES"/>
              </w:rPr>
              <w:t xml:space="preserve"> críticamente sobre la manipulación ideológica que subyace en algunosescritos, esforzándose en la interpretación de los indicios para una lectura objetiva.</w:t>
            </w:r>
          </w:p>
        </w:tc>
        <w:tc>
          <w:tcPr>
            <w:tcW w:w="2410" w:type="dxa"/>
            <w:tcBorders>
              <w:top w:val="single" w:sz="12" w:space="0" w:color="auto"/>
              <w:bottom w:val="single" w:sz="12" w:space="0" w:color="auto"/>
            </w:tcBorders>
          </w:tcPr>
          <w:p w:rsidR="00DC1C23" w:rsidRPr="00F02296" w:rsidRDefault="00DC1C23" w:rsidP="00F02296">
            <w:pPr>
              <w:autoSpaceDE w:val="0"/>
              <w:autoSpaceDN w:val="0"/>
              <w:adjustRightInd w:val="0"/>
              <w:spacing w:before="0" w:after="0"/>
              <w:jc w:val="left"/>
              <w:rPr>
                <w:rFonts w:ascii="Frutiger-Light" w:hAnsi="Frutiger-Light" w:cs="Frutiger-Light"/>
                <w:sz w:val="16"/>
                <w:szCs w:val="16"/>
                <w:lang w:eastAsia="es-ES"/>
              </w:rPr>
            </w:pPr>
            <w:r w:rsidRPr="00F02296">
              <w:rPr>
                <w:rFonts w:ascii="Arial Narrow" w:hAnsi="Arial Narrow" w:cs="Frutiger-Light"/>
                <w:sz w:val="20"/>
                <w:szCs w:val="20"/>
                <w:lang w:eastAsia="es-ES"/>
              </w:rPr>
              <w:t>• Reconoce y explica a partir de elementosformales el género y el propósitodel texto.</w:t>
            </w:r>
          </w:p>
        </w:tc>
        <w:tc>
          <w:tcPr>
            <w:tcW w:w="2551" w:type="dxa"/>
            <w:vMerge/>
          </w:tcPr>
          <w:p w:rsidR="00DC1C23" w:rsidRPr="00380913" w:rsidRDefault="00DC1C23" w:rsidP="00A327FE">
            <w:pPr>
              <w:pStyle w:val="Prrafodelista"/>
              <w:spacing w:before="0" w:after="0"/>
              <w:ind w:left="0"/>
              <w:jc w:val="left"/>
              <w:rPr>
                <w:rFonts w:ascii="Arial Narrow" w:hAnsi="Arial Narrow"/>
                <w:sz w:val="18"/>
                <w:szCs w:val="18"/>
              </w:rPr>
            </w:pPr>
          </w:p>
        </w:tc>
        <w:tc>
          <w:tcPr>
            <w:tcW w:w="709" w:type="dxa"/>
            <w:vMerge/>
            <w:vAlign w:val="center"/>
          </w:tcPr>
          <w:p w:rsidR="00DC1C23" w:rsidRPr="00CC263A" w:rsidRDefault="00DC1C23" w:rsidP="00A327FE">
            <w:pPr>
              <w:spacing w:before="0" w:after="0"/>
              <w:jc w:val="center"/>
              <w:rPr>
                <w:rFonts w:ascii="Arial Narrow" w:hAnsi="Arial Narrow"/>
                <w:sz w:val="20"/>
                <w:szCs w:val="20"/>
              </w:rPr>
            </w:pPr>
          </w:p>
        </w:tc>
        <w:tc>
          <w:tcPr>
            <w:tcW w:w="283" w:type="dxa"/>
            <w:tcBorders>
              <w:top w:val="single" w:sz="12" w:space="0" w:color="auto"/>
              <w:left w:val="single" w:sz="12" w:space="0" w:color="auto"/>
              <w:bottom w:val="single" w:sz="12" w:space="0" w:color="auto"/>
              <w:right w:val="single" w:sz="4" w:space="0" w:color="auto"/>
            </w:tcBorders>
            <w:vAlign w:val="center"/>
          </w:tcPr>
          <w:p w:rsidR="00DC1C23" w:rsidRPr="00CC263A" w:rsidRDefault="002D34B8" w:rsidP="00A327FE">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auto"/>
              <w:right w:val="single" w:sz="4" w:space="0" w:color="auto"/>
            </w:tcBorders>
            <w:vAlign w:val="center"/>
          </w:tcPr>
          <w:p w:rsidR="00DC1C23" w:rsidRPr="00CC263A" w:rsidRDefault="00DC1C23" w:rsidP="00A327FE">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DC1C23" w:rsidRPr="00CC263A" w:rsidRDefault="00DC1C23" w:rsidP="00A327FE">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DC1C23" w:rsidRPr="00CC263A" w:rsidRDefault="00DC1C23" w:rsidP="00A327FE">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DC1C23" w:rsidRPr="00CC263A" w:rsidRDefault="00DC1C23" w:rsidP="00A327FE">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DC1C23" w:rsidRPr="00CC263A" w:rsidRDefault="00DC1C23" w:rsidP="00A327FE">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tcBorders>
            <w:vAlign w:val="center"/>
          </w:tcPr>
          <w:p w:rsidR="00DC1C23" w:rsidRPr="00CC263A" w:rsidRDefault="002D34B8" w:rsidP="00A327FE">
            <w:pPr>
              <w:spacing w:before="0" w:after="0"/>
              <w:rPr>
                <w:rFonts w:ascii="Arial Narrow" w:hAnsi="Arial Narrow"/>
                <w:sz w:val="20"/>
                <w:szCs w:val="20"/>
              </w:rPr>
            </w:pPr>
            <w:r>
              <w:rPr>
                <w:rFonts w:ascii="Arial Narrow" w:hAnsi="Arial Narrow"/>
                <w:sz w:val="20"/>
                <w:szCs w:val="20"/>
              </w:rPr>
              <w:t>X</w:t>
            </w:r>
          </w:p>
        </w:tc>
        <w:tc>
          <w:tcPr>
            <w:tcW w:w="1977" w:type="dxa"/>
            <w:tcBorders>
              <w:top w:val="single" w:sz="12" w:space="0" w:color="auto"/>
              <w:bottom w:val="single" w:sz="12" w:space="0" w:color="auto"/>
              <w:right w:val="single" w:sz="12" w:space="0" w:color="auto"/>
            </w:tcBorders>
          </w:tcPr>
          <w:p w:rsidR="00DC1C23" w:rsidRPr="00CC263A" w:rsidRDefault="002D34B8" w:rsidP="007C0749">
            <w:pPr>
              <w:pStyle w:val="Prrafodelista"/>
              <w:numPr>
                <w:ilvl w:val="0"/>
                <w:numId w:val="17"/>
              </w:numPr>
              <w:spacing w:before="120"/>
              <w:ind w:left="176" w:hanging="142"/>
              <w:contextualSpacing w:val="0"/>
              <w:jc w:val="left"/>
              <w:rPr>
                <w:rFonts w:ascii="Arial Narrow" w:hAnsi="Arial Narrow"/>
                <w:sz w:val="20"/>
                <w:szCs w:val="20"/>
              </w:rPr>
            </w:pPr>
            <w:r w:rsidRPr="5C7A6489">
              <w:rPr>
                <w:rFonts w:ascii="Arial Narrow" w:hAnsi="Arial Narrow"/>
                <w:sz w:val="20"/>
                <w:szCs w:val="20"/>
              </w:rPr>
              <w:t>Prueba objetiva</w:t>
            </w:r>
          </w:p>
        </w:tc>
      </w:tr>
      <w:tr w:rsidR="00DC1C23" w:rsidRPr="00CC263A" w:rsidTr="5C7A6489">
        <w:trPr>
          <w:trHeight w:val="2380"/>
        </w:trPr>
        <w:tc>
          <w:tcPr>
            <w:tcW w:w="5495" w:type="dxa"/>
            <w:tcBorders>
              <w:top w:val="single" w:sz="12" w:space="0" w:color="auto"/>
              <w:left w:val="single" w:sz="12" w:space="0" w:color="auto"/>
              <w:bottom w:val="single" w:sz="12" w:space="0" w:color="000000" w:themeColor="text1"/>
            </w:tcBorders>
          </w:tcPr>
          <w:p w:rsidR="00DC1C23" w:rsidRPr="002F7222" w:rsidRDefault="00DC1C23" w:rsidP="002F7222">
            <w:pPr>
              <w:autoSpaceDE w:val="0"/>
              <w:autoSpaceDN w:val="0"/>
              <w:adjustRightInd w:val="0"/>
              <w:spacing w:before="0" w:after="0"/>
              <w:jc w:val="left"/>
              <w:rPr>
                <w:rFonts w:ascii="Arial Narrow" w:hAnsi="Arial Narrow" w:cs="Frutiger-Bold"/>
                <w:b/>
                <w:bCs/>
                <w:sz w:val="18"/>
                <w:szCs w:val="18"/>
                <w:lang w:eastAsia="es-ES"/>
              </w:rPr>
            </w:pPr>
            <w:r>
              <w:rPr>
                <w:rFonts w:ascii="Arial Narrow" w:hAnsi="Arial Narrow" w:cs="Frutiger-Bold"/>
                <w:b/>
                <w:bCs/>
                <w:sz w:val="18"/>
                <w:szCs w:val="18"/>
                <w:lang w:eastAsia="es-ES"/>
              </w:rPr>
              <w:t xml:space="preserve">4. </w:t>
            </w:r>
            <w:r w:rsidRPr="002F7222">
              <w:rPr>
                <w:rFonts w:ascii="Arial Narrow" w:hAnsi="Arial Narrow" w:cs="Frutiger-Bold"/>
                <w:b/>
                <w:bCs/>
                <w:sz w:val="18"/>
                <w:szCs w:val="18"/>
                <w:lang w:eastAsia="es-ES"/>
              </w:rPr>
              <w:t>Conocer el contexto social, cultural e histórico de los textos traducidos.</w:t>
            </w:r>
          </w:p>
          <w:p w:rsidR="00DC1C23" w:rsidRPr="002F7222" w:rsidRDefault="00DC1C23" w:rsidP="002F7222">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4.1 </w:t>
            </w:r>
            <w:r w:rsidRPr="002F7222">
              <w:rPr>
                <w:rFonts w:ascii="Arial Narrow" w:hAnsi="Arial Narrow" w:cs="Frutiger-Light"/>
                <w:sz w:val="18"/>
                <w:szCs w:val="18"/>
                <w:lang w:eastAsia="es-ES"/>
              </w:rPr>
              <w:t>Relacionar los conocimientos sobre historia, contexto socio–político y culturaromana con los textos traducidos.</w:t>
            </w:r>
          </w:p>
          <w:p w:rsidR="00DC1C23" w:rsidRPr="002F7222" w:rsidRDefault="00DC1C23" w:rsidP="002F7222">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4.2 </w:t>
            </w:r>
            <w:r w:rsidRPr="002F7222">
              <w:rPr>
                <w:rFonts w:ascii="Arial Narrow" w:hAnsi="Arial Narrow" w:cs="Frutiger-Light"/>
                <w:sz w:val="18"/>
                <w:szCs w:val="18"/>
                <w:lang w:eastAsia="es-ES"/>
              </w:rPr>
              <w:t>Identificar en el texto traducido datos históricos, socio–políticos o culturales.</w:t>
            </w:r>
          </w:p>
          <w:p w:rsidR="00DC1C23" w:rsidRPr="002F7222" w:rsidRDefault="00DC1C23" w:rsidP="002F7222">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4.3 </w:t>
            </w:r>
            <w:r w:rsidRPr="002F7222">
              <w:rPr>
                <w:rFonts w:ascii="Arial Narrow" w:hAnsi="Arial Narrow" w:cs="Frutiger-Light"/>
                <w:sz w:val="18"/>
                <w:szCs w:val="18"/>
                <w:lang w:eastAsia="es-ES"/>
              </w:rPr>
              <w:t>Ampliar mediante pequeñas indagaciones los datos presentes en la traducciónpara contextualizar el texto.</w:t>
            </w:r>
          </w:p>
          <w:p w:rsidR="00DC1C23" w:rsidRPr="002F7222" w:rsidRDefault="00DC1C23" w:rsidP="002F7222">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4.4</w:t>
            </w:r>
            <w:r w:rsidRPr="002F7222">
              <w:rPr>
                <w:rFonts w:ascii="Arial Narrow" w:hAnsi="Arial Narrow" w:cs="Frutiger-Light"/>
                <w:sz w:val="18"/>
                <w:szCs w:val="18"/>
                <w:lang w:eastAsia="es-ES"/>
              </w:rPr>
              <w:t xml:space="preserve"> Enjuiciar de forma crítica, reconociéndola como producto del contexto histórico,cualquier idea explicita o subyacente que no concuerde con nuestro concepto de laigualdad entre personas.</w:t>
            </w:r>
          </w:p>
          <w:p w:rsidR="00DC1C23" w:rsidRPr="00D7335A" w:rsidRDefault="00DC1C23" w:rsidP="003264A0">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4.5 </w:t>
            </w:r>
            <w:r w:rsidRPr="002F7222">
              <w:rPr>
                <w:rFonts w:ascii="Arial Narrow" w:hAnsi="Arial Narrow" w:cs="Frutiger-Light"/>
                <w:sz w:val="18"/>
                <w:szCs w:val="18"/>
                <w:lang w:eastAsia="es-ES"/>
              </w:rPr>
              <w:t>Asumir posturas de rechazo activo de cualquier idea o situación discriminatoriapor razón de sexo u origen.</w:t>
            </w:r>
          </w:p>
        </w:tc>
        <w:tc>
          <w:tcPr>
            <w:tcW w:w="2410" w:type="dxa"/>
            <w:tcBorders>
              <w:top w:val="single" w:sz="12" w:space="0" w:color="auto"/>
              <w:bottom w:val="single" w:sz="12" w:space="0" w:color="000000" w:themeColor="text1"/>
            </w:tcBorders>
          </w:tcPr>
          <w:p w:rsidR="00DC1C23" w:rsidRPr="00F02296" w:rsidRDefault="00DC1C23" w:rsidP="00D52732">
            <w:pPr>
              <w:autoSpaceDE w:val="0"/>
              <w:autoSpaceDN w:val="0"/>
              <w:adjustRightInd w:val="0"/>
              <w:spacing w:before="0" w:after="0"/>
              <w:jc w:val="left"/>
              <w:rPr>
                <w:rFonts w:ascii="Arial Narrow" w:hAnsi="Arial Narrow" w:cs="Frutiger-Light"/>
                <w:sz w:val="20"/>
                <w:szCs w:val="20"/>
                <w:lang w:eastAsia="es-ES"/>
              </w:rPr>
            </w:pPr>
            <w:r w:rsidRPr="007A3609">
              <w:rPr>
                <w:rFonts w:ascii="Arial Narrow" w:hAnsi="Arial Narrow" w:cs="Frutiger-Light"/>
                <w:sz w:val="20"/>
                <w:szCs w:val="20"/>
                <w:lang w:eastAsia="es-ES"/>
              </w:rPr>
              <w:t>• Identifica el contexto social, cultural e histórico de los textos propuestos partiendo de referencias tomadas de lospropios textos y asociándolas con conocimientosadquiridos previamente</w:t>
            </w:r>
          </w:p>
        </w:tc>
        <w:tc>
          <w:tcPr>
            <w:tcW w:w="2551" w:type="dxa"/>
            <w:tcBorders>
              <w:bottom w:val="single" w:sz="12" w:space="0" w:color="000000" w:themeColor="text1"/>
              <w:right w:val="single" w:sz="4" w:space="0" w:color="auto"/>
            </w:tcBorders>
          </w:tcPr>
          <w:p w:rsidR="00DC1C23" w:rsidRPr="00380913" w:rsidRDefault="00DC1C23" w:rsidP="00A327FE">
            <w:pPr>
              <w:pStyle w:val="Prrafodelista"/>
              <w:spacing w:before="0" w:after="0"/>
              <w:ind w:left="0"/>
              <w:jc w:val="left"/>
              <w:rPr>
                <w:rFonts w:ascii="Arial Narrow" w:hAnsi="Arial Narrow"/>
                <w:sz w:val="18"/>
                <w:szCs w:val="18"/>
              </w:rPr>
            </w:pPr>
          </w:p>
        </w:tc>
        <w:tc>
          <w:tcPr>
            <w:tcW w:w="709" w:type="dxa"/>
            <w:vMerge/>
            <w:vAlign w:val="center"/>
          </w:tcPr>
          <w:p w:rsidR="00DC1C23" w:rsidRPr="00CC263A" w:rsidRDefault="00DC1C23" w:rsidP="00A327FE">
            <w:pPr>
              <w:spacing w:before="0" w:after="0"/>
              <w:jc w:val="center"/>
              <w:rPr>
                <w:rFonts w:ascii="Arial Narrow" w:hAnsi="Arial Narrow"/>
                <w:sz w:val="20"/>
                <w:szCs w:val="20"/>
              </w:rPr>
            </w:pPr>
          </w:p>
        </w:tc>
        <w:tc>
          <w:tcPr>
            <w:tcW w:w="283" w:type="dxa"/>
            <w:tcBorders>
              <w:top w:val="single" w:sz="12" w:space="0" w:color="auto"/>
              <w:left w:val="single" w:sz="12" w:space="0" w:color="auto"/>
              <w:bottom w:val="single" w:sz="12" w:space="0" w:color="000000" w:themeColor="text1"/>
              <w:right w:val="single" w:sz="4" w:space="0" w:color="auto"/>
            </w:tcBorders>
            <w:vAlign w:val="center"/>
          </w:tcPr>
          <w:p w:rsidR="00DC1C23" w:rsidRPr="00CC263A" w:rsidRDefault="002D34B8" w:rsidP="00A327FE">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000000" w:themeColor="text1"/>
              <w:right w:val="single" w:sz="4" w:space="0" w:color="auto"/>
            </w:tcBorders>
            <w:vAlign w:val="center"/>
          </w:tcPr>
          <w:p w:rsidR="00DC1C23" w:rsidRPr="00CC263A" w:rsidRDefault="00DC1C23" w:rsidP="00A327FE">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000000" w:themeColor="text1"/>
              <w:right w:val="single" w:sz="4" w:space="0" w:color="auto"/>
            </w:tcBorders>
            <w:vAlign w:val="center"/>
          </w:tcPr>
          <w:p w:rsidR="00DC1C23" w:rsidRPr="00CC263A" w:rsidRDefault="00DC1C23" w:rsidP="00A327FE">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000000" w:themeColor="text1"/>
              <w:right w:val="single" w:sz="4" w:space="0" w:color="auto"/>
            </w:tcBorders>
            <w:vAlign w:val="center"/>
          </w:tcPr>
          <w:p w:rsidR="00DC1C23" w:rsidRPr="00CC263A" w:rsidRDefault="00DC1C23" w:rsidP="00A327FE">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000000" w:themeColor="text1"/>
              <w:right w:val="single" w:sz="4" w:space="0" w:color="auto"/>
            </w:tcBorders>
            <w:vAlign w:val="center"/>
          </w:tcPr>
          <w:p w:rsidR="00DC1C23" w:rsidRPr="00CC263A" w:rsidRDefault="00DC1C23" w:rsidP="00A327FE">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000000" w:themeColor="text1"/>
              <w:right w:val="single" w:sz="4" w:space="0" w:color="auto"/>
            </w:tcBorders>
            <w:vAlign w:val="center"/>
          </w:tcPr>
          <w:p w:rsidR="00DC1C23" w:rsidRPr="00CC263A" w:rsidRDefault="002D34B8" w:rsidP="00A327FE">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000000" w:themeColor="text1"/>
            </w:tcBorders>
            <w:vAlign w:val="center"/>
          </w:tcPr>
          <w:p w:rsidR="00DC1C23" w:rsidRPr="00CC263A" w:rsidRDefault="002D34B8" w:rsidP="00A327FE">
            <w:pPr>
              <w:spacing w:before="0" w:after="0"/>
              <w:rPr>
                <w:rFonts w:ascii="Arial Narrow" w:hAnsi="Arial Narrow"/>
                <w:sz w:val="20"/>
                <w:szCs w:val="20"/>
              </w:rPr>
            </w:pPr>
            <w:r>
              <w:rPr>
                <w:rFonts w:ascii="Arial Narrow" w:hAnsi="Arial Narrow"/>
                <w:sz w:val="20"/>
                <w:szCs w:val="20"/>
              </w:rPr>
              <w:t>X</w:t>
            </w:r>
          </w:p>
        </w:tc>
        <w:tc>
          <w:tcPr>
            <w:tcW w:w="1977" w:type="dxa"/>
            <w:tcBorders>
              <w:top w:val="single" w:sz="12" w:space="0" w:color="auto"/>
              <w:bottom w:val="single" w:sz="12" w:space="0" w:color="000000" w:themeColor="text1"/>
              <w:right w:val="single" w:sz="12" w:space="0" w:color="auto"/>
            </w:tcBorders>
          </w:tcPr>
          <w:p w:rsidR="00DC1C23" w:rsidRPr="007E25EE" w:rsidRDefault="00DC1C23" w:rsidP="007C0749">
            <w:pPr>
              <w:pStyle w:val="Prrafodelista"/>
              <w:numPr>
                <w:ilvl w:val="0"/>
                <w:numId w:val="17"/>
              </w:numPr>
              <w:spacing w:before="120"/>
              <w:ind w:left="176" w:hanging="142"/>
              <w:contextualSpacing w:val="0"/>
              <w:jc w:val="left"/>
              <w:rPr>
                <w:rFonts w:ascii="Arial Narrow" w:hAnsi="Arial Narrow"/>
                <w:sz w:val="20"/>
                <w:szCs w:val="20"/>
              </w:rPr>
            </w:pPr>
            <w:r w:rsidRPr="5C7A6489">
              <w:rPr>
                <w:rFonts w:ascii="Arial Narrow" w:hAnsi="Arial Narrow"/>
                <w:sz w:val="20"/>
                <w:szCs w:val="20"/>
              </w:rPr>
              <w:t>Prueba objetiva:</w:t>
            </w:r>
          </w:p>
          <w:p w:rsidR="00DC1C23" w:rsidRPr="00CC263A" w:rsidRDefault="00DC1C23" w:rsidP="007E25EE">
            <w:pPr>
              <w:pStyle w:val="Prrafodelista"/>
              <w:spacing w:before="120"/>
              <w:ind w:left="176"/>
              <w:contextualSpacing w:val="0"/>
              <w:jc w:val="left"/>
              <w:rPr>
                <w:rFonts w:ascii="Arial Narrow" w:hAnsi="Arial Narrow"/>
                <w:sz w:val="20"/>
                <w:szCs w:val="20"/>
              </w:rPr>
            </w:pPr>
            <w:r w:rsidRPr="007E25EE">
              <w:rPr>
                <w:rFonts w:ascii="Arial Narrow" w:hAnsi="Arial Narrow"/>
                <w:sz w:val="20"/>
                <w:szCs w:val="20"/>
              </w:rPr>
              <w:t>Saber exponer y comentar ordenadamente y con claridad cuestiones literarias y culturales planteadas en relación con el texto propuesto para traducir.</w:t>
            </w:r>
          </w:p>
        </w:tc>
      </w:tr>
    </w:tbl>
    <w:p w:rsidR="002F1E22" w:rsidRDefault="002F1E22" w:rsidP="009166E2">
      <w:pPr>
        <w:rPr>
          <w:rFonts w:ascii="Arial Narrow" w:hAnsi="Arial Narrow"/>
        </w:rPr>
      </w:pPr>
    </w:p>
    <w:p w:rsidR="002F1E22" w:rsidRDefault="002F1E22" w:rsidP="009166E2">
      <w:pPr>
        <w:rPr>
          <w:rFonts w:ascii="Arial Narrow" w:hAnsi="Arial Narrow"/>
        </w:rPr>
      </w:pPr>
    </w:p>
    <w:p w:rsidR="007F5CB2" w:rsidRDefault="007F5CB2" w:rsidP="009166E2">
      <w:pPr>
        <w:rPr>
          <w:rFonts w:ascii="Arial Narrow" w:hAnsi="Arial Narrow"/>
        </w:rPr>
      </w:pPr>
    </w:p>
    <w:tbl>
      <w:tblPr>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2410"/>
        <w:gridCol w:w="2551"/>
        <w:gridCol w:w="709"/>
        <w:gridCol w:w="283"/>
        <w:gridCol w:w="283"/>
        <w:gridCol w:w="284"/>
        <w:gridCol w:w="283"/>
        <w:gridCol w:w="284"/>
        <w:gridCol w:w="283"/>
        <w:gridCol w:w="284"/>
        <w:gridCol w:w="1977"/>
      </w:tblGrid>
      <w:tr w:rsidR="00BD64B1" w:rsidRPr="00CC263A" w:rsidTr="00740E1D">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vAlign w:val="center"/>
          </w:tcPr>
          <w:p w:rsidR="00BD64B1" w:rsidRPr="00CC263A" w:rsidRDefault="00BD64B1" w:rsidP="00BD64B1">
            <w:pPr>
              <w:spacing w:after="40"/>
              <w:jc w:val="center"/>
              <w:rPr>
                <w:rFonts w:ascii="Arial Narrow" w:hAnsi="Arial Narrow"/>
                <w:b/>
              </w:rPr>
            </w:pPr>
            <w:r>
              <w:rPr>
                <w:rFonts w:ascii="Arial Narrow" w:hAnsi="Arial Narrow"/>
                <w:b/>
              </w:rPr>
              <w:t>BLOQUE 6:LÉXICO</w:t>
            </w:r>
          </w:p>
        </w:tc>
      </w:tr>
      <w:tr w:rsidR="00BD64B1" w:rsidRPr="00CC263A" w:rsidTr="00740E1D">
        <w:trPr>
          <w:trHeight w:val="111"/>
        </w:trPr>
        <w:tc>
          <w:tcPr>
            <w:tcW w:w="5495" w:type="dxa"/>
            <w:vMerge w:val="restart"/>
            <w:tcBorders>
              <w:top w:val="single" w:sz="12" w:space="0" w:color="auto"/>
              <w:left w:val="single" w:sz="12" w:space="0" w:color="auto"/>
            </w:tcBorders>
            <w:shd w:val="clear" w:color="auto" w:fill="D9D9D9"/>
            <w:vAlign w:val="center"/>
          </w:tcPr>
          <w:p w:rsidR="00BD64B1" w:rsidRPr="00CC263A" w:rsidRDefault="00BD64B1" w:rsidP="00740E1D">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vAlign w:val="center"/>
          </w:tcPr>
          <w:p w:rsidR="00BD64B1" w:rsidRPr="00CC263A" w:rsidRDefault="00BD64B1" w:rsidP="00740E1D">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vAlign w:val="center"/>
          </w:tcPr>
          <w:p w:rsidR="00BD64B1" w:rsidRPr="00CC263A" w:rsidRDefault="00BD64B1" w:rsidP="00740E1D">
            <w:pPr>
              <w:spacing w:before="0" w:after="40"/>
              <w:jc w:val="center"/>
              <w:rPr>
                <w:rFonts w:ascii="Arial Narrow" w:hAnsi="Arial Narrow"/>
                <w:b/>
              </w:rPr>
            </w:pPr>
            <w:r w:rsidRPr="00CC263A">
              <w:rPr>
                <w:rFonts w:ascii="Arial Narrow" w:hAnsi="Arial Narrow"/>
                <w:b/>
              </w:rPr>
              <w:t>CONTENIDOS</w:t>
            </w:r>
          </w:p>
        </w:tc>
        <w:tc>
          <w:tcPr>
            <w:tcW w:w="709" w:type="dxa"/>
            <w:vMerge w:val="restart"/>
            <w:tcBorders>
              <w:top w:val="single" w:sz="12" w:space="0" w:color="auto"/>
              <w:left w:val="single" w:sz="4" w:space="0" w:color="auto"/>
              <w:right w:val="single" w:sz="12" w:space="0" w:color="auto"/>
            </w:tcBorders>
            <w:shd w:val="clear" w:color="auto" w:fill="D9D9D9"/>
            <w:vAlign w:val="center"/>
          </w:tcPr>
          <w:p w:rsidR="00BD64B1" w:rsidRPr="007C1EEB" w:rsidRDefault="00BD64B1" w:rsidP="00740E1D">
            <w:pPr>
              <w:spacing w:before="0" w:after="40"/>
              <w:jc w:val="center"/>
              <w:rPr>
                <w:rFonts w:ascii="Arial Narrow" w:hAnsi="Arial Narrow"/>
                <w:b/>
                <w:sz w:val="20"/>
                <w:szCs w:val="20"/>
              </w:rPr>
            </w:pPr>
            <w:r>
              <w:rPr>
                <w:rFonts w:ascii="Arial Narrow" w:hAnsi="Arial Narrow"/>
                <w:b/>
                <w:sz w:val="20"/>
                <w:szCs w:val="20"/>
              </w:rPr>
              <w:t>Udad</w:t>
            </w:r>
          </w:p>
        </w:tc>
        <w:tc>
          <w:tcPr>
            <w:tcW w:w="1984" w:type="dxa"/>
            <w:gridSpan w:val="7"/>
            <w:tcBorders>
              <w:top w:val="single" w:sz="12" w:space="0" w:color="auto"/>
              <w:left w:val="single" w:sz="12" w:space="0" w:color="auto"/>
              <w:bottom w:val="single" w:sz="4" w:space="0" w:color="auto"/>
            </w:tcBorders>
            <w:shd w:val="clear" w:color="auto" w:fill="D9D9D9"/>
            <w:vAlign w:val="center"/>
          </w:tcPr>
          <w:p w:rsidR="00BD64B1" w:rsidRPr="00CC263A" w:rsidRDefault="00BD64B1" w:rsidP="00740E1D">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vAlign w:val="center"/>
          </w:tcPr>
          <w:p w:rsidR="00BD64B1" w:rsidRPr="00CC263A" w:rsidRDefault="00BD64B1" w:rsidP="00740E1D">
            <w:pPr>
              <w:spacing w:after="40"/>
              <w:jc w:val="center"/>
              <w:rPr>
                <w:rFonts w:ascii="Arial Narrow" w:hAnsi="Arial Narrow"/>
                <w:b/>
              </w:rPr>
            </w:pPr>
            <w:r w:rsidRPr="00CC263A">
              <w:rPr>
                <w:rFonts w:ascii="Arial Narrow" w:hAnsi="Arial Narrow"/>
                <w:b/>
              </w:rPr>
              <w:t>INSTRUMENTOS DE EVALUACIÓN</w:t>
            </w:r>
          </w:p>
        </w:tc>
      </w:tr>
      <w:tr w:rsidR="00BD64B1" w:rsidRPr="00CC263A" w:rsidTr="00740E1D">
        <w:trPr>
          <w:trHeight w:val="659"/>
        </w:trPr>
        <w:tc>
          <w:tcPr>
            <w:tcW w:w="5495" w:type="dxa"/>
            <w:vMerge/>
            <w:tcBorders>
              <w:left w:val="single" w:sz="12" w:space="0" w:color="auto"/>
              <w:bottom w:val="single" w:sz="12" w:space="0" w:color="auto"/>
            </w:tcBorders>
            <w:shd w:val="clear" w:color="auto" w:fill="D9D9D9"/>
            <w:vAlign w:val="center"/>
          </w:tcPr>
          <w:p w:rsidR="00BD64B1" w:rsidRPr="00CC263A" w:rsidRDefault="00BD64B1" w:rsidP="00740E1D">
            <w:pPr>
              <w:spacing w:before="0" w:after="40"/>
              <w:jc w:val="center"/>
              <w:rPr>
                <w:rFonts w:ascii="Arial Narrow" w:hAnsi="Arial Narrow"/>
                <w:b/>
              </w:rPr>
            </w:pPr>
          </w:p>
        </w:tc>
        <w:tc>
          <w:tcPr>
            <w:tcW w:w="2410" w:type="dxa"/>
            <w:vMerge/>
            <w:tcBorders>
              <w:bottom w:val="single" w:sz="12" w:space="0" w:color="auto"/>
            </w:tcBorders>
            <w:shd w:val="clear" w:color="auto" w:fill="D9D9D9"/>
            <w:vAlign w:val="center"/>
          </w:tcPr>
          <w:p w:rsidR="00BD64B1" w:rsidRPr="00CC263A" w:rsidRDefault="00BD64B1" w:rsidP="00740E1D">
            <w:pPr>
              <w:spacing w:before="0" w:after="40"/>
              <w:jc w:val="center"/>
              <w:rPr>
                <w:rFonts w:ascii="Arial Narrow" w:hAnsi="Arial Narrow"/>
                <w:b/>
              </w:rPr>
            </w:pPr>
          </w:p>
        </w:tc>
        <w:tc>
          <w:tcPr>
            <w:tcW w:w="2551" w:type="dxa"/>
            <w:vMerge/>
            <w:tcBorders>
              <w:bottom w:val="single" w:sz="12" w:space="0" w:color="auto"/>
              <w:right w:val="single" w:sz="4" w:space="0" w:color="auto"/>
            </w:tcBorders>
            <w:shd w:val="clear" w:color="auto" w:fill="D9D9D9"/>
            <w:vAlign w:val="center"/>
          </w:tcPr>
          <w:p w:rsidR="00BD64B1" w:rsidRPr="00CC263A" w:rsidRDefault="00BD64B1" w:rsidP="00740E1D">
            <w:pPr>
              <w:spacing w:before="0" w:after="40"/>
              <w:jc w:val="center"/>
              <w:rPr>
                <w:rFonts w:ascii="Arial Narrow" w:hAnsi="Arial Narrow"/>
                <w:b/>
              </w:rPr>
            </w:pPr>
          </w:p>
        </w:tc>
        <w:tc>
          <w:tcPr>
            <w:tcW w:w="709" w:type="dxa"/>
            <w:vMerge/>
            <w:tcBorders>
              <w:left w:val="single" w:sz="4" w:space="0" w:color="auto"/>
              <w:bottom w:val="single" w:sz="12" w:space="0" w:color="auto"/>
              <w:right w:val="single" w:sz="12" w:space="0" w:color="auto"/>
            </w:tcBorders>
            <w:shd w:val="clear" w:color="auto" w:fill="D9D9D9"/>
            <w:vAlign w:val="center"/>
          </w:tcPr>
          <w:p w:rsidR="00BD64B1" w:rsidRPr="00CC263A" w:rsidRDefault="00BD64B1" w:rsidP="00740E1D">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extDirection w:val="btLr"/>
            <w:vAlign w:val="center"/>
          </w:tcPr>
          <w:p w:rsidR="00BD64B1" w:rsidRPr="00CC263A" w:rsidRDefault="00BD64B1" w:rsidP="00740E1D">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BD64B1" w:rsidRPr="00CC263A" w:rsidRDefault="00BD64B1" w:rsidP="00740E1D">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BD64B1" w:rsidRPr="00CC263A" w:rsidRDefault="00BD64B1" w:rsidP="00740E1D">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BD64B1" w:rsidRPr="00CC263A" w:rsidRDefault="00BD64B1" w:rsidP="00740E1D">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BD64B1" w:rsidRPr="00CC263A" w:rsidRDefault="00BD64B1" w:rsidP="00740E1D">
            <w:pPr>
              <w:spacing w:before="0" w:after="0"/>
              <w:ind w:left="113" w:right="113"/>
              <w:jc w:val="center"/>
              <w:rPr>
                <w:rFonts w:ascii="Arial Narrow" w:hAnsi="Arial Narrow"/>
                <w:b/>
                <w:bCs/>
                <w:sz w:val="18"/>
                <w:szCs w:val="18"/>
              </w:rPr>
            </w:pPr>
            <w:r>
              <w:rPr>
                <w:rFonts w:ascii="Arial Narrow" w:hAnsi="Arial Narrow"/>
                <w:b/>
                <w:bCs/>
                <w:sz w:val="18"/>
                <w:szCs w:val="18"/>
              </w:rPr>
              <w:t>SIEE</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BD64B1" w:rsidRPr="00CC263A" w:rsidRDefault="00BD64B1" w:rsidP="00740E1D">
            <w:pPr>
              <w:spacing w:before="0" w:after="0"/>
              <w:ind w:left="113" w:right="113"/>
              <w:jc w:val="center"/>
              <w:rPr>
                <w:rFonts w:ascii="Arial Narrow" w:hAnsi="Arial Narrow"/>
                <w:b/>
                <w:bCs/>
                <w:sz w:val="18"/>
                <w:szCs w:val="18"/>
              </w:rPr>
            </w:pPr>
            <w:r>
              <w:rPr>
                <w:rFonts w:ascii="Arial Narrow" w:hAnsi="Arial Narrow"/>
                <w:b/>
                <w:bCs/>
                <w:sz w:val="18"/>
                <w:szCs w:val="18"/>
              </w:rPr>
              <w:t>C</w:t>
            </w:r>
            <w:r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extDirection w:val="btLr"/>
            <w:vAlign w:val="center"/>
          </w:tcPr>
          <w:p w:rsidR="00BD64B1" w:rsidRPr="00CC263A" w:rsidRDefault="00BD64B1" w:rsidP="00740E1D">
            <w:pPr>
              <w:spacing w:before="0" w:after="0"/>
              <w:ind w:left="113" w:right="113"/>
              <w:jc w:val="center"/>
              <w:rPr>
                <w:rFonts w:ascii="Arial Narrow" w:hAnsi="Arial Narrow"/>
                <w:b/>
                <w:bCs/>
                <w:sz w:val="18"/>
                <w:szCs w:val="18"/>
              </w:rPr>
            </w:pPr>
            <w:r>
              <w:rPr>
                <w:rFonts w:ascii="Arial Narrow" w:hAnsi="Arial Narrow"/>
                <w:b/>
                <w:bCs/>
                <w:sz w:val="18"/>
                <w:szCs w:val="18"/>
              </w:rPr>
              <w:t>C</w:t>
            </w:r>
            <w:r w:rsidRPr="00CC263A">
              <w:rPr>
                <w:rFonts w:ascii="Arial Narrow" w:hAnsi="Arial Narrow"/>
                <w:b/>
                <w:bCs/>
                <w:sz w:val="18"/>
                <w:szCs w:val="18"/>
              </w:rPr>
              <w:t>EC</w:t>
            </w:r>
          </w:p>
        </w:tc>
        <w:tc>
          <w:tcPr>
            <w:tcW w:w="1977" w:type="dxa"/>
            <w:vMerge/>
            <w:tcBorders>
              <w:bottom w:val="single" w:sz="12" w:space="0" w:color="auto"/>
              <w:right w:val="single" w:sz="12" w:space="0" w:color="auto"/>
            </w:tcBorders>
            <w:shd w:val="clear" w:color="auto" w:fill="D9D9D9"/>
            <w:vAlign w:val="center"/>
          </w:tcPr>
          <w:p w:rsidR="00BD64B1" w:rsidRPr="00CC263A" w:rsidRDefault="00BD64B1" w:rsidP="00740E1D">
            <w:pPr>
              <w:spacing w:before="0" w:after="40"/>
              <w:jc w:val="center"/>
              <w:rPr>
                <w:rFonts w:ascii="Arial Narrow" w:hAnsi="Arial Narrow"/>
                <w:b/>
              </w:rPr>
            </w:pPr>
          </w:p>
        </w:tc>
      </w:tr>
      <w:tr w:rsidR="00B83F31" w:rsidRPr="00CC263A" w:rsidTr="00740E1D">
        <w:trPr>
          <w:cantSplit/>
          <w:trHeight w:val="2520"/>
        </w:trPr>
        <w:tc>
          <w:tcPr>
            <w:tcW w:w="5495" w:type="dxa"/>
            <w:tcBorders>
              <w:top w:val="single" w:sz="12" w:space="0" w:color="auto"/>
              <w:left w:val="single" w:sz="12" w:space="0" w:color="auto"/>
              <w:bottom w:val="single" w:sz="12" w:space="0" w:color="auto"/>
            </w:tcBorders>
          </w:tcPr>
          <w:p w:rsidR="00B83F31" w:rsidRPr="00066E55" w:rsidRDefault="00B83F31" w:rsidP="00066E55">
            <w:pPr>
              <w:autoSpaceDE w:val="0"/>
              <w:autoSpaceDN w:val="0"/>
              <w:adjustRightInd w:val="0"/>
              <w:spacing w:before="0" w:after="0"/>
              <w:jc w:val="left"/>
              <w:rPr>
                <w:rFonts w:ascii="Arial Narrow" w:hAnsi="Arial Narrow" w:cs="Frutiger-Bold"/>
                <w:b/>
                <w:bCs/>
                <w:sz w:val="18"/>
                <w:szCs w:val="18"/>
                <w:lang w:eastAsia="es-ES"/>
              </w:rPr>
            </w:pPr>
            <w:r>
              <w:rPr>
                <w:rFonts w:ascii="Arial Narrow" w:hAnsi="Arial Narrow" w:cs="Frutiger-Bold"/>
                <w:b/>
                <w:bCs/>
                <w:sz w:val="18"/>
                <w:szCs w:val="18"/>
                <w:lang w:eastAsia="es-ES"/>
              </w:rPr>
              <w:t xml:space="preserve">1. </w:t>
            </w:r>
            <w:r w:rsidRPr="00066E55">
              <w:rPr>
                <w:rFonts w:ascii="Arial Narrow" w:hAnsi="Arial Narrow" w:cs="Frutiger-Bold"/>
                <w:b/>
                <w:bCs/>
                <w:sz w:val="18"/>
                <w:szCs w:val="18"/>
                <w:lang w:eastAsia="es-ES"/>
              </w:rPr>
              <w:t>Conocer, identificar y traducir términos latinos pertenecientes al vocabularioespecializado: léxico literario y filosófico.</w:t>
            </w:r>
          </w:p>
          <w:p w:rsidR="00B83F31" w:rsidRPr="00066E55" w:rsidRDefault="00C75AB8" w:rsidP="00066E55">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1.1 </w:t>
            </w:r>
            <w:r w:rsidRPr="00066E55">
              <w:rPr>
                <w:rFonts w:ascii="Arial Narrow" w:hAnsi="Arial Narrow" w:cs="Frutiger-Light"/>
                <w:sz w:val="18"/>
                <w:szCs w:val="18"/>
                <w:lang w:eastAsia="es-ES"/>
              </w:rPr>
              <w:t>Recordar</w:t>
            </w:r>
            <w:r w:rsidR="00B83F31" w:rsidRPr="00066E55">
              <w:rPr>
                <w:rFonts w:ascii="Arial Narrow" w:hAnsi="Arial Narrow" w:cs="Frutiger-Light"/>
                <w:sz w:val="18"/>
                <w:szCs w:val="18"/>
                <w:lang w:eastAsia="es-ES"/>
              </w:rPr>
              <w:t xml:space="preserve"> y aplicar en las traducciones un amplio vocabulario básico seleccionadopor criterio de frecuencia, mediante la elaboración de familias de palabras ordenadaspor campos semánticos o por criterios etimológicos.</w:t>
            </w:r>
          </w:p>
          <w:p w:rsidR="00B83F31" w:rsidRPr="00066E55" w:rsidRDefault="00B83F31" w:rsidP="00066E55">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1.2 </w:t>
            </w:r>
            <w:r w:rsidRPr="00066E55">
              <w:rPr>
                <w:rFonts w:ascii="Arial Narrow" w:hAnsi="Arial Narrow" w:cs="Frutiger-Light"/>
                <w:sz w:val="18"/>
                <w:szCs w:val="18"/>
                <w:lang w:eastAsia="es-ES"/>
              </w:rPr>
              <w:t>Reconocer las relaciones etimológicas y semánticas que agrupan determinadaspalabras y, en consecuencia, captar matices de significado en la traducción del léxicolatino.</w:t>
            </w:r>
          </w:p>
          <w:p w:rsidR="00B83F31" w:rsidRPr="00066E55" w:rsidRDefault="00B83F31" w:rsidP="00066E55">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1.3 </w:t>
            </w:r>
            <w:r w:rsidRPr="00066E55">
              <w:rPr>
                <w:rFonts w:ascii="Arial Narrow" w:hAnsi="Arial Narrow" w:cs="Frutiger-Light"/>
                <w:sz w:val="18"/>
                <w:szCs w:val="18"/>
                <w:lang w:eastAsia="es-ES"/>
              </w:rPr>
              <w:t>Deducir y señalar el significado de las palabras latinas no estudiadas a partir delcontexto o de palabras de su lengua o de otras que conoce.</w:t>
            </w:r>
          </w:p>
          <w:p w:rsidR="00B83F31" w:rsidRPr="00066E55" w:rsidRDefault="00B83F31" w:rsidP="00066E55">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1.4 </w:t>
            </w:r>
            <w:r w:rsidRPr="00066E55">
              <w:rPr>
                <w:rFonts w:ascii="Arial Narrow" w:hAnsi="Arial Narrow" w:cs="Frutiger-Light"/>
                <w:sz w:val="18"/>
                <w:szCs w:val="18"/>
                <w:lang w:eastAsia="es-ES"/>
              </w:rPr>
              <w:t>Explicar y manejar un vocabulario literario y filosófico extraído de los textos latinos.</w:t>
            </w:r>
          </w:p>
          <w:p w:rsidR="00B83F31" w:rsidRPr="00066E55" w:rsidRDefault="00B83F31" w:rsidP="00066E55">
            <w:pPr>
              <w:autoSpaceDE w:val="0"/>
              <w:autoSpaceDN w:val="0"/>
              <w:adjustRightInd w:val="0"/>
              <w:spacing w:before="0" w:after="0"/>
              <w:jc w:val="left"/>
              <w:rPr>
                <w:rFonts w:ascii="Arial Narrow" w:hAnsi="Arial Narrow" w:cs="Frutiger-Light"/>
                <w:sz w:val="18"/>
                <w:szCs w:val="18"/>
                <w:lang w:eastAsia="es-ES"/>
              </w:rPr>
            </w:pPr>
            <w:r>
              <w:rPr>
                <w:rFonts w:ascii="Arial Narrow" w:hAnsi="Arial Narrow" w:cs="Frutiger-Light"/>
                <w:sz w:val="18"/>
                <w:szCs w:val="18"/>
                <w:lang w:eastAsia="es-ES"/>
              </w:rPr>
              <w:t xml:space="preserve">1.5 </w:t>
            </w:r>
            <w:r w:rsidRPr="00066E55">
              <w:rPr>
                <w:rFonts w:ascii="Arial Narrow" w:hAnsi="Arial Narrow" w:cs="Frutiger-Light"/>
                <w:sz w:val="18"/>
                <w:szCs w:val="18"/>
                <w:lang w:eastAsia="es-ES"/>
              </w:rPr>
              <w:t>Descubrir la presencia de abundante léxico latino en lenguas modernas no románicas:</w:t>
            </w:r>
            <w:r>
              <w:rPr>
                <w:rFonts w:ascii="Arial Narrow" w:hAnsi="Arial Narrow" w:cs="Frutiger-Light"/>
                <w:sz w:val="18"/>
                <w:szCs w:val="18"/>
                <w:lang w:eastAsia="es-ES"/>
              </w:rPr>
              <w:t xml:space="preserve"> inglés</w:t>
            </w:r>
            <w:r w:rsidRPr="00066E55">
              <w:rPr>
                <w:rFonts w:ascii="Arial Narrow" w:hAnsi="Arial Narrow" w:cs="Frutiger-Light"/>
                <w:sz w:val="18"/>
                <w:szCs w:val="18"/>
                <w:lang w:eastAsia="es-ES"/>
              </w:rPr>
              <w:t xml:space="preserve"> y alemán.</w:t>
            </w:r>
          </w:p>
          <w:p w:rsidR="00B83F31" w:rsidRPr="000A0C13" w:rsidRDefault="00B83F31" w:rsidP="00066E55">
            <w:pPr>
              <w:autoSpaceDE w:val="0"/>
              <w:autoSpaceDN w:val="0"/>
              <w:adjustRightInd w:val="0"/>
              <w:spacing w:before="0" w:after="0"/>
              <w:jc w:val="left"/>
              <w:rPr>
                <w:rFonts w:ascii="Arial Narrow" w:hAnsi="Arial Narrow" w:cs="Arial"/>
                <w:sz w:val="19"/>
                <w:szCs w:val="19"/>
              </w:rPr>
            </w:pPr>
            <w:r>
              <w:rPr>
                <w:rFonts w:ascii="Arial Narrow" w:hAnsi="Arial Narrow" w:cs="Frutiger-Light"/>
                <w:sz w:val="18"/>
                <w:szCs w:val="18"/>
                <w:lang w:eastAsia="es-ES"/>
              </w:rPr>
              <w:t xml:space="preserve"> 1.6 </w:t>
            </w:r>
            <w:r w:rsidRPr="00066E55">
              <w:rPr>
                <w:rFonts w:ascii="Arial Narrow" w:hAnsi="Arial Narrow" w:cs="Frutiger-Light"/>
                <w:sz w:val="18"/>
                <w:szCs w:val="18"/>
                <w:lang w:eastAsia="es-ES"/>
              </w:rPr>
              <w:t>Valorar, como parte de la herencia cultural común, la influencia de palabras latinasen las lenguas europeas: préstamos y calcos semánticos.</w:t>
            </w:r>
          </w:p>
        </w:tc>
        <w:tc>
          <w:tcPr>
            <w:tcW w:w="2410" w:type="dxa"/>
            <w:tcBorders>
              <w:top w:val="single" w:sz="12" w:space="0" w:color="auto"/>
              <w:bottom w:val="single" w:sz="12" w:space="0" w:color="auto"/>
            </w:tcBorders>
          </w:tcPr>
          <w:p w:rsidR="00B83F31" w:rsidRPr="00C274ED" w:rsidRDefault="00B83F31" w:rsidP="00066E55">
            <w:pPr>
              <w:autoSpaceDE w:val="0"/>
              <w:autoSpaceDN w:val="0"/>
              <w:adjustRightInd w:val="0"/>
              <w:spacing w:before="0" w:after="0"/>
              <w:jc w:val="left"/>
              <w:rPr>
                <w:rFonts w:ascii="Arial Narrow" w:hAnsi="Arial Narrow" w:cs="Frutiger-Light"/>
                <w:sz w:val="20"/>
                <w:szCs w:val="20"/>
                <w:lang w:eastAsia="es-ES"/>
              </w:rPr>
            </w:pPr>
            <w:r w:rsidRPr="00C274ED">
              <w:rPr>
                <w:rFonts w:ascii="Arial Narrow" w:hAnsi="Arial Narrow" w:cs="Frutiger-Light"/>
                <w:sz w:val="20"/>
                <w:szCs w:val="20"/>
                <w:lang w:eastAsia="es-ES"/>
              </w:rPr>
              <w:t>• Identifica y explica términos del léxico literario y filosófico, traduciéndolos correctamente a la propia lengua.</w:t>
            </w:r>
          </w:p>
          <w:p w:rsidR="00B83F31" w:rsidRPr="00C274ED" w:rsidRDefault="00B83F31" w:rsidP="00066E55">
            <w:pPr>
              <w:autoSpaceDE w:val="0"/>
              <w:autoSpaceDN w:val="0"/>
              <w:adjustRightInd w:val="0"/>
              <w:spacing w:before="0" w:after="0"/>
              <w:jc w:val="left"/>
              <w:rPr>
                <w:rFonts w:ascii="Arial Narrow" w:hAnsi="Arial Narrow" w:cs="Frutiger-Light"/>
                <w:sz w:val="20"/>
                <w:szCs w:val="20"/>
                <w:lang w:eastAsia="es-ES"/>
              </w:rPr>
            </w:pPr>
            <w:r w:rsidRPr="00C274ED">
              <w:rPr>
                <w:rFonts w:ascii="Arial Narrow" w:hAnsi="Arial Narrow" w:cs="Frutiger-Light"/>
                <w:sz w:val="20"/>
                <w:szCs w:val="20"/>
                <w:lang w:eastAsia="es-ES"/>
              </w:rPr>
              <w:t>• Deduce el significado de palabras y expresiones latinas no estudiadas a</w:t>
            </w:r>
          </w:p>
          <w:p w:rsidR="00B83F31" w:rsidRPr="00F67D29" w:rsidRDefault="00B83F31" w:rsidP="00812B07">
            <w:pPr>
              <w:autoSpaceDE w:val="0"/>
              <w:autoSpaceDN w:val="0"/>
              <w:adjustRightInd w:val="0"/>
              <w:spacing w:before="0" w:after="0"/>
              <w:jc w:val="left"/>
              <w:rPr>
                <w:rFonts w:ascii="Arial Narrow" w:hAnsi="Arial Narrow" w:cs="Arial"/>
                <w:color w:val="000000"/>
                <w:sz w:val="19"/>
                <w:szCs w:val="19"/>
              </w:rPr>
            </w:pPr>
            <w:r w:rsidRPr="00C274ED">
              <w:rPr>
                <w:rFonts w:ascii="Arial Narrow" w:hAnsi="Arial Narrow" w:cs="Frutiger-Light"/>
                <w:sz w:val="20"/>
                <w:szCs w:val="20"/>
                <w:lang w:eastAsia="es-ES"/>
              </w:rPr>
              <w:t>partir del contexto o de palabras o expresionesde su lengua o de otras que conoce.</w:t>
            </w:r>
          </w:p>
        </w:tc>
        <w:tc>
          <w:tcPr>
            <w:tcW w:w="2551" w:type="dxa"/>
            <w:vMerge w:val="restart"/>
            <w:tcBorders>
              <w:top w:val="single" w:sz="12" w:space="0" w:color="auto"/>
              <w:right w:val="single" w:sz="4" w:space="0" w:color="auto"/>
            </w:tcBorders>
          </w:tcPr>
          <w:p w:rsidR="009946B8" w:rsidRPr="009946B8" w:rsidRDefault="009946B8" w:rsidP="009946B8">
            <w:pPr>
              <w:autoSpaceDE w:val="0"/>
              <w:autoSpaceDN w:val="0"/>
              <w:adjustRightInd w:val="0"/>
              <w:spacing w:before="0" w:after="0"/>
              <w:jc w:val="left"/>
              <w:rPr>
                <w:rFonts w:ascii="Arial Narrow" w:hAnsi="Arial Narrow" w:cs="Frutiger-Bold"/>
                <w:bCs/>
                <w:lang w:eastAsia="es-ES"/>
              </w:rPr>
            </w:pPr>
            <w:r w:rsidRPr="009946B8">
              <w:rPr>
                <w:rFonts w:ascii="Arial Narrow" w:hAnsi="Arial Narrow" w:cs="Frutiger-Bold"/>
                <w:bCs/>
                <w:lang w:eastAsia="es-ES"/>
              </w:rPr>
              <w:t>- Ampliación de vocabulario básico latino: léxico literario y filosófico.</w:t>
            </w:r>
          </w:p>
          <w:p w:rsidR="009946B8" w:rsidRPr="009946B8" w:rsidRDefault="009946B8" w:rsidP="009946B8">
            <w:pPr>
              <w:autoSpaceDE w:val="0"/>
              <w:autoSpaceDN w:val="0"/>
              <w:adjustRightInd w:val="0"/>
              <w:spacing w:before="0" w:after="0"/>
              <w:jc w:val="left"/>
              <w:rPr>
                <w:rFonts w:ascii="Arial Narrow" w:hAnsi="Arial Narrow" w:cs="Frutiger-Bold"/>
                <w:bCs/>
                <w:lang w:eastAsia="es-ES"/>
              </w:rPr>
            </w:pPr>
            <w:r w:rsidRPr="009946B8">
              <w:rPr>
                <w:rFonts w:ascii="Arial Narrow" w:hAnsi="Arial Narrow" w:cs="Frutiger-Bold"/>
                <w:bCs/>
                <w:lang w:eastAsia="es-ES"/>
              </w:rPr>
              <w:t>- Evolución fonética, morfológica y semántica del latín a las lenguas romances.</w:t>
            </w:r>
          </w:p>
          <w:p w:rsidR="009946B8" w:rsidRPr="009946B8" w:rsidRDefault="009946B8" w:rsidP="009946B8">
            <w:pPr>
              <w:autoSpaceDE w:val="0"/>
              <w:autoSpaceDN w:val="0"/>
              <w:adjustRightInd w:val="0"/>
              <w:spacing w:before="0" w:after="0"/>
              <w:jc w:val="left"/>
              <w:rPr>
                <w:rFonts w:ascii="Arial Narrow" w:hAnsi="Arial Narrow" w:cs="Frutiger-Bold"/>
                <w:bCs/>
                <w:lang w:eastAsia="es-ES"/>
              </w:rPr>
            </w:pPr>
            <w:r w:rsidRPr="009946B8">
              <w:rPr>
                <w:rFonts w:ascii="Arial Narrow" w:hAnsi="Arial Narrow" w:cs="Frutiger-Bold"/>
                <w:bCs/>
                <w:lang w:eastAsia="es-ES"/>
              </w:rPr>
              <w:t>- Palabras patrimoniales y cultismos.</w:t>
            </w:r>
          </w:p>
          <w:p w:rsidR="009946B8" w:rsidRPr="009946B8" w:rsidRDefault="009946B8" w:rsidP="009946B8">
            <w:pPr>
              <w:autoSpaceDE w:val="0"/>
              <w:autoSpaceDN w:val="0"/>
              <w:adjustRightInd w:val="0"/>
              <w:spacing w:before="0" w:after="0"/>
              <w:jc w:val="left"/>
              <w:rPr>
                <w:rFonts w:ascii="Arial Narrow" w:hAnsi="Arial Narrow" w:cs="Frutiger-Bold"/>
                <w:bCs/>
                <w:lang w:eastAsia="es-ES"/>
              </w:rPr>
            </w:pPr>
            <w:r w:rsidRPr="009946B8">
              <w:rPr>
                <w:rFonts w:ascii="Arial Narrow" w:hAnsi="Arial Narrow" w:cs="Frutiger-Bold"/>
                <w:bCs/>
                <w:lang w:eastAsia="es-ES"/>
              </w:rPr>
              <w:t>- Expresiones latinas incorporadas a la lengua coloquial y a la literaria.</w:t>
            </w:r>
          </w:p>
          <w:p w:rsidR="00B83F31" w:rsidRPr="00732A97" w:rsidRDefault="009946B8" w:rsidP="009946B8">
            <w:pPr>
              <w:autoSpaceDE w:val="0"/>
              <w:autoSpaceDN w:val="0"/>
              <w:adjustRightInd w:val="0"/>
              <w:spacing w:before="0" w:after="0"/>
              <w:jc w:val="left"/>
              <w:rPr>
                <w:rFonts w:ascii="Arial Narrow" w:hAnsi="Arial Narrow" w:cs="Frutiger-Bold"/>
                <w:bCs/>
                <w:lang w:eastAsia="es-ES"/>
              </w:rPr>
            </w:pPr>
            <w:r w:rsidRPr="009946B8">
              <w:rPr>
                <w:rFonts w:ascii="Arial Narrow" w:hAnsi="Arial Narrow" w:cs="Frutiger-Bold"/>
                <w:bCs/>
                <w:lang w:eastAsia="es-ES"/>
              </w:rPr>
              <w:t>- Etimología y origen de las palabras de la propia lengua.</w:t>
            </w:r>
          </w:p>
        </w:tc>
        <w:tc>
          <w:tcPr>
            <w:tcW w:w="709" w:type="dxa"/>
            <w:tcBorders>
              <w:top w:val="single" w:sz="12" w:space="0" w:color="auto"/>
              <w:left w:val="single" w:sz="4" w:space="0" w:color="auto"/>
              <w:bottom w:val="single" w:sz="12" w:space="0" w:color="auto"/>
              <w:right w:val="single" w:sz="12" w:space="0" w:color="auto"/>
            </w:tcBorders>
            <w:textDirection w:val="btLr"/>
            <w:vAlign w:val="center"/>
          </w:tcPr>
          <w:p w:rsidR="00B83F31" w:rsidRPr="00CC263A" w:rsidRDefault="00B83F31" w:rsidP="00740E1D">
            <w:pPr>
              <w:spacing w:before="0" w:after="0"/>
              <w:ind w:left="113" w:right="113"/>
              <w:jc w:val="center"/>
              <w:rPr>
                <w:rFonts w:ascii="Arial Narrow" w:hAnsi="Arial Narrow"/>
                <w:sz w:val="20"/>
                <w:szCs w:val="20"/>
              </w:rPr>
            </w:pPr>
          </w:p>
        </w:tc>
        <w:tc>
          <w:tcPr>
            <w:tcW w:w="283" w:type="dxa"/>
            <w:tcBorders>
              <w:top w:val="single" w:sz="12" w:space="0" w:color="auto"/>
              <w:left w:val="single" w:sz="12" w:space="0" w:color="auto"/>
              <w:bottom w:val="single" w:sz="12" w:space="0" w:color="auto"/>
              <w:right w:val="single" w:sz="4" w:space="0" w:color="auto"/>
            </w:tcBorders>
            <w:vAlign w:val="center"/>
          </w:tcPr>
          <w:p w:rsidR="00B83F31" w:rsidRPr="00CC263A" w:rsidRDefault="002D34B8" w:rsidP="00740E1D">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auto"/>
              <w:right w:val="single" w:sz="4" w:space="0" w:color="auto"/>
            </w:tcBorders>
            <w:vAlign w:val="center"/>
          </w:tcPr>
          <w:p w:rsidR="00B83F31" w:rsidRPr="00CC263A" w:rsidRDefault="00B83F31" w:rsidP="00740E1D">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B83F31" w:rsidRPr="00CC263A" w:rsidRDefault="00B83F31" w:rsidP="00740E1D">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B83F31" w:rsidRPr="00CC263A" w:rsidRDefault="00B83F31" w:rsidP="00740E1D">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B83F31" w:rsidRPr="00CC263A" w:rsidRDefault="00B83F31" w:rsidP="00740E1D">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B83F31" w:rsidRPr="00CC263A" w:rsidRDefault="002D34B8" w:rsidP="00740E1D">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tcBorders>
            <w:vAlign w:val="center"/>
          </w:tcPr>
          <w:p w:rsidR="00B83F31" w:rsidRPr="00CC263A" w:rsidRDefault="002D34B8" w:rsidP="00740E1D">
            <w:pPr>
              <w:spacing w:before="0" w:after="0"/>
              <w:rPr>
                <w:rFonts w:ascii="Arial Narrow" w:hAnsi="Arial Narrow"/>
                <w:sz w:val="20"/>
                <w:szCs w:val="20"/>
              </w:rPr>
            </w:pPr>
            <w:r>
              <w:rPr>
                <w:rFonts w:ascii="Arial Narrow" w:hAnsi="Arial Narrow"/>
                <w:sz w:val="20"/>
                <w:szCs w:val="20"/>
              </w:rPr>
              <w:t>X</w:t>
            </w:r>
          </w:p>
        </w:tc>
        <w:tc>
          <w:tcPr>
            <w:tcW w:w="1977" w:type="dxa"/>
            <w:tcBorders>
              <w:top w:val="single" w:sz="12" w:space="0" w:color="auto"/>
              <w:bottom w:val="single" w:sz="12" w:space="0" w:color="auto"/>
              <w:right w:val="single" w:sz="12" w:space="0" w:color="auto"/>
            </w:tcBorders>
          </w:tcPr>
          <w:p w:rsidR="00B83F31" w:rsidRPr="0067531F" w:rsidRDefault="002D34B8" w:rsidP="00740E1D">
            <w:pPr>
              <w:pStyle w:val="Prrafodelista"/>
              <w:spacing w:before="120"/>
              <w:ind w:left="176"/>
              <w:contextualSpacing w:val="0"/>
              <w:jc w:val="left"/>
              <w:rPr>
                <w:rFonts w:ascii="Arial Narrow" w:hAnsi="Arial Narrow"/>
              </w:rPr>
            </w:pPr>
            <w:r>
              <w:rPr>
                <w:rFonts w:ascii="Arial Narrow" w:hAnsi="Arial Narrow"/>
              </w:rPr>
              <w:t>Prueba escrita: léxico.</w:t>
            </w:r>
          </w:p>
        </w:tc>
      </w:tr>
      <w:tr w:rsidR="00B83F31" w:rsidRPr="001D1C8E" w:rsidTr="00740E1D">
        <w:trPr>
          <w:cantSplit/>
          <w:trHeight w:val="2520"/>
        </w:trPr>
        <w:tc>
          <w:tcPr>
            <w:tcW w:w="5495" w:type="dxa"/>
            <w:tcBorders>
              <w:top w:val="single" w:sz="12" w:space="0" w:color="auto"/>
              <w:left w:val="single" w:sz="12" w:space="0" w:color="auto"/>
              <w:bottom w:val="single" w:sz="12" w:space="0" w:color="000000"/>
            </w:tcBorders>
          </w:tcPr>
          <w:p w:rsidR="00B83F31" w:rsidRPr="009B46BB" w:rsidRDefault="00B83F31" w:rsidP="001D1C8E">
            <w:pPr>
              <w:autoSpaceDE w:val="0"/>
              <w:autoSpaceDN w:val="0"/>
              <w:adjustRightInd w:val="0"/>
              <w:spacing w:before="0" w:after="0"/>
              <w:jc w:val="left"/>
              <w:rPr>
                <w:rFonts w:ascii="Arial Narrow" w:hAnsi="Arial Narrow" w:cs="Frutiger-Bold"/>
                <w:b/>
                <w:bCs/>
                <w:sz w:val="17"/>
                <w:szCs w:val="17"/>
                <w:lang w:eastAsia="es-ES"/>
              </w:rPr>
            </w:pPr>
            <w:r w:rsidRPr="009B46BB">
              <w:rPr>
                <w:rFonts w:ascii="Arial Narrow" w:hAnsi="Arial Narrow" w:cs="Frutiger-Bold"/>
                <w:b/>
                <w:bCs/>
                <w:sz w:val="17"/>
                <w:szCs w:val="17"/>
                <w:lang w:eastAsia="es-ES"/>
              </w:rPr>
              <w:t>2. Reconocer los elementos léxicos latinos que permanecen en las lenguas de los y las estudiantes.</w:t>
            </w:r>
          </w:p>
          <w:p w:rsidR="00B83F31" w:rsidRPr="009B46BB" w:rsidRDefault="00B83F31" w:rsidP="001D1C8E">
            <w:pPr>
              <w:autoSpaceDE w:val="0"/>
              <w:autoSpaceDN w:val="0"/>
              <w:adjustRightInd w:val="0"/>
              <w:spacing w:before="0" w:after="0"/>
              <w:jc w:val="left"/>
              <w:rPr>
                <w:rFonts w:ascii="Arial Narrow" w:hAnsi="Arial Narrow" w:cs="Frutiger-Light"/>
                <w:sz w:val="17"/>
                <w:szCs w:val="17"/>
                <w:lang w:eastAsia="es-ES"/>
              </w:rPr>
            </w:pPr>
            <w:r w:rsidRPr="009B46BB">
              <w:rPr>
                <w:rFonts w:ascii="Arial Narrow" w:hAnsi="Arial Narrow" w:cs="Frutiger-Light"/>
                <w:sz w:val="17"/>
                <w:szCs w:val="17"/>
                <w:lang w:eastAsia="es-ES"/>
              </w:rPr>
              <w:t>2.1Identificar y relacionar, por vía de la comparación de familias léxicas y semánticas,los procedimientos de derivación y composición en la formación del léxico latino yen la del castellano, extendiendo el análisis a lenguas romances o no que el alumno conozca (asturiano, francés, inglés, etcétera), con el fin de analizar las variaciones de significado que aportan los distintos prefijos y sufijos grecolatinos, y de definir con propiedad los términos lingüísticos, científicos y técnicos a partir del significado de los componentes etimológicos.</w:t>
            </w:r>
          </w:p>
          <w:p w:rsidR="00B83F31" w:rsidRPr="009B46BB" w:rsidRDefault="00B83F31" w:rsidP="001D1C8E">
            <w:pPr>
              <w:autoSpaceDE w:val="0"/>
              <w:autoSpaceDN w:val="0"/>
              <w:adjustRightInd w:val="0"/>
              <w:spacing w:before="0" w:after="0"/>
              <w:jc w:val="left"/>
              <w:rPr>
                <w:rFonts w:ascii="Arial Narrow" w:hAnsi="Arial Narrow" w:cs="Frutiger-Light"/>
                <w:sz w:val="17"/>
                <w:szCs w:val="17"/>
                <w:lang w:eastAsia="es-ES"/>
              </w:rPr>
            </w:pPr>
            <w:r w:rsidRPr="009B46BB">
              <w:rPr>
                <w:rFonts w:ascii="Arial Narrow" w:hAnsi="Arial Narrow" w:cs="Frutiger-Light"/>
                <w:sz w:val="17"/>
                <w:szCs w:val="17"/>
                <w:lang w:eastAsia="es-ES"/>
              </w:rPr>
              <w:t>2.2 Identificar y comprender las expresiones latinas integradas en la lengua propia y en las lenguas modernas conocidas por el alumnado, y utilizarlas de manera coherente, rastreando su presencia en diferentes textos.</w:t>
            </w:r>
          </w:p>
          <w:p w:rsidR="00B83F31" w:rsidRPr="009B46BB" w:rsidRDefault="00B83F31" w:rsidP="001D1C8E">
            <w:pPr>
              <w:autoSpaceDE w:val="0"/>
              <w:autoSpaceDN w:val="0"/>
              <w:adjustRightInd w:val="0"/>
              <w:spacing w:before="0" w:after="0"/>
              <w:jc w:val="left"/>
              <w:rPr>
                <w:rFonts w:ascii="Arial Narrow" w:hAnsi="Arial Narrow" w:cs="Frutiger-Light"/>
                <w:sz w:val="17"/>
                <w:szCs w:val="17"/>
                <w:lang w:eastAsia="es-ES"/>
              </w:rPr>
            </w:pPr>
            <w:r w:rsidRPr="009B46BB">
              <w:rPr>
                <w:rFonts w:ascii="Arial Narrow" w:hAnsi="Arial Narrow" w:cs="Frutiger-Light"/>
                <w:sz w:val="17"/>
                <w:szCs w:val="17"/>
                <w:lang w:eastAsia="es-ES"/>
              </w:rPr>
              <w:t>2.3 Deducir el significado de latinismos y expresiones latinas de uso frecuente por el contexto.</w:t>
            </w:r>
          </w:p>
          <w:p w:rsidR="00B83F31" w:rsidRPr="009B46BB" w:rsidRDefault="00B83F31" w:rsidP="001D1C8E">
            <w:pPr>
              <w:autoSpaceDE w:val="0"/>
              <w:autoSpaceDN w:val="0"/>
              <w:adjustRightInd w:val="0"/>
              <w:spacing w:before="0" w:after="0"/>
              <w:jc w:val="left"/>
              <w:rPr>
                <w:rFonts w:ascii="Arial Narrow" w:hAnsi="Arial Narrow" w:cs="Frutiger-Light"/>
                <w:sz w:val="17"/>
                <w:szCs w:val="17"/>
                <w:lang w:eastAsia="es-ES"/>
              </w:rPr>
            </w:pPr>
            <w:r w:rsidRPr="009B46BB">
              <w:rPr>
                <w:rFonts w:ascii="Arial Narrow" w:hAnsi="Arial Narrow" w:cs="Frutiger-Light"/>
                <w:sz w:val="17"/>
                <w:szCs w:val="17"/>
                <w:lang w:eastAsia="es-ES"/>
              </w:rPr>
              <w:t>2.4 Explicar su significado y localizar posibles errores en su uso.</w:t>
            </w:r>
          </w:p>
          <w:p w:rsidR="00B83F31" w:rsidRPr="009B46BB" w:rsidRDefault="00B83F31" w:rsidP="001D1C8E">
            <w:pPr>
              <w:autoSpaceDE w:val="0"/>
              <w:autoSpaceDN w:val="0"/>
              <w:adjustRightInd w:val="0"/>
              <w:spacing w:before="0" w:after="0"/>
              <w:jc w:val="left"/>
              <w:rPr>
                <w:rFonts w:ascii="Arial Narrow" w:hAnsi="Arial Narrow" w:cs="Frutiger-Light"/>
                <w:sz w:val="17"/>
                <w:szCs w:val="17"/>
                <w:lang w:eastAsia="es-ES"/>
              </w:rPr>
            </w:pPr>
            <w:r w:rsidRPr="009B46BB">
              <w:rPr>
                <w:rFonts w:ascii="Arial Narrow" w:hAnsi="Arial Narrow" w:cs="Frutiger-Light"/>
                <w:sz w:val="17"/>
                <w:szCs w:val="17"/>
                <w:lang w:eastAsia="es-ES"/>
              </w:rPr>
              <w:t>2.5 Emplear con propiedad latinismos y locuciones latinas de uso frecuente al hablar o realizar breves composiciones escritas, en las que se verificara su correcto empleo.</w:t>
            </w:r>
          </w:p>
          <w:p w:rsidR="00B83F31" w:rsidRPr="009B46BB" w:rsidRDefault="00B83F31" w:rsidP="001D1C8E">
            <w:pPr>
              <w:autoSpaceDE w:val="0"/>
              <w:autoSpaceDN w:val="0"/>
              <w:adjustRightInd w:val="0"/>
              <w:spacing w:before="0" w:after="0"/>
              <w:jc w:val="left"/>
              <w:rPr>
                <w:rFonts w:ascii="Arial Narrow" w:hAnsi="Arial Narrow" w:cs="Frutiger-Light"/>
                <w:sz w:val="17"/>
                <w:szCs w:val="17"/>
                <w:lang w:eastAsia="es-ES"/>
              </w:rPr>
            </w:pPr>
            <w:r w:rsidRPr="009B46BB">
              <w:rPr>
                <w:rFonts w:ascii="Arial Narrow" w:hAnsi="Arial Narrow" w:cs="Frutiger-Light"/>
                <w:sz w:val="17"/>
                <w:szCs w:val="17"/>
                <w:lang w:eastAsia="es-ES"/>
              </w:rPr>
              <w:t>2.6 Reconocer la necesidad de utilizar un lenguaje preciso y adaptado a cada propósito.</w:t>
            </w:r>
          </w:p>
          <w:p w:rsidR="00B83F31" w:rsidRPr="009B46BB" w:rsidRDefault="00B83F31" w:rsidP="001D1C8E">
            <w:pPr>
              <w:autoSpaceDE w:val="0"/>
              <w:autoSpaceDN w:val="0"/>
              <w:adjustRightInd w:val="0"/>
              <w:spacing w:before="0" w:after="0"/>
              <w:jc w:val="left"/>
              <w:rPr>
                <w:rFonts w:ascii="Arial Narrow" w:hAnsi="Arial Narrow" w:cs="Frutiger-Bold"/>
                <w:b/>
                <w:bCs/>
                <w:sz w:val="17"/>
                <w:szCs w:val="17"/>
                <w:lang w:eastAsia="es-ES"/>
              </w:rPr>
            </w:pPr>
            <w:r w:rsidRPr="009B46BB">
              <w:rPr>
                <w:rFonts w:ascii="Arial Narrow" w:hAnsi="Arial Narrow" w:cs="Frutiger-Light"/>
                <w:sz w:val="17"/>
                <w:szCs w:val="17"/>
                <w:lang w:eastAsia="es-ES"/>
              </w:rPr>
              <w:t>2.7 Analizar y valorar la aportación del latín en las lenguas europeas, incluso en aquellas no romances.</w:t>
            </w:r>
          </w:p>
        </w:tc>
        <w:tc>
          <w:tcPr>
            <w:tcW w:w="2410" w:type="dxa"/>
            <w:tcBorders>
              <w:top w:val="single" w:sz="12" w:space="0" w:color="auto"/>
              <w:bottom w:val="single" w:sz="12" w:space="0" w:color="000000"/>
            </w:tcBorders>
          </w:tcPr>
          <w:p w:rsidR="009778F0" w:rsidRPr="00812B07" w:rsidRDefault="009778F0" w:rsidP="009778F0">
            <w:pPr>
              <w:autoSpaceDE w:val="0"/>
              <w:autoSpaceDN w:val="0"/>
              <w:adjustRightInd w:val="0"/>
              <w:spacing w:before="0" w:after="0"/>
              <w:jc w:val="left"/>
              <w:rPr>
                <w:rFonts w:ascii="Arial Narrow" w:hAnsi="Arial Narrow" w:cs="Frutiger-Light"/>
                <w:sz w:val="20"/>
                <w:szCs w:val="20"/>
                <w:lang w:eastAsia="es-ES"/>
              </w:rPr>
            </w:pPr>
            <w:r w:rsidRPr="00812B07">
              <w:rPr>
                <w:rFonts w:ascii="Arial Narrow" w:hAnsi="Arial Narrow" w:cs="Frutiger-Light"/>
                <w:sz w:val="20"/>
                <w:szCs w:val="20"/>
                <w:lang w:eastAsia="es-ES"/>
              </w:rPr>
              <w:t>• Identifica la etimología y conocer el significado de palabras de léxico común y especializado de la lengua propia.</w:t>
            </w:r>
          </w:p>
          <w:p w:rsidR="00812B07" w:rsidRPr="00812B07" w:rsidRDefault="00812B07" w:rsidP="00812B07">
            <w:pPr>
              <w:autoSpaceDE w:val="0"/>
              <w:autoSpaceDN w:val="0"/>
              <w:adjustRightInd w:val="0"/>
              <w:spacing w:before="0" w:after="0"/>
              <w:jc w:val="left"/>
              <w:rPr>
                <w:rFonts w:ascii="Arial Narrow" w:hAnsi="Arial Narrow" w:cs="Frutiger-Light"/>
                <w:sz w:val="20"/>
                <w:szCs w:val="20"/>
                <w:lang w:eastAsia="es-ES"/>
              </w:rPr>
            </w:pPr>
            <w:r w:rsidRPr="00812B07">
              <w:rPr>
                <w:rFonts w:ascii="Arial Narrow" w:hAnsi="Arial Narrow" w:cs="Frutiger-Light"/>
                <w:sz w:val="20"/>
                <w:szCs w:val="20"/>
                <w:lang w:eastAsia="es-ES"/>
              </w:rPr>
              <w:t>• Comprende y explica de maneracorrecta el significado de latinismos y</w:t>
            </w:r>
          </w:p>
          <w:p w:rsidR="00812B07" w:rsidRPr="00812B07" w:rsidRDefault="00812B07" w:rsidP="00812B07">
            <w:pPr>
              <w:autoSpaceDE w:val="0"/>
              <w:autoSpaceDN w:val="0"/>
              <w:adjustRightInd w:val="0"/>
              <w:spacing w:before="0" w:after="0"/>
              <w:jc w:val="left"/>
              <w:rPr>
                <w:rFonts w:ascii="Arial Narrow" w:hAnsi="Arial Narrow" w:cs="Frutiger-Light"/>
                <w:sz w:val="20"/>
                <w:szCs w:val="20"/>
                <w:lang w:eastAsia="es-ES"/>
              </w:rPr>
            </w:pPr>
            <w:r w:rsidRPr="00812B07">
              <w:rPr>
                <w:rFonts w:ascii="Arial Narrow" w:hAnsi="Arial Narrow" w:cs="Frutiger-Light"/>
                <w:sz w:val="20"/>
                <w:szCs w:val="20"/>
                <w:lang w:eastAsia="es-ES"/>
              </w:rPr>
              <w:t>expresiones latinas que se han incorporado</w:t>
            </w:r>
          </w:p>
          <w:p w:rsidR="00B83F31" w:rsidRPr="009778F0" w:rsidRDefault="00812B07" w:rsidP="00147677">
            <w:pPr>
              <w:autoSpaceDE w:val="0"/>
              <w:autoSpaceDN w:val="0"/>
              <w:adjustRightInd w:val="0"/>
              <w:spacing w:before="0" w:after="0"/>
              <w:jc w:val="left"/>
              <w:rPr>
                <w:rFonts w:ascii="Arial Narrow" w:hAnsi="Arial Narrow" w:cs="Frutiger-Light"/>
                <w:lang w:eastAsia="es-ES"/>
              </w:rPr>
            </w:pPr>
            <w:r w:rsidRPr="00812B07">
              <w:rPr>
                <w:rFonts w:ascii="Arial Narrow" w:hAnsi="Arial Narrow" w:cs="Frutiger-Light"/>
                <w:sz w:val="20"/>
                <w:szCs w:val="20"/>
                <w:lang w:eastAsia="es-ES"/>
              </w:rPr>
              <w:t xml:space="preserve">a diferentes campos </w:t>
            </w:r>
            <w:r w:rsidR="00147677" w:rsidRPr="00812B07">
              <w:rPr>
                <w:rFonts w:ascii="Arial Narrow" w:hAnsi="Arial Narrow" w:cs="Frutiger-Light"/>
                <w:sz w:val="20"/>
                <w:szCs w:val="20"/>
                <w:lang w:eastAsia="es-ES"/>
              </w:rPr>
              <w:t>semánticos</w:t>
            </w:r>
            <w:r w:rsidRPr="00812B07">
              <w:rPr>
                <w:rFonts w:ascii="Arial Narrow" w:hAnsi="Arial Narrow" w:cs="Frutiger-Light"/>
                <w:sz w:val="20"/>
                <w:szCs w:val="20"/>
                <w:lang w:eastAsia="es-ES"/>
              </w:rPr>
              <w:t xml:space="preserve"> dela lengua hablada o han pervivido enel lenguaje </w:t>
            </w:r>
            <w:r w:rsidR="00147677" w:rsidRPr="00812B07">
              <w:rPr>
                <w:rFonts w:ascii="Arial Narrow" w:hAnsi="Arial Narrow" w:cs="Frutiger-Light"/>
                <w:sz w:val="20"/>
                <w:szCs w:val="20"/>
                <w:lang w:eastAsia="es-ES"/>
              </w:rPr>
              <w:t>jurídico</w:t>
            </w:r>
            <w:r w:rsidRPr="00812B07">
              <w:rPr>
                <w:rFonts w:ascii="Arial Narrow" w:hAnsi="Arial Narrow" w:cs="Frutiger-Light"/>
                <w:sz w:val="20"/>
                <w:szCs w:val="20"/>
                <w:lang w:eastAsia="es-ES"/>
              </w:rPr>
              <w:t xml:space="preserve">, </w:t>
            </w:r>
            <w:r w:rsidR="00147677" w:rsidRPr="00812B07">
              <w:rPr>
                <w:rFonts w:ascii="Arial Narrow" w:hAnsi="Arial Narrow" w:cs="Frutiger-Light"/>
                <w:sz w:val="20"/>
                <w:szCs w:val="20"/>
                <w:lang w:eastAsia="es-ES"/>
              </w:rPr>
              <w:t>filosófico</w:t>
            </w:r>
            <w:r w:rsidRPr="00812B07">
              <w:rPr>
                <w:rFonts w:ascii="Arial Narrow" w:hAnsi="Arial Narrow" w:cs="Frutiger-Light"/>
                <w:sz w:val="20"/>
                <w:szCs w:val="20"/>
                <w:lang w:eastAsia="es-ES"/>
              </w:rPr>
              <w:t xml:space="preserve">, </w:t>
            </w:r>
            <w:r w:rsidR="00147677" w:rsidRPr="00812B07">
              <w:rPr>
                <w:rFonts w:ascii="Arial Narrow" w:hAnsi="Arial Narrow" w:cs="Frutiger-Light"/>
                <w:sz w:val="20"/>
                <w:szCs w:val="20"/>
                <w:lang w:eastAsia="es-ES"/>
              </w:rPr>
              <w:t>técnico</w:t>
            </w:r>
            <w:r w:rsidRPr="00812B07">
              <w:rPr>
                <w:rFonts w:ascii="Arial Narrow" w:hAnsi="Arial Narrow" w:cs="Frutiger-Light"/>
                <w:sz w:val="20"/>
                <w:szCs w:val="20"/>
                <w:lang w:eastAsia="es-ES"/>
              </w:rPr>
              <w:t>,</w:t>
            </w:r>
            <w:r w:rsidR="002B5FF9">
              <w:rPr>
                <w:rFonts w:ascii="Arial Narrow" w:hAnsi="Arial Narrow" w:cs="Frutiger-Light"/>
                <w:sz w:val="20"/>
                <w:szCs w:val="20"/>
                <w:lang w:eastAsia="es-ES"/>
              </w:rPr>
              <w:t xml:space="preserve"> religioso, mé</w:t>
            </w:r>
            <w:r w:rsidRPr="00812B07">
              <w:rPr>
                <w:rFonts w:ascii="Arial Narrow" w:hAnsi="Arial Narrow" w:cs="Frutiger-Light"/>
                <w:sz w:val="20"/>
                <w:szCs w:val="20"/>
                <w:lang w:eastAsia="es-ES"/>
              </w:rPr>
              <w:t xml:space="preserve">dico y </w:t>
            </w:r>
            <w:r w:rsidR="00147677" w:rsidRPr="00812B07">
              <w:rPr>
                <w:rFonts w:ascii="Arial Narrow" w:hAnsi="Arial Narrow" w:cs="Frutiger-Light"/>
                <w:sz w:val="20"/>
                <w:szCs w:val="20"/>
                <w:lang w:eastAsia="es-ES"/>
              </w:rPr>
              <w:t>científico</w:t>
            </w:r>
            <w:r w:rsidRPr="00812B07">
              <w:rPr>
                <w:rFonts w:ascii="Arial Narrow" w:hAnsi="Arial Narrow" w:cs="Frutiger-Light"/>
                <w:sz w:val="20"/>
                <w:szCs w:val="20"/>
                <w:lang w:eastAsia="es-ES"/>
              </w:rPr>
              <w:t>.</w:t>
            </w:r>
          </w:p>
        </w:tc>
        <w:tc>
          <w:tcPr>
            <w:tcW w:w="2551" w:type="dxa"/>
            <w:vMerge/>
            <w:tcBorders>
              <w:bottom w:val="single" w:sz="12" w:space="0" w:color="000000"/>
              <w:right w:val="single" w:sz="4" w:space="0" w:color="auto"/>
            </w:tcBorders>
          </w:tcPr>
          <w:p w:rsidR="00B83F31" w:rsidRPr="001D1C8E" w:rsidRDefault="00B83F31" w:rsidP="00740E1D">
            <w:pPr>
              <w:autoSpaceDE w:val="0"/>
              <w:autoSpaceDN w:val="0"/>
              <w:adjustRightInd w:val="0"/>
              <w:spacing w:before="0" w:after="0"/>
              <w:jc w:val="left"/>
              <w:rPr>
                <w:rFonts w:ascii="Arial Narrow" w:hAnsi="Arial Narrow" w:cs="Frutiger-Light"/>
                <w:sz w:val="24"/>
                <w:szCs w:val="24"/>
                <w:lang w:eastAsia="es-ES"/>
              </w:rPr>
            </w:pPr>
          </w:p>
        </w:tc>
        <w:tc>
          <w:tcPr>
            <w:tcW w:w="709" w:type="dxa"/>
            <w:tcBorders>
              <w:top w:val="single" w:sz="12" w:space="0" w:color="auto"/>
              <w:left w:val="single" w:sz="4" w:space="0" w:color="auto"/>
              <w:bottom w:val="single" w:sz="12" w:space="0" w:color="000000"/>
              <w:right w:val="single" w:sz="12" w:space="0" w:color="auto"/>
            </w:tcBorders>
            <w:textDirection w:val="btLr"/>
            <w:vAlign w:val="center"/>
          </w:tcPr>
          <w:p w:rsidR="00B83F31" w:rsidRPr="001D1C8E" w:rsidRDefault="00B83F31" w:rsidP="00740E1D">
            <w:pPr>
              <w:spacing w:before="0" w:after="0"/>
              <w:ind w:left="113" w:right="113"/>
              <w:jc w:val="center"/>
              <w:rPr>
                <w:rFonts w:ascii="Arial Narrow" w:hAnsi="Arial Narrow"/>
                <w:sz w:val="20"/>
                <w:szCs w:val="20"/>
              </w:rPr>
            </w:pPr>
          </w:p>
        </w:tc>
        <w:tc>
          <w:tcPr>
            <w:tcW w:w="283" w:type="dxa"/>
            <w:tcBorders>
              <w:top w:val="single" w:sz="12" w:space="0" w:color="auto"/>
              <w:left w:val="single" w:sz="12" w:space="0" w:color="auto"/>
              <w:bottom w:val="single" w:sz="12" w:space="0" w:color="000000"/>
              <w:right w:val="single" w:sz="4" w:space="0" w:color="auto"/>
            </w:tcBorders>
            <w:vAlign w:val="center"/>
          </w:tcPr>
          <w:p w:rsidR="00B83F31" w:rsidRPr="001D1C8E" w:rsidRDefault="00C74B93" w:rsidP="00740E1D">
            <w:pPr>
              <w:spacing w:before="0" w:after="0"/>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000000"/>
              <w:right w:val="single" w:sz="4" w:space="0" w:color="auto"/>
            </w:tcBorders>
            <w:vAlign w:val="center"/>
          </w:tcPr>
          <w:p w:rsidR="00B83F31" w:rsidRPr="001D1C8E" w:rsidRDefault="00B83F31" w:rsidP="00740E1D">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000000"/>
              <w:right w:val="single" w:sz="4" w:space="0" w:color="auto"/>
            </w:tcBorders>
            <w:vAlign w:val="center"/>
          </w:tcPr>
          <w:p w:rsidR="00B83F31" w:rsidRPr="001D1C8E" w:rsidRDefault="00B83F31" w:rsidP="00740E1D">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000000"/>
              <w:right w:val="single" w:sz="4" w:space="0" w:color="auto"/>
            </w:tcBorders>
            <w:vAlign w:val="center"/>
          </w:tcPr>
          <w:p w:rsidR="00B83F31" w:rsidRPr="001D1C8E" w:rsidRDefault="00B83F31" w:rsidP="00740E1D">
            <w:pPr>
              <w:spacing w:before="0" w:after="0"/>
              <w:rPr>
                <w:rFonts w:ascii="Arial Narrow" w:hAnsi="Arial Narrow"/>
                <w:sz w:val="20"/>
                <w:szCs w:val="20"/>
              </w:rPr>
            </w:pPr>
          </w:p>
        </w:tc>
        <w:tc>
          <w:tcPr>
            <w:tcW w:w="284" w:type="dxa"/>
            <w:tcBorders>
              <w:top w:val="single" w:sz="12" w:space="0" w:color="auto"/>
              <w:left w:val="single" w:sz="4" w:space="0" w:color="auto"/>
              <w:bottom w:val="single" w:sz="12" w:space="0" w:color="000000"/>
              <w:right w:val="single" w:sz="4" w:space="0" w:color="auto"/>
            </w:tcBorders>
            <w:vAlign w:val="center"/>
          </w:tcPr>
          <w:p w:rsidR="00B83F31" w:rsidRPr="001D1C8E" w:rsidRDefault="00B83F31" w:rsidP="00740E1D">
            <w:pPr>
              <w:spacing w:before="0" w:after="0"/>
              <w:rPr>
                <w:rFonts w:ascii="Arial Narrow" w:hAnsi="Arial Narrow"/>
                <w:sz w:val="20"/>
                <w:szCs w:val="20"/>
              </w:rPr>
            </w:pPr>
          </w:p>
        </w:tc>
        <w:tc>
          <w:tcPr>
            <w:tcW w:w="283" w:type="dxa"/>
            <w:tcBorders>
              <w:top w:val="single" w:sz="12" w:space="0" w:color="auto"/>
              <w:left w:val="single" w:sz="4" w:space="0" w:color="auto"/>
              <w:bottom w:val="single" w:sz="12" w:space="0" w:color="000000"/>
              <w:right w:val="single" w:sz="4" w:space="0" w:color="auto"/>
            </w:tcBorders>
            <w:vAlign w:val="center"/>
          </w:tcPr>
          <w:p w:rsidR="00B83F31" w:rsidRPr="001D1C8E" w:rsidRDefault="00C74B93" w:rsidP="00740E1D">
            <w:pPr>
              <w:spacing w:before="0" w:after="0"/>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000000"/>
            </w:tcBorders>
            <w:vAlign w:val="center"/>
          </w:tcPr>
          <w:p w:rsidR="00B83F31" w:rsidRPr="001D1C8E" w:rsidRDefault="00C74B93" w:rsidP="00740E1D">
            <w:pPr>
              <w:spacing w:before="0" w:after="0"/>
              <w:rPr>
                <w:rFonts w:ascii="Arial Narrow" w:hAnsi="Arial Narrow"/>
                <w:sz w:val="20"/>
                <w:szCs w:val="20"/>
              </w:rPr>
            </w:pPr>
            <w:r>
              <w:rPr>
                <w:rFonts w:ascii="Arial Narrow" w:hAnsi="Arial Narrow"/>
                <w:sz w:val="20"/>
                <w:szCs w:val="20"/>
              </w:rPr>
              <w:t>X</w:t>
            </w:r>
          </w:p>
        </w:tc>
        <w:tc>
          <w:tcPr>
            <w:tcW w:w="1977" w:type="dxa"/>
            <w:tcBorders>
              <w:top w:val="single" w:sz="12" w:space="0" w:color="auto"/>
              <w:bottom w:val="single" w:sz="12" w:space="0" w:color="000000"/>
              <w:right w:val="single" w:sz="12" w:space="0" w:color="auto"/>
            </w:tcBorders>
          </w:tcPr>
          <w:p w:rsidR="00B83F31" w:rsidRPr="001D1C8E" w:rsidRDefault="00C74B93" w:rsidP="00740E1D">
            <w:pPr>
              <w:pStyle w:val="Prrafodelista"/>
              <w:spacing w:before="120"/>
              <w:ind w:left="176"/>
              <w:contextualSpacing w:val="0"/>
              <w:jc w:val="left"/>
              <w:rPr>
                <w:rFonts w:ascii="Arial Narrow" w:hAnsi="Arial Narrow"/>
              </w:rPr>
            </w:pPr>
            <w:r>
              <w:rPr>
                <w:rFonts w:ascii="Arial Narrow" w:hAnsi="Arial Narrow"/>
              </w:rPr>
              <w:t>Prueba escrita: léxico.</w:t>
            </w:r>
          </w:p>
        </w:tc>
      </w:tr>
    </w:tbl>
    <w:p w:rsidR="00BD64B1" w:rsidRDefault="00BD64B1" w:rsidP="009166E2">
      <w:pPr>
        <w:rPr>
          <w:rFonts w:ascii="Arial Narrow" w:hAnsi="Arial Narrow"/>
        </w:rPr>
      </w:pPr>
    </w:p>
    <w:tbl>
      <w:tblPr>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2410"/>
        <w:gridCol w:w="2551"/>
        <w:gridCol w:w="709"/>
        <w:gridCol w:w="283"/>
        <w:gridCol w:w="283"/>
        <w:gridCol w:w="284"/>
        <w:gridCol w:w="283"/>
        <w:gridCol w:w="284"/>
        <w:gridCol w:w="283"/>
        <w:gridCol w:w="284"/>
        <w:gridCol w:w="1977"/>
      </w:tblGrid>
      <w:tr w:rsidR="007A39B6" w:rsidRPr="00CC263A" w:rsidTr="00740E1D">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vAlign w:val="center"/>
          </w:tcPr>
          <w:p w:rsidR="007A39B6" w:rsidRPr="00CC263A" w:rsidRDefault="007A39B6" w:rsidP="008E09DA">
            <w:pPr>
              <w:spacing w:after="40"/>
              <w:jc w:val="center"/>
              <w:rPr>
                <w:rFonts w:ascii="Arial Narrow" w:hAnsi="Arial Narrow"/>
                <w:b/>
              </w:rPr>
            </w:pPr>
            <w:r>
              <w:rPr>
                <w:rFonts w:ascii="Arial Narrow" w:hAnsi="Arial Narrow"/>
                <w:b/>
              </w:rPr>
              <w:t xml:space="preserve">BLOQUE </w:t>
            </w:r>
            <w:r w:rsidR="008E09DA">
              <w:rPr>
                <w:rFonts w:ascii="Arial Narrow" w:hAnsi="Arial Narrow"/>
                <w:b/>
              </w:rPr>
              <w:t>6. LÉXICO (viene de la página anterior)</w:t>
            </w:r>
          </w:p>
        </w:tc>
      </w:tr>
      <w:tr w:rsidR="007A39B6" w:rsidRPr="00CC263A" w:rsidTr="00740E1D">
        <w:trPr>
          <w:trHeight w:val="111"/>
        </w:trPr>
        <w:tc>
          <w:tcPr>
            <w:tcW w:w="5495" w:type="dxa"/>
            <w:vMerge w:val="restart"/>
            <w:tcBorders>
              <w:top w:val="single" w:sz="12" w:space="0" w:color="auto"/>
              <w:left w:val="single" w:sz="12" w:space="0" w:color="auto"/>
            </w:tcBorders>
            <w:shd w:val="clear" w:color="auto" w:fill="D9D9D9"/>
            <w:vAlign w:val="center"/>
          </w:tcPr>
          <w:p w:rsidR="007A39B6" w:rsidRPr="00CC263A" w:rsidRDefault="007A39B6" w:rsidP="00740E1D">
            <w:pPr>
              <w:spacing w:after="40"/>
              <w:jc w:val="center"/>
              <w:rPr>
                <w:rFonts w:ascii="Arial Narrow" w:hAnsi="Arial Narrow"/>
                <w:b/>
              </w:rPr>
            </w:pPr>
            <w:r w:rsidRPr="00CC263A">
              <w:rPr>
                <w:rFonts w:ascii="Arial Narrow" w:hAnsi="Arial Narrow"/>
                <w:b/>
              </w:rPr>
              <w:t>CRITERIOS</w:t>
            </w:r>
          </w:p>
        </w:tc>
        <w:tc>
          <w:tcPr>
            <w:tcW w:w="2410" w:type="dxa"/>
            <w:vMerge w:val="restart"/>
            <w:tcBorders>
              <w:top w:val="single" w:sz="12" w:space="0" w:color="auto"/>
            </w:tcBorders>
            <w:shd w:val="clear" w:color="auto" w:fill="D9D9D9"/>
            <w:vAlign w:val="center"/>
          </w:tcPr>
          <w:p w:rsidR="007A39B6" w:rsidRPr="00CC263A" w:rsidRDefault="007A39B6" w:rsidP="00740E1D">
            <w:pPr>
              <w:spacing w:after="40"/>
              <w:jc w:val="center"/>
              <w:rPr>
                <w:rFonts w:ascii="Arial Narrow" w:hAnsi="Arial Narrow"/>
                <w:b/>
              </w:rPr>
            </w:pPr>
            <w:r w:rsidRPr="00CC263A">
              <w:rPr>
                <w:rFonts w:ascii="Arial Narrow" w:hAnsi="Arial Narrow"/>
                <w:b/>
              </w:rPr>
              <w:t>ESTÁNDARES</w:t>
            </w:r>
          </w:p>
        </w:tc>
        <w:tc>
          <w:tcPr>
            <w:tcW w:w="2551" w:type="dxa"/>
            <w:vMerge w:val="restart"/>
            <w:tcBorders>
              <w:top w:val="single" w:sz="12" w:space="0" w:color="auto"/>
              <w:right w:val="single" w:sz="4" w:space="0" w:color="auto"/>
            </w:tcBorders>
            <w:shd w:val="clear" w:color="auto" w:fill="D9D9D9"/>
            <w:vAlign w:val="center"/>
          </w:tcPr>
          <w:p w:rsidR="007A39B6" w:rsidRPr="00CC263A" w:rsidRDefault="007A39B6" w:rsidP="00740E1D">
            <w:pPr>
              <w:spacing w:before="0" w:after="40"/>
              <w:jc w:val="center"/>
              <w:rPr>
                <w:rFonts w:ascii="Arial Narrow" w:hAnsi="Arial Narrow"/>
                <w:b/>
              </w:rPr>
            </w:pPr>
            <w:r w:rsidRPr="00CC263A">
              <w:rPr>
                <w:rFonts w:ascii="Arial Narrow" w:hAnsi="Arial Narrow"/>
                <w:b/>
              </w:rPr>
              <w:t>CONTENIDOS</w:t>
            </w:r>
          </w:p>
        </w:tc>
        <w:tc>
          <w:tcPr>
            <w:tcW w:w="709" w:type="dxa"/>
            <w:vMerge w:val="restart"/>
            <w:tcBorders>
              <w:top w:val="single" w:sz="12" w:space="0" w:color="auto"/>
              <w:left w:val="single" w:sz="4" w:space="0" w:color="auto"/>
              <w:right w:val="single" w:sz="12" w:space="0" w:color="auto"/>
            </w:tcBorders>
            <w:shd w:val="clear" w:color="auto" w:fill="D9D9D9"/>
            <w:vAlign w:val="center"/>
          </w:tcPr>
          <w:p w:rsidR="007A39B6" w:rsidRPr="007C1EEB" w:rsidRDefault="007A39B6" w:rsidP="00740E1D">
            <w:pPr>
              <w:spacing w:before="0" w:after="40"/>
              <w:jc w:val="center"/>
              <w:rPr>
                <w:rFonts w:ascii="Arial Narrow" w:hAnsi="Arial Narrow"/>
                <w:b/>
                <w:sz w:val="20"/>
                <w:szCs w:val="20"/>
              </w:rPr>
            </w:pPr>
            <w:r>
              <w:rPr>
                <w:rFonts w:ascii="Arial Narrow" w:hAnsi="Arial Narrow"/>
                <w:b/>
                <w:sz w:val="20"/>
                <w:szCs w:val="20"/>
              </w:rPr>
              <w:t>Udad</w:t>
            </w:r>
          </w:p>
        </w:tc>
        <w:tc>
          <w:tcPr>
            <w:tcW w:w="1984" w:type="dxa"/>
            <w:gridSpan w:val="7"/>
            <w:tcBorders>
              <w:top w:val="single" w:sz="12" w:space="0" w:color="auto"/>
              <w:left w:val="single" w:sz="12" w:space="0" w:color="auto"/>
              <w:bottom w:val="single" w:sz="4" w:space="0" w:color="auto"/>
            </w:tcBorders>
            <w:shd w:val="clear" w:color="auto" w:fill="D9D9D9"/>
            <w:vAlign w:val="center"/>
          </w:tcPr>
          <w:p w:rsidR="007A39B6" w:rsidRPr="00CC263A" w:rsidRDefault="007A39B6" w:rsidP="00740E1D">
            <w:pPr>
              <w:spacing w:before="0" w:after="40"/>
              <w:jc w:val="center"/>
              <w:rPr>
                <w:rFonts w:ascii="Arial Narrow" w:hAnsi="Arial Narrow"/>
                <w:b/>
              </w:rPr>
            </w:pPr>
            <w:r w:rsidRPr="00CC263A">
              <w:rPr>
                <w:rFonts w:ascii="Arial Narrow" w:hAnsi="Arial Narrow"/>
                <w:b/>
              </w:rPr>
              <w:t>COMPETENCIAS</w:t>
            </w:r>
          </w:p>
        </w:tc>
        <w:tc>
          <w:tcPr>
            <w:tcW w:w="1977" w:type="dxa"/>
            <w:vMerge w:val="restart"/>
            <w:tcBorders>
              <w:top w:val="single" w:sz="12" w:space="0" w:color="auto"/>
              <w:right w:val="single" w:sz="12" w:space="0" w:color="auto"/>
            </w:tcBorders>
            <w:shd w:val="clear" w:color="auto" w:fill="D9D9D9"/>
            <w:vAlign w:val="center"/>
          </w:tcPr>
          <w:p w:rsidR="007A39B6" w:rsidRPr="00CC263A" w:rsidRDefault="007A39B6" w:rsidP="00740E1D">
            <w:pPr>
              <w:spacing w:after="40"/>
              <w:jc w:val="center"/>
              <w:rPr>
                <w:rFonts w:ascii="Arial Narrow" w:hAnsi="Arial Narrow"/>
                <w:b/>
              </w:rPr>
            </w:pPr>
            <w:r w:rsidRPr="00CC263A">
              <w:rPr>
                <w:rFonts w:ascii="Arial Narrow" w:hAnsi="Arial Narrow"/>
                <w:b/>
              </w:rPr>
              <w:t>INSTRUMENTOS DE EVALUACIÓN</w:t>
            </w:r>
          </w:p>
        </w:tc>
      </w:tr>
      <w:tr w:rsidR="007A39B6" w:rsidRPr="00CC263A" w:rsidTr="00740E1D">
        <w:trPr>
          <w:trHeight w:val="659"/>
        </w:trPr>
        <w:tc>
          <w:tcPr>
            <w:tcW w:w="5495" w:type="dxa"/>
            <w:vMerge/>
            <w:tcBorders>
              <w:left w:val="single" w:sz="12" w:space="0" w:color="auto"/>
              <w:bottom w:val="single" w:sz="12" w:space="0" w:color="auto"/>
            </w:tcBorders>
            <w:shd w:val="clear" w:color="auto" w:fill="D9D9D9"/>
            <w:vAlign w:val="center"/>
          </w:tcPr>
          <w:p w:rsidR="007A39B6" w:rsidRPr="00CC263A" w:rsidRDefault="007A39B6" w:rsidP="00740E1D">
            <w:pPr>
              <w:spacing w:before="0" w:after="40"/>
              <w:jc w:val="center"/>
              <w:rPr>
                <w:rFonts w:ascii="Arial Narrow" w:hAnsi="Arial Narrow"/>
                <w:b/>
              </w:rPr>
            </w:pPr>
          </w:p>
        </w:tc>
        <w:tc>
          <w:tcPr>
            <w:tcW w:w="2410" w:type="dxa"/>
            <w:vMerge/>
            <w:tcBorders>
              <w:bottom w:val="single" w:sz="12" w:space="0" w:color="auto"/>
            </w:tcBorders>
            <w:shd w:val="clear" w:color="auto" w:fill="D9D9D9"/>
            <w:vAlign w:val="center"/>
          </w:tcPr>
          <w:p w:rsidR="007A39B6" w:rsidRPr="00CC263A" w:rsidRDefault="007A39B6" w:rsidP="00740E1D">
            <w:pPr>
              <w:spacing w:before="0" w:after="40"/>
              <w:jc w:val="center"/>
              <w:rPr>
                <w:rFonts w:ascii="Arial Narrow" w:hAnsi="Arial Narrow"/>
                <w:b/>
              </w:rPr>
            </w:pPr>
          </w:p>
        </w:tc>
        <w:tc>
          <w:tcPr>
            <w:tcW w:w="2551" w:type="dxa"/>
            <w:vMerge/>
            <w:tcBorders>
              <w:bottom w:val="single" w:sz="12" w:space="0" w:color="auto"/>
              <w:right w:val="single" w:sz="4" w:space="0" w:color="auto"/>
            </w:tcBorders>
            <w:shd w:val="clear" w:color="auto" w:fill="D9D9D9"/>
            <w:vAlign w:val="center"/>
          </w:tcPr>
          <w:p w:rsidR="007A39B6" w:rsidRPr="00CC263A" w:rsidRDefault="007A39B6" w:rsidP="00740E1D">
            <w:pPr>
              <w:spacing w:before="0" w:after="40"/>
              <w:jc w:val="center"/>
              <w:rPr>
                <w:rFonts w:ascii="Arial Narrow" w:hAnsi="Arial Narrow"/>
                <w:b/>
              </w:rPr>
            </w:pPr>
          </w:p>
        </w:tc>
        <w:tc>
          <w:tcPr>
            <w:tcW w:w="709" w:type="dxa"/>
            <w:vMerge/>
            <w:tcBorders>
              <w:left w:val="single" w:sz="4" w:space="0" w:color="auto"/>
              <w:bottom w:val="single" w:sz="12" w:space="0" w:color="auto"/>
              <w:right w:val="single" w:sz="12" w:space="0" w:color="auto"/>
            </w:tcBorders>
            <w:shd w:val="clear" w:color="auto" w:fill="D9D9D9"/>
            <w:vAlign w:val="center"/>
          </w:tcPr>
          <w:p w:rsidR="007A39B6" w:rsidRPr="00CC263A" w:rsidRDefault="007A39B6" w:rsidP="00740E1D">
            <w:pPr>
              <w:spacing w:before="0" w:after="40"/>
              <w:jc w:val="center"/>
              <w:rPr>
                <w:rFonts w:ascii="Arial Narrow" w:hAnsi="Arial Narrow"/>
                <w:b/>
                <w:sz w:val="18"/>
                <w:szCs w:val="18"/>
              </w:rPr>
            </w:pPr>
          </w:p>
        </w:tc>
        <w:tc>
          <w:tcPr>
            <w:tcW w:w="283" w:type="dxa"/>
            <w:tcBorders>
              <w:top w:val="single" w:sz="4" w:space="0" w:color="auto"/>
              <w:left w:val="single" w:sz="12" w:space="0" w:color="auto"/>
              <w:bottom w:val="single" w:sz="12" w:space="0" w:color="auto"/>
              <w:right w:val="single" w:sz="4" w:space="0" w:color="auto"/>
            </w:tcBorders>
            <w:shd w:val="clear" w:color="auto" w:fill="D9D9D9"/>
            <w:textDirection w:val="btLr"/>
            <w:vAlign w:val="center"/>
          </w:tcPr>
          <w:p w:rsidR="007A39B6" w:rsidRPr="00CC263A" w:rsidRDefault="007A39B6" w:rsidP="00740E1D">
            <w:pPr>
              <w:spacing w:before="0" w:after="0"/>
              <w:ind w:left="113" w:right="113"/>
              <w:jc w:val="center"/>
              <w:rPr>
                <w:rFonts w:ascii="Arial Narrow" w:hAnsi="Arial Narrow"/>
                <w:b/>
                <w:bCs/>
                <w:sz w:val="18"/>
                <w:szCs w:val="18"/>
              </w:rPr>
            </w:pPr>
            <w:r w:rsidRPr="00CC263A">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7A39B6" w:rsidRPr="00CC263A" w:rsidRDefault="007A39B6" w:rsidP="00740E1D">
            <w:pPr>
              <w:spacing w:before="0" w:after="0"/>
              <w:ind w:left="113" w:right="113"/>
              <w:jc w:val="center"/>
              <w:rPr>
                <w:rFonts w:ascii="Arial Narrow" w:hAnsi="Arial Narrow"/>
                <w:b/>
                <w:bCs/>
                <w:sz w:val="18"/>
                <w:szCs w:val="18"/>
              </w:rPr>
            </w:pPr>
            <w:r w:rsidRPr="00CC263A">
              <w:rPr>
                <w:rFonts w:ascii="Arial Narrow" w:hAnsi="Arial Narrow"/>
                <w:b/>
                <w:bCs/>
                <w:sz w:val="18"/>
                <w:szCs w:val="18"/>
              </w:rPr>
              <w:t>M</w:t>
            </w:r>
            <w:r>
              <w:rPr>
                <w:rFonts w:ascii="Arial Narrow" w:hAnsi="Arial Narrow"/>
                <w:b/>
                <w:bCs/>
                <w:sz w:val="18"/>
                <w:szCs w:val="18"/>
              </w:rPr>
              <w:t>CT</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7A39B6" w:rsidRPr="00CC263A" w:rsidRDefault="007A39B6" w:rsidP="00740E1D">
            <w:pPr>
              <w:spacing w:before="0" w:after="0"/>
              <w:ind w:left="113" w:right="113"/>
              <w:jc w:val="center"/>
              <w:rPr>
                <w:rFonts w:ascii="Arial Narrow" w:hAnsi="Arial Narrow"/>
                <w:b/>
                <w:bCs/>
                <w:sz w:val="18"/>
                <w:szCs w:val="18"/>
              </w:rPr>
            </w:pPr>
            <w:r w:rsidRPr="00CC263A">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7A39B6" w:rsidRPr="00CC263A" w:rsidRDefault="007A39B6" w:rsidP="00740E1D">
            <w:pPr>
              <w:spacing w:before="0" w:after="0"/>
              <w:ind w:left="113" w:right="113"/>
              <w:jc w:val="center"/>
              <w:rPr>
                <w:rFonts w:ascii="Arial Narrow" w:hAnsi="Arial Narrow"/>
                <w:b/>
                <w:bCs/>
                <w:sz w:val="18"/>
                <w:szCs w:val="18"/>
              </w:rPr>
            </w:pPr>
            <w:r w:rsidRPr="00CC263A">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7A39B6" w:rsidRPr="00CC263A" w:rsidRDefault="007A39B6" w:rsidP="00740E1D">
            <w:pPr>
              <w:spacing w:before="0" w:after="0"/>
              <w:ind w:left="113" w:right="113"/>
              <w:jc w:val="center"/>
              <w:rPr>
                <w:rFonts w:ascii="Arial Narrow" w:hAnsi="Arial Narrow"/>
                <w:b/>
                <w:bCs/>
                <w:sz w:val="18"/>
                <w:szCs w:val="18"/>
              </w:rPr>
            </w:pPr>
            <w:r>
              <w:rPr>
                <w:rFonts w:ascii="Arial Narrow" w:hAnsi="Arial Narrow"/>
                <w:b/>
                <w:bCs/>
                <w:sz w:val="18"/>
                <w:szCs w:val="18"/>
              </w:rPr>
              <w:t>SIEE</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tcPr>
          <w:p w:rsidR="007A39B6" w:rsidRPr="00CC263A" w:rsidRDefault="007A39B6" w:rsidP="00740E1D">
            <w:pPr>
              <w:spacing w:before="0" w:after="0"/>
              <w:ind w:left="113" w:right="113"/>
              <w:jc w:val="center"/>
              <w:rPr>
                <w:rFonts w:ascii="Arial Narrow" w:hAnsi="Arial Narrow"/>
                <w:b/>
                <w:bCs/>
                <w:sz w:val="18"/>
                <w:szCs w:val="18"/>
              </w:rPr>
            </w:pPr>
            <w:r>
              <w:rPr>
                <w:rFonts w:ascii="Arial Narrow" w:hAnsi="Arial Narrow"/>
                <w:b/>
                <w:bCs/>
                <w:sz w:val="18"/>
                <w:szCs w:val="18"/>
              </w:rPr>
              <w:t>C</w:t>
            </w:r>
            <w:r w:rsidRPr="00CC263A">
              <w:rPr>
                <w:rFonts w:ascii="Arial Narrow" w:hAnsi="Arial Narrow"/>
                <w:b/>
                <w:bCs/>
                <w:sz w:val="18"/>
                <w:szCs w:val="18"/>
              </w:rPr>
              <w:t>CS</w:t>
            </w:r>
          </w:p>
        </w:tc>
        <w:tc>
          <w:tcPr>
            <w:tcW w:w="284" w:type="dxa"/>
            <w:tcBorders>
              <w:top w:val="single" w:sz="4" w:space="0" w:color="auto"/>
              <w:left w:val="single" w:sz="4" w:space="0" w:color="auto"/>
              <w:bottom w:val="single" w:sz="12" w:space="0" w:color="auto"/>
            </w:tcBorders>
            <w:shd w:val="clear" w:color="auto" w:fill="D9D9D9"/>
            <w:textDirection w:val="btLr"/>
            <w:vAlign w:val="center"/>
          </w:tcPr>
          <w:p w:rsidR="007A39B6" w:rsidRPr="00CC263A" w:rsidRDefault="007A39B6" w:rsidP="00740E1D">
            <w:pPr>
              <w:spacing w:before="0" w:after="0"/>
              <w:ind w:left="113" w:right="113"/>
              <w:jc w:val="center"/>
              <w:rPr>
                <w:rFonts w:ascii="Arial Narrow" w:hAnsi="Arial Narrow"/>
                <w:b/>
                <w:bCs/>
                <w:sz w:val="18"/>
                <w:szCs w:val="18"/>
              </w:rPr>
            </w:pPr>
            <w:r>
              <w:rPr>
                <w:rFonts w:ascii="Arial Narrow" w:hAnsi="Arial Narrow"/>
                <w:b/>
                <w:bCs/>
                <w:sz w:val="18"/>
                <w:szCs w:val="18"/>
              </w:rPr>
              <w:t>C</w:t>
            </w:r>
            <w:r w:rsidRPr="00CC263A">
              <w:rPr>
                <w:rFonts w:ascii="Arial Narrow" w:hAnsi="Arial Narrow"/>
                <w:b/>
                <w:bCs/>
                <w:sz w:val="18"/>
                <w:szCs w:val="18"/>
              </w:rPr>
              <w:t>EC</w:t>
            </w:r>
          </w:p>
        </w:tc>
        <w:tc>
          <w:tcPr>
            <w:tcW w:w="1977" w:type="dxa"/>
            <w:vMerge/>
            <w:tcBorders>
              <w:bottom w:val="single" w:sz="12" w:space="0" w:color="auto"/>
              <w:right w:val="single" w:sz="12" w:space="0" w:color="auto"/>
            </w:tcBorders>
            <w:shd w:val="clear" w:color="auto" w:fill="D9D9D9"/>
            <w:vAlign w:val="center"/>
          </w:tcPr>
          <w:p w:rsidR="007A39B6" w:rsidRPr="00CC263A" w:rsidRDefault="007A39B6" w:rsidP="00740E1D">
            <w:pPr>
              <w:spacing w:before="0" w:after="40"/>
              <w:jc w:val="center"/>
              <w:rPr>
                <w:rFonts w:ascii="Arial Narrow" w:hAnsi="Arial Narrow"/>
                <w:b/>
              </w:rPr>
            </w:pPr>
          </w:p>
        </w:tc>
      </w:tr>
      <w:tr w:rsidR="007A39B6" w:rsidRPr="00732A97" w:rsidTr="00740E1D">
        <w:trPr>
          <w:trHeight w:val="2520"/>
        </w:trPr>
        <w:tc>
          <w:tcPr>
            <w:tcW w:w="5495" w:type="dxa"/>
            <w:tcBorders>
              <w:top w:val="single" w:sz="12" w:space="0" w:color="auto"/>
              <w:left w:val="single" w:sz="12" w:space="0" w:color="auto"/>
              <w:bottom w:val="single" w:sz="4" w:space="0" w:color="auto"/>
            </w:tcBorders>
          </w:tcPr>
          <w:p w:rsidR="003F561A" w:rsidRPr="003F561A" w:rsidRDefault="003F561A" w:rsidP="003F561A">
            <w:pPr>
              <w:autoSpaceDE w:val="0"/>
              <w:autoSpaceDN w:val="0"/>
              <w:adjustRightInd w:val="0"/>
              <w:spacing w:before="0" w:after="0"/>
              <w:jc w:val="left"/>
              <w:rPr>
                <w:rFonts w:ascii="Arial Narrow" w:hAnsi="Arial Narrow" w:cs="Frutiger-Light"/>
                <w:b/>
                <w:sz w:val="20"/>
                <w:szCs w:val="20"/>
                <w:lang w:eastAsia="es-ES"/>
              </w:rPr>
            </w:pPr>
            <w:r w:rsidRPr="003F561A">
              <w:rPr>
                <w:rFonts w:ascii="Arial Narrow" w:hAnsi="Arial Narrow" w:cs="Frutiger-Light"/>
                <w:b/>
                <w:sz w:val="20"/>
                <w:szCs w:val="20"/>
                <w:lang w:eastAsia="es-ES"/>
              </w:rPr>
              <w:t>3.Conocer las reglas de evolución fonética del latín y aplicarlas para realizar la evolución de las palabras latinas.</w:t>
            </w:r>
          </w:p>
          <w:p w:rsidR="003F561A" w:rsidRPr="003F561A" w:rsidRDefault="00C75AB8" w:rsidP="003F561A">
            <w:pPr>
              <w:autoSpaceDE w:val="0"/>
              <w:autoSpaceDN w:val="0"/>
              <w:adjustRightInd w:val="0"/>
              <w:spacing w:before="0" w:after="0"/>
              <w:jc w:val="left"/>
              <w:rPr>
                <w:rFonts w:ascii="Arial Narrow" w:hAnsi="Arial Narrow" w:cs="Frutiger-Light"/>
                <w:sz w:val="20"/>
                <w:szCs w:val="20"/>
                <w:lang w:eastAsia="es-ES"/>
              </w:rPr>
            </w:pPr>
            <w:r>
              <w:rPr>
                <w:rFonts w:ascii="Arial Narrow" w:hAnsi="Arial Narrow" w:cs="Frutiger-Light"/>
                <w:sz w:val="20"/>
                <w:szCs w:val="20"/>
                <w:lang w:eastAsia="es-ES"/>
              </w:rPr>
              <w:t xml:space="preserve">3.1 </w:t>
            </w:r>
            <w:r w:rsidRPr="003F561A">
              <w:rPr>
                <w:rFonts w:ascii="Arial Narrow" w:hAnsi="Arial Narrow" w:cs="Frutiger-Light"/>
                <w:sz w:val="20"/>
                <w:szCs w:val="20"/>
                <w:lang w:eastAsia="es-ES"/>
              </w:rPr>
              <w:t>Relacionar</w:t>
            </w:r>
            <w:r w:rsidR="003F561A" w:rsidRPr="003F561A">
              <w:rPr>
                <w:rFonts w:ascii="Arial Narrow" w:hAnsi="Arial Narrow" w:cs="Frutiger-Light"/>
                <w:sz w:val="20"/>
                <w:szCs w:val="20"/>
                <w:lang w:eastAsia="es-ES"/>
              </w:rPr>
              <w:t xml:space="preserve">, a través de textos de procedencia variada, palabras del castellano,el asturiano u otras lenguas romances con </w:t>
            </w:r>
            <w:r w:rsidRPr="003F561A">
              <w:rPr>
                <w:rFonts w:ascii="Arial Narrow" w:hAnsi="Arial Narrow" w:cs="Frutiger-Light"/>
                <w:sz w:val="20"/>
                <w:szCs w:val="20"/>
                <w:lang w:eastAsia="es-ES"/>
              </w:rPr>
              <w:t xml:space="preserve">sus </w:t>
            </w:r>
            <w:r>
              <w:rPr>
                <w:rFonts w:ascii="Arial Narrow" w:hAnsi="Arial Narrow" w:cs="Frutiger-Light"/>
                <w:sz w:val="20"/>
                <w:szCs w:val="20"/>
                <w:lang w:eastAsia="es-ES"/>
              </w:rPr>
              <w:t>correspondientes</w:t>
            </w:r>
            <w:r w:rsidR="003F561A" w:rsidRPr="003F561A">
              <w:rPr>
                <w:rFonts w:ascii="Arial Narrow" w:hAnsi="Arial Narrow" w:cs="Frutiger-Light"/>
                <w:sz w:val="20"/>
                <w:szCs w:val="20"/>
                <w:lang w:eastAsia="es-ES"/>
              </w:rPr>
              <w:t xml:space="preserve"> étimos latinos y, enconsecuencia, identificar los cambios fonéticos y semánticos producidos en el cursode su evolución, distinguiendo cultismos y términos patrimoniales.</w:t>
            </w:r>
          </w:p>
          <w:p w:rsidR="003F561A" w:rsidRPr="003F561A" w:rsidRDefault="003F561A" w:rsidP="003F561A">
            <w:pPr>
              <w:autoSpaceDE w:val="0"/>
              <w:autoSpaceDN w:val="0"/>
              <w:adjustRightInd w:val="0"/>
              <w:spacing w:before="0" w:after="0"/>
              <w:jc w:val="left"/>
              <w:rPr>
                <w:rFonts w:ascii="Arial Narrow" w:hAnsi="Arial Narrow" w:cs="Frutiger-Light"/>
                <w:sz w:val="20"/>
                <w:szCs w:val="20"/>
                <w:lang w:eastAsia="es-ES"/>
              </w:rPr>
            </w:pPr>
            <w:r>
              <w:rPr>
                <w:rFonts w:ascii="Arial Narrow" w:hAnsi="Arial Narrow" w:cs="Frutiger-Light"/>
                <w:sz w:val="20"/>
                <w:szCs w:val="20"/>
                <w:lang w:eastAsia="es-ES"/>
              </w:rPr>
              <w:t xml:space="preserve">3.2 </w:t>
            </w:r>
            <w:r w:rsidRPr="003F561A">
              <w:rPr>
                <w:rFonts w:ascii="Arial Narrow" w:hAnsi="Arial Narrow" w:cs="Frutiger-Light"/>
                <w:sz w:val="20"/>
                <w:szCs w:val="20"/>
                <w:lang w:eastAsia="es-ES"/>
              </w:rPr>
              <w:t>Identificar y valorar los cultismos en textos de la literatura española, especialmentedel periodo renacentista, conocidos por el alumnado en esa materia.</w:t>
            </w:r>
          </w:p>
          <w:p w:rsidR="003F561A" w:rsidRPr="003F561A" w:rsidRDefault="003F561A" w:rsidP="003F561A">
            <w:pPr>
              <w:autoSpaceDE w:val="0"/>
              <w:autoSpaceDN w:val="0"/>
              <w:adjustRightInd w:val="0"/>
              <w:spacing w:before="0" w:after="0"/>
              <w:jc w:val="left"/>
              <w:rPr>
                <w:rFonts w:ascii="Arial Narrow" w:hAnsi="Arial Narrow" w:cs="Frutiger-Light"/>
                <w:sz w:val="20"/>
                <w:szCs w:val="20"/>
                <w:lang w:eastAsia="es-ES"/>
              </w:rPr>
            </w:pPr>
            <w:r>
              <w:rPr>
                <w:rFonts w:ascii="Arial Narrow" w:hAnsi="Arial Narrow" w:cs="Frutiger-Light"/>
                <w:sz w:val="20"/>
                <w:szCs w:val="20"/>
                <w:lang w:eastAsia="es-ES"/>
              </w:rPr>
              <w:t>3.3</w:t>
            </w:r>
            <w:r w:rsidRPr="003F561A">
              <w:rPr>
                <w:rFonts w:ascii="Arial Narrow" w:hAnsi="Arial Narrow" w:cs="Frutiger-Light"/>
                <w:sz w:val="20"/>
                <w:szCs w:val="20"/>
                <w:lang w:eastAsia="es-ES"/>
              </w:rPr>
              <w:t xml:space="preserve"> Realizar evoluciones de términos latinos a distintas lenguas romances aplicandolas reglas fonéticas de evolución.</w:t>
            </w:r>
          </w:p>
          <w:p w:rsidR="007A39B6" w:rsidRPr="00732A97" w:rsidRDefault="003F561A" w:rsidP="003F561A">
            <w:pPr>
              <w:autoSpaceDE w:val="0"/>
              <w:autoSpaceDN w:val="0"/>
              <w:adjustRightInd w:val="0"/>
              <w:spacing w:before="0" w:after="0"/>
              <w:jc w:val="left"/>
              <w:rPr>
                <w:rFonts w:ascii="Arial Narrow" w:hAnsi="Arial Narrow" w:cs="Frutiger-Bold"/>
                <w:bCs/>
                <w:lang w:eastAsia="es-ES"/>
              </w:rPr>
            </w:pPr>
            <w:r>
              <w:rPr>
                <w:rFonts w:ascii="Arial Narrow" w:hAnsi="Arial Narrow" w:cs="Frutiger-Light"/>
                <w:sz w:val="20"/>
                <w:szCs w:val="20"/>
                <w:lang w:eastAsia="es-ES"/>
              </w:rPr>
              <w:t xml:space="preserve">3.4 </w:t>
            </w:r>
            <w:r w:rsidRPr="003F561A">
              <w:rPr>
                <w:rFonts w:ascii="Arial Narrow" w:hAnsi="Arial Narrow" w:cs="Frutiger-Light"/>
                <w:sz w:val="20"/>
                <w:szCs w:val="20"/>
                <w:lang w:eastAsia="es-ES"/>
              </w:rPr>
              <w:t>Reconocer la gradual entrada de vocabulario latino que ha enriquecido nuestralengua</w:t>
            </w:r>
            <w:r>
              <w:rPr>
                <w:rFonts w:ascii="Frutiger-Light" w:hAnsi="Frutiger-Light" w:cs="Frutiger-Light"/>
                <w:sz w:val="16"/>
                <w:szCs w:val="16"/>
                <w:lang w:eastAsia="es-ES"/>
              </w:rPr>
              <w:t>.</w:t>
            </w:r>
          </w:p>
        </w:tc>
        <w:tc>
          <w:tcPr>
            <w:tcW w:w="2410" w:type="dxa"/>
            <w:tcBorders>
              <w:top w:val="single" w:sz="12" w:space="0" w:color="auto"/>
              <w:bottom w:val="single" w:sz="4" w:space="0" w:color="auto"/>
            </w:tcBorders>
          </w:tcPr>
          <w:p w:rsidR="007A39B6" w:rsidRPr="00DA3CDC" w:rsidRDefault="007A39B6" w:rsidP="00740E1D">
            <w:pPr>
              <w:autoSpaceDE w:val="0"/>
              <w:autoSpaceDN w:val="0"/>
              <w:adjustRightInd w:val="0"/>
              <w:spacing w:before="0" w:after="0"/>
              <w:jc w:val="left"/>
              <w:rPr>
                <w:rFonts w:ascii="Arial Narrow" w:hAnsi="Arial Narrow" w:cs="Frutiger-Bold"/>
                <w:bCs/>
                <w:lang w:eastAsia="es-ES"/>
              </w:rPr>
            </w:pPr>
            <w:r>
              <w:rPr>
                <w:rFonts w:ascii="Frutiger-Light" w:hAnsi="Frutiger-Light" w:cs="Frutiger-Light"/>
                <w:sz w:val="16"/>
                <w:szCs w:val="16"/>
                <w:lang w:eastAsia="es-ES"/>
              </w:rPr>
              <w:t xml:space="preserve">• </w:t>
            </w:r>
            <w:r w:rsidRPr="00DA3CDC">
              <w:rPr>
                <w:rFonts w:ascii="Arial Narrow" w:hAnsi="Arial Narrow" w:cs="Frutiger-Bold"/>
                <w:bCs/>
                <w:lang w:eastAsia="es-ES"/>
              </w:rPr>
              <w:t>Realiza comentarios de textos latinos</w:t>
            </w:r>
          </w:p>
          <w:p w:rsidR="007A39B6" w:rsidRPr="00732A97" w:rsidRDefault="007A39B6" w:rsidP="00740E1D">
            <w:pPr>
              <w:autoSpaceDE w:val="0"/>
              <w:autoSpaceDN w:val="0"/>
              <w:adjustRightInd w:val="0"/>
              <w:spacing w:before="0" w:after="0"/>
              <w:jc w:val="left"/>
              <w:rPr>
                <w:rFonts w:ascii="Arial Narrow" w:hAnsi="Arial Narrow" w:cs="Frutiger-Bold"/>
                <w:bCs/>
                <w:lang w:eastAsia="es-ES"/>
              </w:rPr>
            </w:pPr>
            <w:r w:rsidRPr="00DA3CDC">
              <w:rPr>
                <w:rFonts w:ascii="Arial Narrow" w:hAnsi="Arial Narrow" w:cs="Frutiger-Bold"/>
                <w:bCs/>
                <w:lang w:eastAsia="es-ES"/>
              </w:rPr>
              <w:t>situándolos en el tiempo, explicandosu estructura, si la extensión delpasaje lo permite, y sus característicasesenciales, e identificando el género alque pertenecen.</w:t>
            </w:r>
          </w:p>
          <w:p w:rsidR="007A39B6" w:rsidRPr="00732A97" w:rsidRDefault="007A39B6" w:rsidP="00740E1D">
            <w:pPr>
              <w:autoSpaceDE w:val="0"/>
              <w:autoSpaceDN w:val="0"/>
              <w:adjustRightInd w:val="0"/>
              <w:spacing w:before="0" w:after="0"/>
              <w:jc w:val="left"/>
              <w:rPr>
                <w:rFonts w:ascii="Arial Narrow" w:hAnsi="Arial Narrow" w:cs="Frutiger-Bold"/>
                <w:bCs/>
                <w:lang w:eastAsia="es-ES"/>
              </w:rPr>
            </w:pPr>
          </w:p>
        </w:tc>
        <w:tc>
          <w:tcPr>
            <w:tcW w:w="2551" w:type="dxa"/>
            <w:tcBorders>
              <w:top w:val="single" w:sz="12" w:space="0" w:color="auto"/>
              <w:right w:val="single" w:sz="4" w:space="0" w:color="auto"/>
            </w:tcBorders>
          </w:tcPr>
          <w:p w:rsidR="0034440A" w:rsidRPr="009946B8" w:rsidRDefault="0034440A" w:rsidP="0034440A">
            <w:pPr>
              <w:autoSpaceDE w:val="0"/>
              <w:autoSpaceDN w:val="0"/>
              <w:adjustRightInd w:val="0"/>
              <w:spacing w:before="0" w:after="0"/>
              <w:jc w:val="left"/>
              <w:rPr>
                <w:rFonts w:ascii="Arial Narrow" w:hAnsi="Arial Narrow" w:cs="Frutiger-Bold"/>
                <w:bCs/>
                <w:lang w:eastAsia="es-ES"/>
              </w:rPr>
            </w:pPr>
            <w:r w:rsidRPr="009946B8">
              <w:rPr>
                <w:rFonts w:ascii="Arial Narrow" w:hAnsi="Arial Narrow" w:cs="Frutiger-Bold"/>
                <w:bCs/>
                <w:lang w:eastAsia="es-ES"/>
              </w:rPr>
              <w:t>- Ampliación de vocabulario básico latino: léxico literario y filosófico.</w:t>
            </w:r>
          </w:p>
          <w:p w:rsidR="0034440A" w:rsidRPr="009946B8" w:rsidRDefault="0034440A" w:rsidP="0034440A">
            <w:pPr>
              <w:autoSpaceDE w:val="0"/>
              <w:autoSpaceDN w:val="0"/>
              <w:adjustRightInd w:val="0"/>
              <w:spacing w:before="0" w:after="0"/>
              <w:jc w:val="left"/>
              <w:rPr>
                <w:rFonts w:ascii="Arial Narrow" w:hAnsi="Arial Narrow" w:cs="Frutiger-Bold"/>
                <w:bCs/>
                <w:lang w:eastAsia="es-ES"/>
              </w:rPr>
            </w:pPr>
            <w:r w:rsidRPr="009946B8">
              <w:rPr>
                <w:rFonts w:ascii="Arial Narrow" w:hAnsi="Arial Narrow" w:cs="Frutiger-Bold"/>
                <w:bCs/>
                <w:lang w:eastAsia="es-ES"/>
              </w:rPr>
              <w:t>- Evolución fonética, morfológica y semántica del latín a las lenguas romances.</w:t>
            </w:r>
          </w:p>
          <w:p w:rsidR="0034440A" w:rsidRPr="009946B8" w:rsidRDefault="0034440A" w:rsidP="0034440A">
            <w:pPr>
              <w:autoSpaceDE w:val="0"/>
              <w:autoSpaceDN w:val="0"/>
              <w:adjustRightInd w:val="0"/>
              <w:spacing w:before="0" w:after="0"/>
              <w:jc w:val="left"/>
              <w:rPr>
                <w:rFonts w:ascii="Arial Narrow" w:hAnsi="Arial Narrow" w:cs="Frutiger-Bold"/>
                <w:bCs/>
                <w:lang w:eastAsia="es-ES"/>
              </w:rPr>
            </w:pPr>
            <w:r w:rsidRPr="009946B8">
              <w:rPr>
                <w:rFonts w:ascii="Arial Narrow" w:hAnsi="Arial Narrow" w:cs="Frutiger-Bold"/>
                <w:bCs/>
                <w:lang w:eastAsia="es-ES"/>
              </w:rPr>
              <w:t>- Palabras patrimoniales y cultismos.</w:t>
            </w:r>
          </w:p>
          <w:p w:rsidR="0034440A" w:rsidRPr="009946B8" w:rsidRDefault="0034440A" w:rsidP="0034440A">
            <w:pPr>
              <w:autoSpaceDE w:val="0"/>
              <w:autoSpaceDN w:val="0"/>
              <w:adjustRightInd w:val="0"/>
              <w:spacing w:before="0" w:after="0"/>
              <w:jc w:val="left"/>
              <w:rPr>
                <w:rFonts w:ascii="Arial Narrow" w:hAnsi="Arial Narrow" w:cs="Frutiger-Bold"/>
                <w:bCs/>
                <w:lang w:eastAsia="es-ES"/>
              </w:rPr>
            </w:pPr>
            <w:r w:rsidRPr="009946B8">
              <w:rPr>
                <w:rFonts w:ascii="Arial Narrow" w:hAnsi="Arial Narrow" w:cs="Frutiger-Bold"/>
                <w:bCs/>
                <w:lang w:eastAsia="es-ES"/>
              </w:rPr>
              <w:t>- Expresiones latinas incorporadas a la lengua coloquial y a la literaria.</w:t>
            </w:r>
          </w:p>
          <w:p w:rsidR="007A39B6" w:rsidRPr="00732A97" w:rsidRDefault="0034440A" w:rsidP="0034440A">
            <w:pPr>
              <w:autoSpaceDE w:val="0"/>
              <w:autoSpaceDN w:val="0"/>
              <w:adjustRightInd w:val="0"/>
              <w:spacing w:before="0" w:after="0"/>
              <w:jc w:val="left"/>
              <w:rPr>
                <w:rFonts w:ascii="Arial Narrow" w:hAnsi="Arial Narrow" w:cs="Frutiger-Bold"/>
                <w:bCs/>
                <w:lang w:eastAsia="es-ES"/>
              </w:rPr>
            </w:pPr>
            <w:r w:rsidRPr="009946B8">
              <w:rPr>
                <w:rFonts w:ascii="Arial Narrow" w:hAnsi="Arial Narrow" w:cs="Frutiger-Bold"/>
                <w:bCs/>
                <w:lang w:eastAsia="es-ES"/>
              </w:rPr>
              <w:t>- Etimología y origen de las palabras de la propia lengua</w:t>
            </w:r>
          </w:p>
        </w:tc>
        <w:tc>
          <w:tcPr>
            <w:tcW w:w="709" w:type="dxa"/>
            <w:tcBorders>
              <w:top w:val="single" w:sz="12" w:space="0" w:color="auto"/>
              <w:left w:val="single" w:sz="4" w:space="0" w:color="auto"/>
              <w:bottom w:val="single" w:sz="4" w:space="0" w:color="auto"/>
              <w:right w:val="single" w:sz="12" w:space="0" w:color="auto"/>
            </w:tcBorders>
            <w:vAlign w:val="center"/>
          </w:tcPr>
          <w:p w:rsidR="007A39B6" w:rsidRPr="00732A97" w:rsidRDefault="007A39B6" w:rsidP="00740E1D">
            <w:pPr>
              <w:autoSpaceDE w:val="0"/>
              <w:autoSpaceDN w:val="0"/>
              <w:adjustRightInd w:val="0"/>
              <w:spacing w:before="0" w:after="0"/>
              <w:jc w:val="left"/>
              <w:rPr>
                <w:rFonts w:ascii="Arial Narrow" w:hAnsi="Arial Narrow" w:cs="Frutiger-Bold"/>
                <w:bCs/>
                <w:lang w:eastAsia="es-ES"/>
              </w:rPr>
            </w:pPr>
          </w:p>
        </w:tc>
        <w:tc>
          <w:tcPr>
            <w:tcW w:w="283" w:type="dxa"/>
            <w:tcBorders>
              <w:top w:val="single" w:sz="12" w:space="0" w:color="auto"/>
              <w:left w:val="single" w:sz="12" w:space="0" w:color="auto"/>
              <w:bottom w:val="single" w:sz="4" w:space="0" w:color="auto"/>
              <w:right w:val="single" w:sz="4" w:space="0" w:color="auto"/>
            </w:tcBorders>
            <w:vAlign w:val="center"/>
          </w:tcPr>
          <w:p w:rsidR="007A39B6" w:rsidRPr="00732A97" w:rsidRDefault="00C74B93" w:rsidP="00740E1D">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283" w:type="dxa"/>
            <w:tcBorders>
              <w:top w:val="single" w:sz="12" w:space="0" w:color="auto"/>
              <w:left w:val="single" w:sz="4" w:space="0" w:color="auto"/>
              <w:bottom w:val="single" w:sz="4" w:space="0" w:color="auto"/>
              <w:right w:val="single" w:sz="4" w:space="0" w:color="auto"/>
            </w:tcBorders>
            <w:vAlign w:val="center"/>
          </w:tcPr>
          <w:p w:rsidR="007A39B6" w:rsidRPr="00732A97" w:rsidRDefault="007A39B6" w:rsidP="00740E1D">
            <w:pPr>
              <w:autoSpaceDE w:val="0"/>
              <w:autoSpaceDN w:val="0"/>
              <w:adjustRightInd w:val="0"/>
              <w:spacing w:before="0" w:after="0"/>
              <w:jc w:val="left"/>
              <w:rPr>
                <w:rFonts w:ascii="Arial Narrow" w:hAnsi="Arial Narrow" w:cs="Frutiger-Bold"/>
                <w:bCs/>
                <w:lang w:eastAsia="es-ES"/>
              </w:rPr>
            </w:pPr>
          </w:p>
        </w:tc>
        <w:tc>
          <w:tcPr>
            <w:tcW w:w="284" w:type="dxa"/>
            <w:tcBorders>
              <w:top w:val="single" w:sz="12" w:space="0" w:color="auto"/>
              <w:left w:val="single" w:sz="4" w:space="0" w:color="auto"/>
              <w:bottom w:val="single" w:sz="4" w:space="0" w:color="auto"/>
              <w:right w:val="single" w:sz="4" w:space="0" w:color="auto"/>
            </w:tcBorders>
            <w:vAlign w:val="center"/>
          </w:tcPr>
          <w:p w:rsidR="007A39B6" w:rsidRPr="00732A97" w:rsidRDefault="007A39B6" w:rsidP="00740E1D">
            <w:pPr>
              <w:autoSpaceDE w:val="0"/>
              <w:autoSpaceDN w:val="0"/>
              <w:adjustRightInd w:val="0"/>
              <w:spacing w:before="0" w:after="0"/>
              <w:jc w:val="left"/>
              <w:rPr>
                <w:rFonts w:ascii="Arial Narrow" w:hAnsi="Arial Narrow" w:cs="Frutiger-Bold"/>
                <w:bCs/>
                <w:lang w:eastAsia="es-ES"/>
              </w:rPr>
            </w:pPr>
          </w:p>
        </w:tc>
        <w:tc>
          <w:tcPr>
            <w:tcW w:w="283" w:type="dxa"/>
            <w:tcBorders>
              <w:top w:val="single" w:sz="12" w:space="0" w:color="auto"/>
              <w:left w:val="single" w:sz="4" w:space="0" w:color="auto"/>
              <w:bottom w:val="single" w:sz="4" w:space="0" w:color="auto"/>
              <w:right w:val="single" w:sz="4" w:space="0" w:color="auto"/>
            </w:tcBorders>
            <w:vAlign w:val="center"/>
          </w:tcPr>
          <w:p w:rsidR="007A39B6" w:rsidRPr="00732A97" w:rsidRDefault="00C74B93" w:rsidP="00740E1D">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284" w:type="dxa"/>
            <w:tcBorders>
              <w:top w:val="single" w:sz="12" w:space="0" w:color="auto"/>
              <w:left w:val="single" w:sz="4" w:space="0" w:color="auto"/>
              <w:bottom w:val="single" w:sz="4" w:space="0" w:color="auto"/>
              <w:right w:val="single" w:sz="4" w:space="0" w:color="auto"/>
            </w:tcBorders>
            <w:vAlign w:val="center"/>
          </w:tcPr>
          <w:p w:rsidR="007A39B6" w:rsidRPr="00732A97" w:rsidRDefault="007A39B6" w:rsidP="00740E1D">
            <w:pPr>
              <w:autoSpaceDE w:val="0"/>
              <w:autoSpaceDN w:val="0"/>
              <w:adjustRightInd w:val="0"/>
              <w:spacing w:before="0" w:after="0"/>
              <w:jc w:val="left"/>
              <w:rPr>
                <w:rFonts w:ascii="Arial Narrow" w:hAnsi="Arial Narrow" w:cs="Frutiger-Bold"/>
                <w:bCs/>
                <w:lang w:eastAsia="es-ES"/>
              </w:rPr>
            </w:pPr>
          </w:p>
        </w:tc>
        <w:tc>
          <w:tcPr>
            <w:tcW w:w="283" w:type="dxa"/>
            <w:tcBorders>
              <w:top w:val="single" w:sz="12" w:space="0" w:color="auto"/>
              <w:left w:val="single" w:sz="4" w:space="0" w:color="auto"/>
              <w:bottom w:val="single" w:sz="4" w:space="0" w:color="auto"/>
              <w:right w:val="single" w:sz="4" w:space="0" w:color="auto"/>
            </w:tcBorders>
            <w:vAlign w:val="center"/>
          </w:tcPr>
          <w:p w:rsidR="007A39B6" w:rsidRPr="00732A97" w:rsidRDefault="007A39B6" w:rsidP="00740E1D">
            <w:pPr>
              <w:autoSpaceDE w:val="0"/>
              <w:autoSpaceDN w:val="0"/>
              <w:adjustRightInd w:val="0"/>
              <w:spacing w:before="0" w:after="0"/>
              <w:jc w:val="left"/>
              <w:rPr>
                <w:rFonts w:ascii="Arial Narrow" w:hAnsi="Arial Narrow" w:cs="Frutiger-Bold"/>
                <w:bCs/>
                <w:lang w:eastAsia="es-ES"/>
              </w:rPr>
            </w:pPr>
          </w:p>
        </w:tc>
        <w:tc>
          <w:tcPr>
            <w:tcW w:w="284" w:type="dxa"/>
            <w:tcBorders>
              <w:top w:val="single" w:sz="12" w:space="0" w:color="auto"/>
              <w:left w:val="single" w:sz="4" w:space="0" w:color="auto"/>
              <w:bottom w:val="single" w:sz="4" w:space="0" w:color="auto"/>
            </w:tcBorders>
            <w:vAlign w:val="center"/>
          </w:tcPr>
          <w:p w:rsidR="007A39B6" w:rsidRPr="00732A97" w:rsidRDefault="00C74B93" w:rsidP="00740E1D">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X</w:t>
            </w:r>
          </w:p>
        </w:tc>
        <w:tc>
          <w:tcPr>
            <w:tcW w:w="1977" w:type="dxa"/>
            <w:tcBorders>
              <w:top w:val="single" w:sz="12" w:space="0" w:color="auto"/>
              <w:bottom w:val="single" w:sz="4" w:space="0" w:color="auto"/>
              <w:right w:val="single" w:sz="12" w:space="0" w:color="auto"/>
            </w:tcBorders>
          </w:tcPr>
          <w:p w:rsidR="007A39B6" w:rsidRPr="00732A97" w:rsidRDefault="00C74B93" w:rsidP="00740E1D">
            <w:pPr>
              <w:autoSpaceDE w:val="0"/>
              <w:autoSpaceDN w:val="0"/>
              <w:adjustRightInd w:val="0"/>
              <w:spacing w:before="0" w:after="0"/>
              <w:jc w:val="left"/>
              <w:rPr>
                <w:rFonts w:ascii="Arial Narrow" w:hAnsi="Arial Narrow" w:cs="Frutiger-Bold"/>
                <w:bCs/>
                <w:lang w:eastAsia="es-ES"/>
              </w:rPr>
            </w:pPr>
            <w:r>
              <w:rPr>
                <w:rFonts w:ascii="Arial Narrow" w:hAnsi="Arial Narrow" w:cs="Frutiger-Bold"/>
                <w:bCs/>
                <w:lang w:eastAsia="es-ES"/>
              </w:rPr>
              <w:t>Prueba escrita: fonética</w:t>
            </w:r>
          </w:p>
        </w:tc>
      </w:tr>
    </w:tbl>
    <w:p w:rsidR="00BD64B1" w:rsidRDefault="00BD64B1" w:rsidP="009166E2">
      <w:pPr>
        <w:rPr>
          <w:rFonts w:ascii="Arial Narrow" w:hAnsi="Arial Narrow"/>
        </w:rPr>
      </w:pPr>
    </w:p>
    <w:p w:rsidR="00BD64B1" w:rsidRDefault="00BD64B1" w:rsidP="009166E2">
      <w:pPr>
        <w:rPr>
          <w:rFonts w:ascii="Arial Narrow" w:hAnsi="Arial Narrow"/>
        </w:rPr>
      </w:pPr>
    </w:p>
    <w:p w:rsidR="007A39B6" w:rsidRDefault="007A39B6" w:rsidP="009166E2">
      <w:pPr>
        <w:rPr>
          <w:rFonts w:ascii="Arial Narrow" w:hAnsi="Arial Narrow"/>
        </w:rPr>
        <w:sectPr w:rsidR="007A39B6" w:rsidSect="004C464F">
          <w:footerReference w:type="default" r:id="rId14"/>
          <w:pgSz w:w="16838" w:h="11906" w:orient="landscape"/>
          <w:pgMar w:top="964" w:right="964" w:bottom="964" w:left="964" w:header="284" w:footer="397" w:gutter="0"/>
          <w:cols w:space="708"/>
          <w:docGrid w:linePitch="360"/>
        </w:sectPr>
      </w:pPr>
    </w:p>
    <w:tbl>
      <w:tblPr>
        <w:tblStyle w:val="Tablaconcuadrcula"/>
        <w:tblW w:w="15136" w:type="dxa"/>
        <w:jc w:val="center"/>
        <w:shd w:val="clear" w:color="auto" w:fill="D9D9D9" w:themeFill="background1" w:themeFillShade="D9"/>
        <w:tblLook w:val="04A0"/>
      </w:tblPr>
      <w:tblGrid>
        <w:gridCol w:w="15136"/>
      </w:tblGrid>
      <w:tr w:rsidR="001E0E2A" w:rsidRPr="005E3447" w:rsidTr="00EC7FE7">
        <w:trPr>
          <w:jc w:val="center"/>
        </w:trPr>
        <w:tc>
          <w:tcPr>
            <w:tcW w:w="15136"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1E0E2A" w:rsidRPr="004F1F24" w:rsidRDefault="001E0E2A" w:rsidP="005E3447">
            <w:pPr>
              <w:tabs>
                <w:tab w:val="right" w:pos="10205"/>
              </w:tabs>
              <w:jc w:val="center"/>
              <w:rPr>
                <w:rFonts w:asciiTheme="minorHAnsi" w:eastAsia="Helvetica" w:hAnsiTheme="minorHAnsi" w:cs="Helvetica"/>
                <w:b/>
                <w:smallCaps/>
                <w:sz w:val="28"/>
                <w:szCs w:val="28"/>
              </w:rPr>
            </w:pPr>
            <w:bookmarkStart w:id="1" w:name="_Hlk19170454"/>
            <w:r w:rsidRPr="004F1F24">
              <w:rPr>
                <w:rFonts w:asciiTheme="minorHAnsi" w:eastAsia="Helvetica" w:hAnsiTheme="minorHAnsi" w:cs="Helvetica"/>
                <w:b/>
                <w:smallCaps/>
                <w:sz w:val="28"/>
                <w:szCs w:val="28"/>
              </w:rPr>
              <w:lastRenderedPageBreak/>
              <w:t>SECUENCIACIÓN DE LOS CONTENIDOS POR EVALUACIONES</w:t>
            </w:r>
          </w:p>
        </w:tc>
      </w:tr>
    </w:tbl>
    <w:tbl>
      <w:tblPr>
        <w:tblW w:w="15168" w:type="dxa"/>
        <w:tblInd w:w="-127" w:type="dxa"/>
        <w:tblLayout w:type="fixed"/>
        <w:tblCellMar>
          <w:left w:w="10" w:type="dxa"/>
          <w:right w:w="10" w:type="dxa"/>
        </w:tblCellMar>
        <w:tblLook w:val="0000"/>
      </w:tblPr>
      <w:tblGrid>
        <w:gridCol w:w="5056"/>
        <w:gridCol w:w="5056"/>
        <w:gridCol w:w="5056"/>
      </w:tblGrid>
      <w:tr w:rsidR="0065462D" w:rsidRPr="005B2129" w:rsidTr="0065462D">
        <w:tc>
          <w:tcPr>
            <w:tcW w:w="5056" w:type="dxa"/>
            <w:tcBorders>
              <w:top w:val="single" w:sz="1" w:space="0" w:color="000000"/>
              <w:left w:val="single" w:sz="12" w:space="0" w:color="000000"/>
              <w:bottom w:val="single" w:sz="1" w:space="0" w:color="000000"/>
            </w:tcBorders>
          </w:tcPr>
          <w:p w:rsidR="0065462D" w:rsidRPr="005B2129" w:rsidRDefault="0065462D" w:rsidP="00CD0545">
            <w:pPr>
              <w:snapToGrid w:val="0"/>
              <w:rPr>
                <w:rFonts w:ascii="Arial Narrow" w:hAnsi="Arial Narrow"/>
                <w:sz w:val="24"/>
                <w:szCs w:val="24"/>
              </w:rPr>
            </w:pPr>
            <w:r w:rsidRPr="005B2129">
              <w:rPr>
                <w:rFonts w:ascii="Arial Narrow" w:hAnsi="Arial Narrow"/>
                <w:sz w:val="24"/>
                <w:szCs w:val="24"/>
              </w:rPr>
              <w:t>Primer</w:t>
            </w:r>
            <w:r w:rsidR="00A806CC">
              <w:rPr>
                <w:rFonts w:ascii="Arial Narrow" w:hAnsi="Arial Narrow"/>
                <w:sz w:val="24"/>
                <w:szCs w:val="24"/>
              </w:rPr>
              <w:t>a evaluación</w:t>
            </w:r>
          </w:p>
        </w:tc>
        <w:tc>
          <w:tcPr>
            <w:tcW w:w="5056" w:type="dxa"/>
            <w:tcBorders>
              <w:top w:val="single" w:sz="1" w:space="0" w:color="000000"/>
              <w:left w:val="single" w:sz="1" w:space="0" w:color="000000"/>
              <w:bottom w:val="single" w:sz="1" w:space="0" w:color="000000"/>
              <w:right w:val="single" w:sz="1" w:space="0" w:color="000000"/>
            </w:tcBorders>
          </w:tcPr>
          <w:p w:rsidR="0065462D" w:rsidRDefault="0065462D" w:rsidP="00CD0545">
            <w:pPr>
              <w:tabs>
                <w:tab w:val="left" w:pos="1515"/>
                <w:tab w:val="left" w:pos="1845"/>
              </w:tabs>
              <w:snapToGrid w:val="0"/>
              <w:rPr>
                <w:rFonts w:ascii="Arial Narrow" w:eastAsia="Times" w:hAnsi="Arial Narrow"/>
                <w:sz w:val="24"/>
                <w:szCs w:val="24"/>
              </w:rPr>
            </w:pPr>
            <w:r w:rsidRPr="005B2129">
              <w:rPr>
                <w:rFonts w:ascii="Arial Narrow" w:hAnsi="Arial Narrow"/>
                <w:sz w:val="24"/>
                <w:szCs w:val="24"/>
              </w:rPr>
              <w:t>Segund</w:t>
            </w:r>
            <w:r w:rsidR="00A806CC">
              <w:rPr>
                <w:rFonts w:ascii="Arial Narrow" w:hAnsi="Arial Narrow"/>
                <w:sz w:val="24"/>
                <w:szCs w:val="24"/>
              </w:rPr>
              <w:t>a evaluación</w:t>
            </w:r>
          </w:p>
        </w:tc>
        <w:tc>
          <w:tcPr>
            <w:tcW w:w="5056" w:type="dxa"/>
            <w:tcBorders>
              <w:top w:val="single" w:sz="1" w:space="0" w:color="000000"/>
              <w:left w:val="single" w:sz="1" w:space="0" w:color="000000"/>
              <w:bottom w:val="single" w:sz="1" w:space="0" w:color="000000"/>
              <w:right w:val="single" w:sz="12" w:space="0" w:color="000000"/>
            </w:tcBorders>
          </w:tcPr>
          <w:p w:rsidR="0065462D" w:rsidRPr="005B2129" w:rsidRDefault="0065462D" w:rsidP="00CD0545">
            <w:pPr>
              <w:tabs>
                <w:tab w:val="left" w:pos="1515"/>
                <w:tab w:val="left" w:pos="1845"/>
              </w:tabs>
              <w:snapToGrid w:val="0"/>
              <w:rPr>
                <w:rFonts w:ascii="Arial Narrow" w:eastAsia="Times" w:hAnsi="Arial Narrow"/>
                <w:sz w:val="24"/>
                <w:szCs w:val="24"/>
              </w:rPr>
            </w:pPr>
            <w:r w:rsidRPr="005B2129">
              <w:rPr>
                <w:rFonts w:ascii="Arial Narrow" w:hAnsi="Arial Narrow"/>
                <w:sz w:val="24"/>
                <w:szCs w:val="24"/>
              </w:rPr>
              <w:t>Tercer</w:t>
            </w:r>
            <w:r w:rsidR="005432E1">
              <w:rPr>
                <w:rFonts w:ascii="Arial Narrow" w:hAnsi="Arial Narrow"/>
                <w:sz w:val="24"/>
                <w:szCs w:val="24"/>
              </w:rPr>
              <w:t>a evaluación</w:t>
            </w:r>
          </w:p>
        </w:tc>
      </w:tr>
      <w:tr w:rsidR="0065462D" w:rsidRPr="005B2129" w:rsidTr="0065462D">
        <w:tc>
          <w:tcPr>
            <w:tcW w:w="5056" w:type="dxa"/>
            <w:tcBorders>
              <w:left w:val="single" w:sz="12" w:space="0" w:color="000000"/>
              <w:bottom w:val="single" w:sz="1" w:space="0" w:color="000000"/>
            </w:tcBorders>
          </w:tcPr>
          <w:p w:rsidR="00CD0545" w:rsidRPr="00653CC8" w:rsidRDefault="00CD0545" w:rsidP="00CD0545">
            <w:pPr>
              <w:widowControl w:val="0"/>
              <w:autoSpaceDE w:val="0"/>
              <w:autoSpaceDN w:val="0"/>
              <w:adjustRightInd w:val="0"/>
              <w:spacing w:after="0"/>
              <w:rPr>
                <w:rFonts w:ascii="Arial Narrow" w:eastAsia="Times New Roman" w:hAnsi="Arial Narrow"/>
                <w:sz w:val="18"/>
                <w:lang w:eastAsia="es-ES"/>
              </w:rPr>
            </w:pPr>
            <w:r w:rsidRPr="00A806CC">
              <w:rPr>
                <w:rFonts w:ascii="Arial Narrow" w:hAnsi="Arial Narrow"/>
                <w:b/>
                <w:bCs/>
                <w:sz w:val="24"/>
                <w:szCs w:val="24"/>
              </w:rPr>
              <w:t>Tema 1</w:t>
            </w:r>
            <w:r w:rsidR="00A806CC">
              <w:rPr>
                <w:rFonts w:ascii="Arial Narrow" w:hAnsi="Arial Narrow"/>
                <w:b/>
                <w:bCs/>
                <w:sz w:val="24"/>
                <w:szCs w:val="24"/>
              </w:rPr>
              <w:t>.</w:t>
            </w:r>
            <w:r w:rsidRPr="00653CC8">
              <w:rPr>
                <w:rFonts w:ascii="Arial Narrow" w:eastAsia="Times New Roman" w:hAnsi="Arial Narrow"/>
                <w:sz w:val="18"/>
                <w:lang w:eastAsia="es-ES"/>
              </w:rPr>
              <w:t xml:space="preserve"> Repaso de las cinco declinaciones: Nombres y adjetivos</w:t>
            </w:r>
            <w:r>
              <w:rPr>
                <w:rFonts w:ascii="Arial Narrow" w:eastAsia="Times New Roman" w:hAnsi="Arial Narrow"/>
                <w:sz w:val="18"/>
                <w:lang w:eastAsia="es-ES"/>
              </w:rPr>
              <w:t xml:space="preserve"> (repaso)</w:t>
            </w:r>
            <w:r w:rsidRPr="00653CC8">
              <w:rPr>
                <w:rFonts w:ascii="Arial Narrow" w:eastAsia="Times New Roman" w:hAnsi="Arial Narrow"/>
                <w:sz w:val="18"/>
                <w:lang w:eastAsia="es-ES"/>
              </w:rPr>
              <w:t>.  Particularidades de las declinaciones.</w:t>
            </w:r>
            <w:r>
              <w:rPr>
                <w:rFonts w:ascii="Arial Narrow" w:eastAsia="Times New Roman" w:hAnsi="Arial Narrow"/>
                <w:sz w:val="18"/>
                <w:lang w:eastAsia="es-ES"/>
              </w:rPr>
              <w:t xml:space="preserve"> Los valores de los casos (repaso).</w:t>
            </w:r>
            <w:r w:rsidRPr="00653CC8">
              <w:rPr>
                <w:rFonts w:ascii="Arial Narrow" w:eastAsia="Times New Roman" w:hAnsi="Arial Narrow"/>
                <w:sz w:val="18"/>
                <w:lang w:eastAsia="es-ES"/>
              </w:rPr>
              <w:t xml:space="preserve"> Las conjugaciones regulares </w:t>
            </w:r>
            <w:r>
              <w:rPr>
                <w:rFonts w:ascii="Arial Narrow" w:eastAsia="Times New Roman" w:hAnsi="Arial Narrow"/>
                <w:sz w:val="18"/>
                <w:lang w:eastAsia="es-ES"/>
              </w:rPr>
              <w:t>en voz activa y pasiva (repaso).</w:t>
            </w:r>
            <w:r w:rsidRPr="00653CC8">
              <w:rPr>
                <w:rFonts w:ascii="Arial Narrow" w:eastAsia="Times New Roman" w:hAnsi="Arial Narrow"/>
                <w:sz w:val="18"/>
                <w:lang w:eastAsia="es-ES"/>
              </w:rPr>
              <w:t xml:space="preserve"> Verbos deponentes</w:t>
            </w:r>
            <w:r>
              <w:rPr>
                <w:rFonts w:ascii="Arial Narrow" w:eastAsia="Times New Roman" w:hAnsi="Arial Narrow"/>
                <w:sz w:val="18"/>
                <w:lang w:eastAsia="es-ES"/>
              </w:rPr>
              <w:t xml:space="preserve"> (repaso)</w:t>
            </w:r>
            <w:r w:rsidRPr="00653CC8">
              <w:rPr>
                <w:rFonts w:ascii="Arial Narrow" w:eastAsia="Times New Roman" w:hAnsi="Arial Narrow"/>
                <w:sz w:val="18"/>
                <w:lang w:eastAsia="es-ES"/>
              </w:rPr>
              <w:t>.Verbos irregulares</w:t>
            </w:r>
            <w:r>
              <w:rPr>
                <w:rFonts w:ascii="Arial Narrow" w:eastAsia="Times New Roman" w:hAnsi="Arial Narrow"/>
                <w:sz w:val="18"/>
                <w:lang w:eastAsia="es-ES"/>
              </w:rPr>
              <w:t xml:space="preserve"> (repaso)</w:t>
            </w:r>
            <w:r w:rsidRPr="00653CC8">
              <w:rPr>
                <w:rFonts w:ascii="Arial Narrow" w:eastAsia="Times New Roman" w:hAnsi="Arial Narrow"/>
                <w:sz w:val="18"/>
                <w:lang w:eastAsia="es-ES"/>
              </w:rPr>
              <w:t>. La literatura latina. La épica.</w:t>
            </w:r>
            <w:r>
              <w:rPr>
                <w:rFonts w:ascii="Arial Narrow" w:eastAsia="Times New Roman" w:hAnsi="Arial Narrow"/>
                <w:sz w:val="18"/>
                <w:lang w:eastAsia="es-ES"/>
              </w:rPr>
              <w:t xml:space="preserve"> Léxico latino y su evolución. Traducción y análisis de textos.</w:t>
            </w:r>
          </w:p>
          <w:p w:rsidR="00CD0545" w:rsidRPr="00653CC8" w:rsidRDefault="00CD0545" w:rsidP="00CD0545">
            <w:pPr>
              <w:widowControl w:val="0"/>
              <w:autoSpaceDE w:val="0"/>
              <w:autoSpaceDN w:val="0"/>
              <w:adjustRightInd w:val="0"/>
              <w:spacing w:after="0"/>
              <w:rPr>
                <w:rFonts w:ascii="Arial Narrow" w:eastAsia="Times New Roman" w:hAnsi="Arial Narrow"/>
                <w:sz w:val="18"/>
                <w:lang w:eastAsia="es-ES"/>
              </w:rPr>
            </w:pPr>
          </w:p>
          <w:p w:rsidR="00CD0545" w:rsidRPr="00653CC8" w:rsidRDefault="00CD0545" w:rsidP="00CD0545">
            <w:pPr>
              <w:widowControl w:val="0"/>
              <w:autoSpaceDE w:val="0"/>
              <w:autoSpaceDN w:val="0"/>
              <w:adjustRightInd w:val="0"/>
              <w:spacing w:after="0"/>
              <w:rPr>
                <w:rFonts w:ascii="Arial Narrow" w:eastAsia="Times New Roman" w:hAnsi="Arial Narrow"/>
                <w:sz w:val="18"/>
                <w:lang w:eastAsia="es-ES"/>
              </w:rPr>
            </w:pPr>
            <w:r w:rsidRPr="00A806CC">
              <w:rPr>
                <w:rFonts w:ascii="Arial Narrow" w:hAnsi="Arial Narrow"/>
                <w:b/>
                <w:bCs/>
                <w:sz w:val="24"/>
                <w:szCs w:val="24"/>
              </w:rPr>
              <w:t>Tema 2</w:t>
            </w:r>
            <w:r w:rsidR="00A806CC">
              <w:rPr>
                <w:rFonts w:ascii="Arial Narrow" w:hAnsi="Arial Narrow"/>
                <w:b/>
                <w:bCs/>
                <w:sz w:val="24"/>
                <w:szCs w:val="24"/>
              </w:rPr>
              <w:t>.</w:t>
            </w:r>
            <w:r w:rsidRPr="00653CC8">
              <w:rPr>
                <w:rFonts w:ascii="Arial Narrow" w:eastAsia="Times New Roman" w:hAnsi="Arial Narrow"/>
                <w:sz w:val="18"/>
                <w:lang w:eastAsia="es-ES"/>
              </w:rPr>
              <w:t xml:space="preserve"> Los pronombres</w:t>
            </w:r>
            <w:r>
              <w:rPr>
                <w:rFonts w:ascii="Arial Narrow" w:eastAsia="Times New Roman" w:hAnsi="Arial Narrow"/>
                <w:sz w:val="18"/>
                <w:lang w:eastAsia="es-ES"/>
              </w:rPr>
              <w:t xml:space="preserve"> (repaso). </w:t>
            </w:r>
            <w:r w:rsidRPr="00653CC8">
              <w:rPr>
                <w:rFonts w:ascii="Arial Narrow" w:eastAsia="Times New Roman" w:hAnsi="Arial Narrow"/>
                <w:sz w:val="18"/>
                <w:lang w:eastAsia="es-ES"/>
              </w:rPr>
              <w:t>El adverbio</w:t>
            </w:r>
            <w:r>
              <w:rPr>
                <w:rFonts w:ascii="Arial Narrow" w:eastAsia="Times New Roman" w:hAnsi="Arial Narrow"/>
                <w:sz w:val="18"/>
                <w:lang w:eastAsia="es-ES"/>
              </w:rPr>
              <w:t xml:space="preserve"> (repaso). </w:t>
            </w:r>
            <w:r w:rsidRPr="00653CC8">
              <w:rPr>
                <w:rFonts w:ascii="Arial Narrow" w:eastAsia="Times New Roman" w:hAnsi="Arial Narrow"/>
                <w:sz w:val="18"/>
                <w:lang w:eastAsia="es-ES"/>
              </w:rPr>
              <w:t>Los grados del adjetivo</w:t>
            </w:r>
            <w:r>
              <w:rPr>
                <w:rFonts w:ascii="Arial Narrow" w:eastAsia="Times New Roman" w:hAnsi="Arial Narrow"/>
                <w:sz w:val="18"/>
                <w:lang w:eastAsia="es-ES"/>
              </w:rPr>
              <w:t xml:space="preserve"> (repaso)</w:t>
            </w:r>
            <w:r w:rsidRPr="00653CC8">
              <w:rPr>
                <w:rFonts w:ascii="Arial Narrow" w:eastAsia="Times New Roman" w:hAnsi="Arial Narrow"/>
                <w:sz w:val="18"/>
                <w:lang w:eastAsia="es-ES"/>
              </w:rPr>
              <w:t>.La oración compuesta: proposiciones coordinadas</w:t>
            </w:r>
            <w:r>
              <w:rPr>
                <w:rFonts w:ascii="Arial Narrow" w:eastAsia="Times New Roman" w:hAnsi="Arial Narrow"/>
                <w:sz w:val="18"/>
                <w:lang w:eastAsia="es-ES"/>
              </w:rPr>
              <w:t xml:space="preserve"> (repaso)</w:t>
            </w:r>
            <w:r w:rsidRPr="00653CC8">
              <w:rPr>
                <w:rFonts w:ascii="Arial Narrow" w:eastAsia="Times New Roman" w:hAnsi="Arial Narrow"/>
                <w:sz w:val="18"/>
                <w:lang w:eastAsia="es-ES"/>
              </w:rPr>
              <w:t>.Las oraciones de relativo</w:t>
            </w:r>
            <w:r>
              <w:rPr>
                <w:rFonts w:ascii="Arial Narrow" w:eastAsia="Times New Roman" w:hAnsi="Arial Narrow"/>
                <w:sz w:val="18"/>
                <w:lang w:eastAsia="es-ES"/>
              </w:rPr>
              <w:t xml:space="preserve"> (repaso y ampliación)</w:t>
            </w:r>
            <w:r w:rsidRPr="00653CC8">
              <w:rPr>
                <w:rFonts w:ascii="Arial Narrow" w:eastAsia="Times New Roman" w:hAnsi="Arial Narrow"/>
                <w:sz w:val="18"/>
                <w:lang w:eastAsia="es-ES"/>
              </w:rPr>
              <w:t xml:space="preserve">. La literatura latina. </w:t>
            </w:r>
            <w:r>
              <w:rPr>
                <w:rFonts w:ascii="Arial Narrow" w:eastAsia="Times New Roman" w:hAnsi="Arial Narrow"/>
                <w:sz w:val="18"/>
                <w:lang w:eastAsia="es-ES"/>
              </w:rPr>
              <w:t>El teatro. Léxico latino y su evolución. Traducción y análisis de textos.</w:t>
            </w:r>
          </w:p>
          <w:p w:rsidR="00CD0545" w:rsidRPr="00653CC8" w:rsidRDefault="00CD0545" w:rsidP="00CD0545">
            <w:pPr>
              <w:widowControl w:val="0"/>
              <w:autoSpaceDE w:val="0"/>
              <w:autoSpaceDN w:val="0"/>
              <w:adjustRightInd w:val="0"/>
              <w:spacing w:after="0"/>
              <w:rPr>
                <w:rFonts w:ascii="Arial Narrow" w:eastAsia="Times New Roman" w:hAnsi="Arial Narrow"/>
                <w:sz w:val="18"/>
                <w:lang w:eastAsia="es-ES"/>
              </w:rPr>
            </w:pPr>
          </w:p>
          <w:p w:rsidR="00CD0545" w:rsidRPr="00653CC8" w:rsidRDefault="00CD0545" w:rsidP="00CD0545">
            <w:pPr>
              <w:widowControl w:val="0"/>
              <w:autoSpaceDE w:val="0"/>
              <w:autoSpaceDN w:val="0"/>
              <w:adjustRightInd w:val="0"/>
              <w:spacing w:after="0"/>
              <w:rPr>
                <w:rFonts w:ascii="Arial Narrow" w:eastAsia="Times New Roman" w:hAnsi="Arial Narrow"/>
                <w:sz w:val="18"/>
                <w:lang w:eastAsia="es-ES"/>
              </w:rPr>
            </w:pPr>
            <w:r w:rsidRPr="00A806CC">
              <w:rPr>
                <w:rFonts w:ascii="Arial Narrow" w:hAnsi="Arial Narrow"/>
                <w:b/>
                <w:bCs/>
                <w:sz w:val="24"/>
                <w:szCs w:val="24"/>
              </w:rPr>
              <w:t>Tema 3</w:t>
            </w:r>
            <w:r w:rsidR="00A806CC">
              <w:rPr>
                <w:rFonts w:ascii="Arial Narrow" w:hAnsi="Arial Narrow"/>
                <w:b/>
                <w:bCs/>
                <w:sz w:val="24"/>
                <w:szCs w:val="24"/>
              </w:rPr>
              <w:t>.</w:t>
            </w:r>
            <w:r w:rsidRPr="00653CC8">
              <w:rPr>
                <w:rFonts w:ascii="Arial Narrow" w:eastAsia="Times New Roman" w:hAnsi="Arial Narrow"/>
                <w:sz w:val="18"/>
                <w:lang w:eastAsia="es-ES"/>
              </w:rPr>
              <w:t xml:space="preserve"> El participio: formas de participio, el tiempo de los participios; la traducción de los participios. Construcciones de participio: el participio </w:t>
            </w:r>
            <w:r>
              <w:rPr>
                <w:rFonts w:ascii="Arial Narrow" w:eastAsia="Times New Roman" w:hAnsi="Arial Narrow"/>
                <w:sz w:val="18"/>
                <w:lang w:eastAsia="es-ES"/>
              </w:rPr>
              <w:t xml:space="preserve">concertado y </w:t>
            </w:r>
            <w:r w:rsidRPr="00653CC8">
              <w:rPr>
                <w:rFonts w:ascii="Arial Narrow" w:eastAsia="Times New Roman" w:hAnsi="Arial Narrow"/>
                <w:sz w:val="18"/>
                <w:lang w:eastAsia="es-ES"/>
              </w:rPr>
              <w:t>absoluto.</w:t>
            </w:r>
            <w:r>
              <w:rPr>
                <w:rFonts w:ascii="Arial Narrow" w:eastAsia="Times New Roman" w:hAnsi="Arial Narrow"/>
                <w:sz w:val="18"/>
                <w:lang w:eastAsia="es-ES"/>
              </w:rPr>
              <w:t xml:space="preserve"> Léxico latino y su evolución. Traducción y análisis de textos.</w:t>
            </w:r>
          </w:p>
          <w:p w:rsidR="00CD0545" w:rsidRDefault="00CD0545" w:rsidP="00CD0545">
            <w:pPr>
              <w:widowControl w:val="0"/>
              <w:autoSpaceDE w:val="0"/>
              <w:autoSpaceDN w:val="0"/>
              <w:adjustRightInd w:val="0"/>
              <w:spacing w:after="0"/>
              <w:rPr>
                <w:rFonts w:ascii="Arial Narrow" w:eastAsia="Times New Roman" w:hAnsi="Arial Narrow"/>
                <w:sz w:val="18"/>
                <w:lang w:eastAsia="es-ES"/>
              </w:rPr>
            </w:pPr>
          </w:p>
          <w:p w:rsidR="00CD0545" w:rsidRPr="00653CC8" w:rsidRDefault="00CD0545" w:rsidP="00CD0545">
            <w:pPr>
              <w:widowControl w:val="0"/>
              <w:autoSpaceDE w:val="0"/>
              <w:autoSpaceDN w:val="0"/>
              <w:adjustRightInd w:val="0"/>
              <w:spacing w:after="0"/>
              <w:rPr>
                <w:rFonts w:ascii="Arial Narrow" w:eastAsia="Times New Roman" w:hAnsi="Arial Narrow"/>
                <w:sz w:val="18"/>
                <w:lang w:eastAsia="es-ES"/>
              </w:rPr>
            </w:pPr>
            <w:r w:rsidRPr="00A806CC">
              <w:rPr>
                <w:rFonts w:ascii="Arial Narrow" w:hAnsi="Arial Narrow"/>
                <w:b/>
                <w:bCs/>
                <w:sz w:val="24"/>
                <w:szCs w:val="24"/>
              </w:rPr>
              <w:t>Tema 4</w:t>
            </w:r>
            <w:r w:rsidRPr="00A806CC">
              <w:rPr>
                <w:rFonts w:ascii="Arial Narrow" w:hAnsi="Arial Narrow"/>
                <w:sz w:val="24"/>
                <w:szCs w:val="24"/>
              </w:rPr>
              <w:t>.</w:t>
            </w:r>
            <w:r w:rsidRPr="007C0AC1">
              <w:rPr>
                <w:rFonts w:ascii="Arial Narrow" w:eastAsia="Times New Roman" w:hAnsi="Arial Narrow"/>
                <w:sz w:val="18"/>
                <w:lang w:eastAsia="es-ES"/>
              </w:rPr>
              <w:t>Usos de cum: preposición, conjunción.</w:t>
            </w:r>
            <w:r>
              <w:rPr>
                <w:rFonts w:ascii="Arial Narrow" w:eastAsia="Times New Roman" w:hAnsi="Arial Narrow"/>
                <w:sz w:val="18"/>
                <w:lang w:eastAsia="es-ES"/>
              </w:rPr>
              <w:t xml:space="preserve"> Léxico latino y su evolución. Traducción y análisis de textos.</w:t>
            </w:r>
          </w:p>
          <w:p w:rsidR="0065462D" w:rsidRPr="005B2129" w:rsidRDefault="0065462D" w:rsidP="0065462D">
            <w:pPr>
              <w:snapToGrid w:val="0"/>
              <w:rPr>
                <w:rFonts w:ascii="Arial Narrow" w:hAnsi="Arial Narrow"/>
                <w:sz w:val="24"/>
                <w:szCs w:val="24"/>
              </w:rPr>
            </w:pPr>
          </w:p>
        </w:tc>
        <w:tc>
          <w:tcPr>
            <w:tcW w:w="5056" w:type="dxa"/>
            <w:tcBorders>
              <w:left w:val="single" w:sz="1" w:space="0" w:color="000000"/>
              <w:bottom w:val="single" w:sz="1" w:space="0" w:color="000000"/>
              <w:right w:val="single" w:sz="1" w:space="0" w:color="000000"/>
            </w:tcBorders>
          </w:tcPr>
          <w:p w:rsidR="00D63807" w:rsidRDefault="00D63807" w:rsidP="00D63807">
            <w:pPr>
              <w:widowControl w:val="0"/>
              <w:autoSpaceDE w:val="0"/>
              <w:autoSpaceDN w:val="0"/>
              <w:adjustRightInd w:val="0"/>
              <w:spacing w:after="0"/>
              <w:rPr>
                <w:rFonts w:ascii="Arial Narrow" w:eastAsia="Times New Roman" w:hAnsi="Arial Narrow"/>
                <w:sz w:val="18"/>
                <w:lang w:eastAsia="es-ES"/>
              </w:rPr>
            </w:pPr>
            <w:r w:rsidRPr="00D63807">
              <w:rPr>
                <w:rFonts w:ascii="Arial Narrow" w:eastAsia="Times" w:hAnsi="Arial Narrow"/>
                <w:b/>
                <w:bCs/>
                <w:sz w:val="24"/>
                <w:szCs w:val="24"/>
              </w:rPr>
              <w:t>Tema 5</w:t>
            </w:r>
            <w:r>
              <w:rPr>
                <w:rFonts w:ascii="Arial Narrow" w:eastAsia="Times" w:hAnsi="Arial Narrow"/>
                <w:b/>
                <w:bCs/>
                <w:sz w:val="24"/>
                <w:szCs w:val="24"/>
              </w:rPr>
              <w:t>.</w:t>
            </w:r>
            <w:r w:rsidRPr="00653CC8">
              <w:rPr>
                <w:rFonts w:ascii="Arial Narrow" w:eastAsia="Times New Roman" w:hAnsi="Arial Narrow"/>
                <w:sz w:val="18"/>
                <w:lang w:eastAsia="es-ES"/>
              </w:rPr>
              <w:t xml:space="preserve"> Usos de ut: adverbio, conjunción.Usos de ne: adverbio, conjunción.</w:t>
            </w:r>
            <w:r>
              <w:rPr>
                <w:rFonts w:ascii="Arial Narrow" w:eastAsia="Times New Roman" w:hAnsi="Arial Narrow"/>
                <w:sz w:val="18"/>
                <w:lang w:eastAsia="es-ES"/>
              </w:rPr>
              <w:t xml:space="preserve">  Léxico latino y su evolución. Traducción y análisis de textos.</w:t>
            </w:r>
            <w:r w:rsidRPr="00653CC8">
              <w:rPr>
                <w:rFonts w:ascii="Arial Narrow" w:eastAsia="Times New Roman" w:hAnsi="Arial Narrow"/>
                <w:sz w:val="18"/>
                <w:lang w:eastAsia="es-ES"/>
              </w:rPr>
              <w:t xml:space="preserve"> La literatura latina: La historiografía</w:t>
            </w:r>
          </w:p>
          <w:p w:rsidR="00D63807" w:rsidRPr="00653CC8" w:rsidRDefault="00D63807" w:rsidP="00D63807">
            <w:pPr>
              <w:widowControl w:val="0"/>
              <w:autoSpaceDE w:val="0"/>
              <w:autoSpaceDN w:val="0"/>
              <w:adjustRightInd w:val="0"/>
              <w:spacing w:after="0"/>
              <w:rPr>
                <w:rFonts w:ascii="Arial Narrow" w:eastAsia="Times New Roman" w:hAnsi="Arial Narrow"/>
                <w:sz w:val="18"/>
                <w:lang w:eastAsia="es-ES"/>
              </w:rPr>
            </w:pPr>
          </w:p>
          <w:p w:rsidR="00D63807" w:rsidRPr="00653CC8" w:rsidRDefault="00D63807" w:rsidP="00D63807">
            <w:pPr>
              <w:widowControl w:val="0"/>
              <w:autoSpaceDE w:val="0"/>
              <w:autoSpaceDN w:val="0"/>
              <w:adjustRightInd w:val="0"/>
              <w:spacing w:after="0"/>
              <w:rPr>
                <w:rFonts w:ascii="Arial Narrow" w:eastAsia="Times New Roman" w:hAnsi="Arial Narrow"/>
                <w:sz w:val="18"/>
                <w:lang w:eastAsia="es-ES"/>
              </w:rPr>
            </w:pPr>
            <w:r w:rsidRPr="00D63807">
              <w:rPr>
                <w:rFonts w:ascii="Arial Narrow" w:eastAsia="Times" w:hAnsi="Arial Narrow"/>
                <w:b/>
                <w:bCs/>
                <w:sz w:val="24"/>
                <w:szCs w:val="24"/>
              </w:rPr>
              <w:t>Tema 6</w:t>
            </w:r>
            <w:r>
              <w:rPr>
                <w:rFonts w:ascii="Arial Narrow" w:eastAsia="Times" w:hAnsi="Arial Narrow"/>
                <w:sz w:val="24"/>
                <w:szCs w:val="24"/>
              </w:rPr>
              <w:t>:</w:t>
            </w:r>
            <w:r w:rsidRPr="00653CC8">
              <w:rPr>
                <w:rFonts w:ascii="Arial Narrow" w:eastAsia="Times New Roman" w:hAnsi="Arial Narrow"/>
                <w:sz w:val="18"/>
                <w:lang w:eastAsia="es-ES"/>
              </w:rPr>
              <w:t xml:space="preserve"> Formas nominales del verbo: el infinitivo.Oraciones de infinitivo. Proposiciones subordinadas sustantivas de infinitivo: CD</w:t>
            </w:r>
            <w:r>
              <w:rPr>
                <w:rFonts w:ascii="Arial Narrow" w:eastAsia="Times New Roman" w:hAnsi="Arial Narrow"/>
                <w:sz w:val="18"/>
                <w:lang w:eastAsia="es-ES"/>
              </w:rPr>
              <w:t xml:space="preserve"> y Sujeto</w:t>
            </w:r>
            <w:r w:rsidRPr="00653CC8">
              <w:rPr>
                <w:rFonts w:ascii="Arial Narrow" w:eastAsia="Times New Roman" w:hAnsi="Arial Narrow"/>
                <w:sz w:val="18"/>
                <w:lang w:eastAsia="es-ES"/>
              </w:rPr>
              <w:t>.Valores temporales del infinitivo</w:t>
            </w:r>
            <w:r>
              <w:rPr>
                <w:rFonts w:ascii="Arial Narrow" w:eastAsia="Times New Roman" w:hAnsi="Arial Narrow"/>
                <w:sz w:val="18"/>
                <w:lang w:eastAsia="es-ES"/>
              </w:rPr>
              <w:t>. Léxico latino y su evolución. Traducción y análisis de textos.</w:t>
            </w:r>
            <w:r w:rsidRPr="00653CC8">
              <w:rPr>
                <w:rFonts w:ascii="Arial Narrow" w:eastAsia="Times New Roman" w:hAnsi="Arial Narrow"/>
                <w:sz w:val="18"/>
                <w:lang w:eastAsia="es-ES"/>
              </w:rPr>
              <w:t xml:space="preserve"> La literatura latina: La </w:t>
            </w:r>
            <w:r>
              <w:rPr>
                <w:rFonts w:ascii="Arial Narrow" w:eastAsia="Times New Roman" w:hAnsi="Arial Narrow"/>
                <w:sz w:val="18"/>
                <w:lang w:eastAsia="es-ES"/>
              </w:rPr>
              <w:t>lírica y la elegía</w:t>
            </w:r>
          </w:p>
          <w:p w:rsidR="00D63807" w:rsidRPr="00653CC8" w:rsidRDefault="00D63807" w:rsidP="00D63807">
            <w:pPr>
              <w:widowControl w:val="0"/>
              <w:autoSpaceDE w:val="0"/>
              <w:autoSpaceDN w:val="0"/>
              <w:adjustRightInd w:val="0"/>
              <w:spacing w:after="0"/>
              <w:rPr>
                <w:rFonts w:ascii="Arial Narrow" w:eastAsia="Times New Roman" w:hAnsi="Arial Narrow"/>
                <w:sz w:val="18"/>
                <w:lang w:eastAsia="es-ES"/>
              </w:rPr>
            </w:pPr>
          </w:p>
          <w:p w:rsidR="00D63807" w:rsidRDefault="00D63807" w:rsidP="00D63807">
            <w:pPr>
              <w:widowControl w:val="0"/>
              <w:autoSpaceDE w:val="0"/>
              <w:autoSpaceDN w:val="0"/>
              <w:adjustRightInd w:val="0"/>
              <w:spacing w:after="0"/>
              <w:rPr>
                <w:rFonts w:ascii="Arial Narrow" w:eastAsia="Times New Roman" w:hAnsi="Arial Narrow"/>
                <w:sz w:val="18"/>
                <w:lang w:eastAsia="es-ES"/>
              </w:rPr>
            </w:pPr>
            <w:r w:rsidRPr="00D63807">
              <w:rPr>
                <w:rFonts w:ascii="Arial Narrow" w:eastAsia="Times" w:hAnsi="Arial Narrow"/>
                <w:b/>
                <w:bCs/>
                <w:sz w:val="24"/>
                <w:szCs w:val="24"/>
              </w:rPr>
              <w:t>Tema 7</w:t>
            </w:r>
            <w:r>
              <w:rPr>
                <w:rFonts w:ascii="Arial Narrow" w:eastAsia="Times" w:hAnsi="Arial Narrow"/>
                <w:sz w:val="24"/>
                <w:szCs w:val="24"/>
              </w:rPr>
              <w:t xml:space="preserve">. </w:t>
            </w:r>
            <w:r w:rsidRPr="00653CC8">
              <w:rPr>
                <w:rFonts w:ascii="Arial Narrow" w:eastAsia="Times New Roman" w:hAnsi="Arial Narrow"/>
                <w:sz w:val="18"/>
                <w:lang w:eastAsia="es-ES"/>
              </w:rPr>
              <w:t xml:space="preserve">Formas nominales del verbo: gerundio, gerundivo y supino. </w:t>
            </w:r>
            <w:r>
              <w:rPr>
                <w:rFonts w:ascii="Arial Narrow" w:eastAsia="Times New Roman" w:hAnsi="Arial Narrow"/>
                <w:sz w:val="18"/>
                <w:lang w:eastAsia="es-ES"/>
              </w:rPr>
              <w:t xml:space="preserve"> Léxico latino y su evolución. Traducción y análisis de textos.</w:t>
            </w:r>
          </w:p>
          <w:p w:rsidR="00D63807" w:rsidRPr="00653CC8" w:rsidRDefault="00D63807" w:rsidP="00D63807">
            <w:pPr>
              <w:widowControl w:val="0"/>
              <w:autoSpaceDE w:val="0"/>
              <w:autoSpaceDN w:val="0"/>
              <w:adjustRightInd w:val="0"/>
              <w:spacing w:after="0"/>
              <w:rPr>
                <w:rFonts w:ascii="Arial Narrow" w:eastAsia="Times New Roman" w:hAnsi="Arial Narrow"/>
                <w:sz w:val="18"/>
                <w:lang w:eastAsia="es-ES"/>
              </w:rPr>
            </w:pPr>
          </w:p>
          <w:p w:rsidR="00D63807" w:rsidRDefault="00D63807" w:rsidP="00D63807">
            <w:pPr>
              <w:tabs>
                <w:tab w:val="left" w:pos="1515"/>
                <w:tab w:val="left" w:pos="1845"/>
              </w:tabs>
              <w:snapToGrid w:val="0"/>
              <w:rPr>
                <w:rFonts w:ascii="Arial Narrow" w:eastAsia="Times" w:hAnsi="Arial Narrow"/>
                <w:sz w:val="24"/>
                <w:szCs w:val="24"/>
              </w:rPr>
            </w:pPr>
            <w:r w:rsidRPr="00D63807">
              <w:rPr>
                <w:rFonts w:ascii="Arial Narrow" w:eastAsia="Times" w:hAnsi="Arial Narrow"/>
                <w:b/>
                <w:bCs/>
                <w:sz w:val="24"/>
                <w:szCs w:val="24"/>
              </w:rPr>
              <w:t>Tema 8</w:t>
            </w:r>
            <w:r>
              <w:rPr>
                <w:rFonts w:ascii="Arial Narrow" w:eastAsia="Times" w:hAnsi="Arial Narrow"/>
                <w:b/>
                <w:bCs/>
                <w:sz w:val="24"/>
                <w:szCs w:val="24"/>
              </w:rPr>
              <w:t>.</w:t>
            </w:r>
            <w:r w:rsidRPr="00653CC8">
              <w:rPr>
                <w:rFonts w:ascii="Arial Narrow" w:eastAsia="Times New Roman" w:hAnsi="Arial Narrow"/>
                <w:sz w:val="18"/>
                <w:lang w:eastAsia="es-ES"/>
              </w:rPr>
              <w:t xml:space="preserve"> Usos de quod</w:t>
            </w:r>
            <w:r>
              <w:rPr>
                <w:rFonts w:ascii="Arial Narrow" w:eastAsia="Times New Roman" w:hAnsi="Arial Narrow"/>
                <w:sz w:val="18"/>
                <w:lang w:eastAsia="es-ES"/>
              </w:rPr>
              <w:t>. Léxico latino y su evolución. Traducción y análisis de textos.</w:t>
            </w:r>
          </w:p>
          <w:p w:rsidR="0065462D" w:rsidRDefault="0065462D" w:rsidP="0065462D">
            <w:pPr>
              <w:tabs>
                <w:tab w:val="left" w:pos="1515"/>
                <w:tab w:val="left" w:pos="1845"/>
              </w:tabs>
              <w:snapToGrid w:val="0"/>
              <w:rPr>
                <w:rFonts w:ascii="Arial Narrow" w:eastAsia="Times" w:hAnsi="Arial Narrow"/>
                <w:sz w:val="24"/>
                <w:szCs w:val="24"/>
              </w:rPr>
            </w:pPr>
          </w:p>
        </w:tc>
        <w:tc>
          <w:tcPr>
            <w:tcW w:w="5056" w:type="dxa"/>
            <w:tcBorders>
              <w:left w:val="single" w:sz="1" w:space="0" w:color="000000"/>
              <w:bottom w:val="single" w:sz="1" w:space="0" w:color="000000"/>
              <w:right w:val="single" w:sz="12" w:space="0" w:color="000000"/>
            </w:tcBorders>
          </w:tcPr>
          <w:p w:rsidR="00D63807" w:rsidRDefault="00D63807" w:rsidP="00D63807">
            <w:pPr>
              <w:tabs>
                <w:tab w:val="left" w:pos="1515"/>
                <w:tab w:val="left" w:pos="1845"/>
              </w:tabs>
              <w:snapToGrid w:val="0"/>
              <w:rPr>
                <w:rFonts w:ascii="Arial Narrow" w:eastAsia="Times" w:hAnsi="Arial Narrow"/>
                <w:sz w:val="24"/>
                <w:szCs w:val="24"/>
              </w:rPr>
            </w:pPr>
            <w:r w:rsidRPr="00D63807">
              <w:rPr>
                <w:rFonts w:ascii="Arial Narrow" w:eastAsia="Times" w:hAnsi="Arial Narrow"/>
                <w:b/>
                <w:bCs/>
                <w:sz w:val="24"/>
                <w:szCs w:val="24"/>
              </w:rPr>
              <w:t>Tema 9.</w:t>
            </w:r>
            <w:r w:rsidRPr="00653CC8">
              <w:rPr>
                <w:rFonts w:ascii="Arial Narrow" w:eastAsia="Times New Roman" w:hAnsi="Arial Narrow"/>
                <w:sz w:val="18"/>
                <w:lang w:eastAsia="es-ES"/>
              </w:rPr>
              <w:t xml:space="preserve"> Oraciones sustantivas introducidas por nexos no interrogativos. Proposiciones subordinadas adverbiales: comparativas, temporales, finales</w:t>
            </w:r>
            <w:r>
              <w:rPr>
                <w:rFonts w:ascii="Arial Narrow" w:eastAsia="Times New Roman" w:hAnsi="Arial Narrow"/>
                <w:sz w:val="18"/>
                <w:lang w:eastAsia="es-ES"/>
              </w:rPr>
              <w:t xml:space="preserve"> y condicionales</w:t>
            </w:r>
            <w:r w:rsidRPr="00653CC8">
              <w:rPr>
                <w:rFonts w:ascii="Arial Narrow" w:eastAsia="Times New Roman" w:hAnsi="Arial Narrow"/>
                <w:sz w:val="18"/>
                <w:lang w:eastAsia="es-ES"/>
              </w:rPr>
              <w:t xml:space="preserve">. </w:t>
            </w:r>
            <w:r>
              <w:rPr>
                <w:rFonts w:ascii="Arial Narrow" w:eastAsia="Times New Roman" w:hAnsi="Arial Narrow"/>
                <w:sz w:val="18"/>
                <w:lang w:eastAsia="es-ES"/>
              </w:rPr>
              <w:t xml:space="preserve"> Léxico latino y su evolución. Traducción y análisis de textos.</w:t>
            </w:r>
            <w:r w:rsidRPr="00653CC8">
              <w:rPr>
                <w:rFonts w:ascii="Arial Narrow" w:eastAsia="Times New Roman" w:hAnsi="Arial Narrow"/>
                <w:sz w:val="18"/>
                <w:lang w:eastAsia="es-ES"/>
              </w:rPr>
              <w:t xml:space="preserve"> La literatura latina:  La retórica y la oratoria</w:t>
            </w:r>
          </w:p>
          <w:p w:rsidR="00D63807" w:rsidRDefault="00D63807" w:rsidP="00D63807">
            <w:pPr>
              <w:widowControl w:val="0"/>
              <w:autoSpaceDE w:val="0"/>
              <w:autoSpaceDN w:val="0"/>
              <w:adjustRightInd w:val="0"/>
              <w:spacing w:after="0"/>
              <w:rPr>
                <w:rFonts w:ascii="Arial Narrow" w:eastAsia="Times New Roman" w:hAnsi="Arial Narrow"/>
                <w:sz w:val="18"/>
                <w:lang w:eastAsia="es-ES"/>
              </w:rPr>
            </w:pPr>
            <w:r w:rsidRPr="00D63807">
              <w:rPr>
                <w:rFonts w:ascii="Arial Narrow" w:eastAsia="Times" w:hAnsi="Arial Narrow"/>
                <w:b/>
                <w:bCs/>
                <w:sz w:val="24"/>
                <w:szCs w:val="24"/>
              </w:rPr>
              <w:t>Tema10</w:t>
            </w:r>
            <w:r>
              <w:rPr>
                <w:rFonts w:ascii="Arial Narrow" w:eastAsia="Times" w:hAnsi="Arial Narrow"/>
                <w:b/>
                <w:bCs/>
                <w:sz w:val="24"/>
                <w:szCs w:val="24"/>
              </w:rPr>
              <w:t>.</w:t>
            </w:r>
            <w:r w:rsidRPr="00653CC8">
              <w:rPr>
                <w:rFonts w:ascii="Arial Narrow" w:eastAsia="Times New Roman" w:hAnsi="Arial Narrow"/>
                <w:sz w:val="18"/>
                <w:lang w:eastAsia="es-ES"/>
              </w:rPr>
              <w:t xml:space="preserve"> Proposiciones subordinadas:</w:t>
            </w:r>
            <w:r>
              <w:rPr>
                <w:rFonts w:ascii="Arial Narrow" w:eastAsia="Times New Roman" w:hAnsi="Arial Narrow"/>
                <w:sz w:val="18"/>
                <w:lang w:eastAsia="es-ES"/>
              </w:rPr>
              <w:t xml:space="preserve"> causales, </w:t>
            </w:r>
            <w:r w:rsidRPr="00653CC8">
              <w:rPr>
                <w:rFonts w:ascii="Arial Narrow" w:eastAsia="Times New Roman" w:hAnsi="Arial Narrow"/>
                <w:sz w:val="18"/>
                <w:lang w:eastAsia="es-ES"/>
              </w:rPr>
              <w:t>concesivas y consecutivas.</w:t>
            </w:r>
            <w:r>
              <w:rPr>
                <w:rFonts w:ascii="Arial Narrow" w:eastAsia="Times New Roman" w:hAnsi="Arial Narrow"/>
                <w:sz w:val="18"/>
                <w:lang w:eastAsia="es-ES"/>
              </w:rPr>
              <w:t xml:space="preserve"> Léxico latino y su evolución. Traducción y análisis de textos.</w:t>
            </w:r>
            <w:r w:rsidRPr="00653CC8">
              <w:rPr>
                <w:rFonts w:ascii="Arial Narrow" w:eastAsia="Times New Roman" w:hAnsi="Arial Narrow"/>
                <w:sz w:val="18"/>
                <w:lang w:eastAsia="es-ES"/>
              </w:rPr>
              <w:t xml:space="preserve"> La literatura latina:  La retórica y la oratoria</w:t>
            </w:r>
            <w:r>
              <w:rPr>
                <w:rFonts w:ascii="Arial Narrow" w:eastAsia="Times New Roman" w:hAnsi="Arial Narrow"/>
                <w:sz w:val="18"/>
                <w:lang w:eastAsia="es-ES"/>
              </w:rPr>
              <w:t>.</w:t>
            </w:r>
          </w:p>
          <w:p w:rsidR="0065462D" w:rsidRPr="005B2129" w:rsidRDefault="00D63807" w:rsidP="00D63807">
            <w:pPr>
              <w:tabs>
                <w:tab w:val="left" w:pos="1515"/>
                <w:tab w:val="left" w:pos="1845"/>
              </w:tabs>
              <w:snapToGrid w:val="0"/>
              <w:rPr>
                <w:rFonts w:ascii="Arial Narrow" w:hAnsi="Arial Narrow"/>
                <w:sz w:val="24"/>
                <w:szCs w:val="24"/>
              </w:rPr>
            </w:pPr>
            <w:r w:rsidRPr="00D63807">
              <w:rPr>
                <w:rFonts w:ascii="Arial Narrow" w:eastAsia="Times" w:hAnsi="Arial Narrow"/>
                <w:b/>
                <w:bCs/>
                <w:sz w:val="24"/>
                <w:szCs w:val="24"/>
              </w:rPr>
              <w:t>Tema 11</w:t>
            </w:r>
            <w:r>
              <w:rPr>
                <w:rFonts w:ascii="Arial Narrow" w:eastAsia="Times" w:hAnsi="Arial Narrow"/>
                <w:b/>
                <w:bCs/>
                <w:sz w:val="24"/>
                <w:szCs w:val="24"/>
              </w:rPr>
              <w:t>.</w:t>
            </w:r>
            <w:r w:rsidRPr="00D63807">
              <w:rPr>
                <w:rFonts w:ascii="Arial Narrow" w:eastAsia="Times New Roman" w:hAnsi="Arial Narrow"/>
                <w:sz w:val="18"/>
                <w:lang w:eastAsia="es-ES"/>
              </w:rPr>
              <w:t>Oraciones</w:t>
            </w:r>
            <w:r w:rsidRPr="00653CC8">
              <w:rPr>
                <w:rFonts w:ascii="Arial Narrow" w:eastAsia="Times New Roman" w:hAnsi="Arial Narrow"/>
                <w:sz w:val="18"/>
                <w:lang w:eastAsia="es-ES"/>
              </w:rPr>
              <w:t xml:space="preserve"> interrogativas directas e indirectas. La conjugación perifrástica: formación y usos.</w:t>
            </w:r>
            <w:r>
              <w:rPr>
                <w:rFonts w:ascii="Arial Narrow" w:eastAsia="Times New Roman" w:hAnsi="Arial Narrow"/>
                <w:sz w:val="18"/>
                <w:lang w:eastAsia="es-ES"/>
              </w:rPr>
              <w:t xml:space="preserve"> Léxico latino y su evolución. Traducción y análisis de textos</w:t>
            </w:r>
          </w:p>
        </w:tc>
      </w:tr>
      <w:bookmarkEnd w:id="1"/>
    </w:tbl>
    <w:p w:rsidR="00C64DBC" w:rsidRDefault="00C64DBC" w:rsidP="009166E2">
      <w:pPr>
        <w:rPr>
          <w:rFonts w:ascii="Arial Narrow" w:hAnsi="Arial Narrow"/>
        </w:rPr>
      </w:pPr>
    </w:p>
    <w:tbl>
      <w:tblPr>
        <w:tblStyle w:val="Tablaconcuadrcula"/>
        <w:tblW w:w="0" w:type="auto"/>
        <w:tblLook w:val="04A0"/>
      </w:tblPr>
      <w:tblGrid>
        <w:gridCol w:w="1951"/>
        <w:gridCol w:w="13175"/>
      </w:tblGrid>
      <w:tr w:rsidR="00316405" w:rsidRPr="00BD687E" w:rsidTr="002F7FD2">
        <w:tc>
          <w:tcPr>
            <w:tcW w:w="15126" w:type="dxa"/>
            <w:gridSpan w:val="2"/>
            <w:tcBorders>
              <w:top w:val="single" w:sz="12" w:space="0" w:color="000000"/>
              <w:left w:val="single" w:sz="12" w:space="0" w:color="000000"/>
              <w:right w:val="single" w:sz="12" w:space="0" w:color="000000"/>
            </w:tcBorders>
            <w:shd w:val="clear" w:color="auto" w:fill="D9D9D9" w:themeFill="background1" w:themeFillShade="D9"/>
          </w:tcPr>
          <w:p w:rsidR="00316405" w:rsidRPr="008F7D75" w:rsidRDefault="00316405" w:rsidP="007C0749">
            <w:pPr>
              <w:pStyle w:val="Prrafodelista"/>
              <w:numPr>
                <w:ilvl w:val="0"/>
                <w:numId w:val="27"/>
              </w:numPr>
              <w:spacing w:before="0" w:after="0"/>
              <w:ind w:left="714" w:hanging="357"/>
              <w:jc w:val="center"/>
              <w:rPr>
                <w:rFonts w:asciiTheme="minorHAnsi" w:hAnsiTheme="minorHAnsi"/>
                <w:sz w:val="28"/>
                <w:szCs w:val="28"/>
              </w:rPr>
            </w:pPr>
            <w:r w:rsidRPr="008F7D75">
              <w:rPr>
                <w:rFonts w:asciiTheme="minorHAnsi" w:hAnsiTheme="minorHAnsi"/>
                <w:b/>
                <w:sz w:val="28"/>
                <w:szCs w:val="28"/>
              </w:rPr>
              <w:t>CONTRIBUCIÓN DE LA MATERIA AL LOGRO DE LAS COMPETENCIAS CLAVE ESTABLECIDAS PARA LA ETAP</w:t>
            </w:r>
            <w:r w:rsidRPr="008F7D75">
              <w:rPr>
                <w:rFonts w:asciiTheme="minorHAnsi" w:hAnsiTheme="minorHAnsi"/>
                <w:b/>
                <w:i/>
                <w:sz w:val="28"/>
                <w:szCs w:val="28"/>
              </w:rPr>
              <w:t>A.</w:t>
            </w:r>
          </w:p>
        </w:tc>
      </w:tr>
      <w:tr w:rsidR="00316405" w:rsidTr="002F7FD2">
        <w:tc>
          <w:tcPr>
            <w:tcW w:w="1951" w:type="dxa"/>
            <w:tcBorders>
              <w:top w:val="single" w:sz="12" w:space="0" w:color="000000"/>
              <w:left w:val="single" w:sz="12" w:space="0" w:color="000000"/>
            </w:tcBorders>
            <w:vAlign w:val="center"/>
          </w:tcPr>
          <w:p w:rsidR="00AF5CE7" w:rsidRDefault="00EB068D" w:rsidP="00EB068D">
            <w:pPr>
              <w:spacing w:before="0" w:after="0"/>
              <w:jc w:val="center"/>
              <w:rPr>
                <w:rFonts w:ascii="Arial Narrow" w:hAnsi="Arial Narrow"/>
              </w:rPr>
            </w:pPr>
            <w:r w:rsidRPr="001F5C0B">
              <w:rPr>
                <w:rFonts w:ascii="Arial Narrow" w:hAnsi="Arial Narrow"/>
              </w:rPr>
              <w:t>CL -Comunicación lingüística</w:t>
            </w:r>
          </w:p>
        </w:tc>
        <w:tc>
          <w:tcPr>
            <w:tcW w:w="13175" w:type="dxa"/>
            <w:tcBorders>
              <w:top w:val="single" w:sz="12" w:space="0" w:color="000000"/>
              <w:right w:val="single" w:sz="12" w:space="0" w:color="000000"/>
            </w:tcBorders>
          </w:tcPr>
          <w:p w:rsidR="00316405" w:rsidRPr="00F05BED" w:rsidRDefault="00FF05B5" w:rsidP="009166E2">
            <w:pPr>
              <w:rPr>
                <w:rFonts w:ascii="Arial Narrow" w:eastAsia="Frutiger-Light" w:hAnsi="Arial Narrow" w:cs="Frutiger-Light"/>
              </w:rPr>
            </w:pPr>
            <w:r w:rsidRPr="00F05BED">
              <w:rPr>
                <w:rFonts w:ascii="Arial Narrow" w:eastAsia="Frutiger-Light" w:hAnsi="Arial Narrow" w:cs="Frutiger-Light"/>
              </w:rPr>
              <w:t xml:space="preserve">La contribución de la materia al desarrollo de </w:t>
            </w:r>
            <w:r w:rsidRPr="00F05BED">
              <w:rPr>
                <w:rFonts w:ascii="Arial Narrow" w:eastAsia="Frutiger-Light" w:hAnsi="Arial Narrow" w:cs="Frutiger-Light"/>
                <w:b/>
              </w:rPr>
              <w:t>la competencia en comunicación lingüística</w:t>
            </w:r>
            <w:r w:rsidRPr="00F05BED">
              <w:rPr>
                <w:rFonts w:ascii="Arial Narrow" w:eastAsia="Frutiger-Light" w:hAnsi="Arial Narrow" w:cs="Frutiger-Light"/>
              </w:rPr>
              <w:t xml:space="preserve"> se establece desde todos sus contenidos, no solo por el conocimiento del componente lingüístico del latín, sino por la interacción de destrezas como la oralidad, la lectura comprensiva de textos, la escritura y la profundización en sus sistemas o la utilización de soportes variados. La comprensión y enjuiciamiento de los valores clásicos potenciará además actitudes de curiosidad, interés y análisis crítico del legado romano.</w:t>
            </w:r>
          </w:p>
          <w:p w:rsidR="00F05BED" w:rsidRDefault="00F05BED" w:rsidP="00AE685D">
            <w:pPr>
              <w:spacing w:before="0" w:after="0"/>
              <w:rPr>
                <w:rFonts w:ascii="Arial Narrow" w:eastAsia="Frutiger-Light" w:hAnsi="Arial Narrow" w:cs="Frutiger-Light"/>
              </w:rPr>
            </w:pPr>
            <w:r w:rsidRPr="00F05BED">
              <w:rPr>
                <w:rFonts w:ascii="Arial Narrow" w:eastAsia="Frutiger-Light" w:hAnsi="Arial Narrow" w:cs="Frutiger-Light"/>
              </w:rPr>
              <w:t>De este modo, el conocimiento de la estructura morfosintáctica de la lengua latina hace posible una comprensión profunda de la gramática funcional de las lenguas europeas de origen romance y de otras que comparten con el latín el carácter flexivo, o han recibido una aportación léxica importante de la lengua latina. La interpretación de los elementos morfosintácticos y léxicos, así como la práctica de la traducción y de la retroversión, suponen la adquisición de la habilidad para recoger y procesar la información dada y utilizarla apropiadamente. Asimismo</w:t>
            </w:r>
            <w:r w:rsidRPr="00F05BED">
              <w:rPr>
                <w:rFonts w:ascii="Arial Narrow" w:eastAsia="Frutiger-Light" w:hAnsi="Arial Narrow" w:cs="Frutiger-Light"/>
                <w:color w:val="000000"/>
              </w:rPr>
              <w:t xml:space="preserve">, el análisis de los procedimientos para la formación de las palabras y los fenómenos de evolución fonética </w:t>
            </w:r>
            <w:r w:rsidRPr="00F05BED">
              <w:rPr>
                <w:rFonts w:ascii="Arial Narrow" w:eastAsia="Frutiger-Light" w:hAnsi="Arial Narrow" w:cs="Frutiger-Light"/>
              </w:rPr>
              <w:t xml:space="preserve">colabora eficazmente en la ampliación del vocabulario básico y potencia la habilidad para utilizar el lenguaje como instrumento de comunicación. La identificación de las etimologías latinas proporciona la </w:t>
            </w:r>
            <w:r w:rsidRPr="00EB068D">
              <w:rPr>
                <w:rFonts w:ascii="Arial Narrow" w:hAnsi="Arial Narrow"/>
              </w:rPr>
              <w:t>comprensión</w:t>
            </w:r>
            <w:r w:rsidRPr="00F05BED">
              <w:rPr>
                <w:rFonts w:ascii="Arial Narrow" w:eastAsia="Frutiger-Light" w:hAnsi="Arial Narrow" w:cs="Frutiger-Light"/>
              </w:rPr>
              <w:t xml:space="preserve"> e incorporación de un vocabulario culto y explica el vocabulario específico de términos científicos y técnicos. A partir del conocimiento de la evolución de la lengua latina se fomenta el ser consciente de la variabilidad de las </w:t>
            </w:r>
            <w:r w:rsidRPr="00F05BED">
              <w:rPr>
                <w:rFonts w:ascii="Arial Narrow" w:eastAsia="Frutiger-Light" w:hAnsi="Arial Narrow" w:cs="Frutiger-Light"/>
              </w:rPr>
              <w:lastRenderedPageBreak/>
              <w:t>lenguas a través del tiempo y de los diferentes ámbitos geográficos y sociales, así como de la comunicación intercultural y riqueza que supone.</w:t>
            </w:r>
          </w:p>
          <w:p w:rsidR="0065462D" w:rsidRPr="00F05BED" w:rsidRDefault="0065462D" w:rsidP="00D63807">
            <w:pPr>
              <w:spacing w:before="0" w:after="0"/>
              <w:rPr>
                <w:rFonts w:ascii="Arial Narrow" w:hAnsi="Arial Narrow"/>
              </w:rPr>
            </w:pPr>
            <w:r w:rsidRPr="000E4DC5">
              <w:rPr>
                <w:rFonts w:ascii="Arial Narrow" w:eastAsia="Frutiger-Light" w:hAnsi="Arial Narrow" w:cs="Frutiger-Light"/>
              </w:rPr>
              <w:t>El contacto con textos variados fomenta igualmente el interés y el respeto por todas las lenguas, incluyendo las antiguas y las minoritarias, y el rechazo de los estereotipos basados en diferencias culturales y lingüísticas. A través de ellos se accederá además a valores clásicos que propician la concepción del dialogo como herramienta primordial para la convivencia y la resolución pacífica de conflictos, el ejercicio de ciudadanía o el desarrollo del espíritu crítico. El conocimiento de la literatura latina a través de sus textos contribuirá a despertar la curiosidad y el interés por la lectura concebida como fuente originaria de saber y de disfrute</w:t>
            </w:r>
          </w:p>
        </w:tc>
      </w:tr>
      <w:tr w:rsidR="00625F98" w:rsidTr="00CD0545">
        <w:tc>
          <w:tcPr>
            <w:tcW w:w="1951" w:type="dxa"/>
            <w:tcBorders>
              <w:top w:val="single" w:sz="12" w:space="0" w:color="000000"/>
              <w:left w:val="single" w:sz="12" w:space="0" w:color="000000"/>
            </w:tcBorders>
          </w:tcPr>
          <w:p w:rsidR="00625F98" w:rsidRPr="00B24004" w:rsidRDefault="00625F98" w:rsidP="00B64291">
            <w:pPr>
              <w:spacing w:before="0" w:after="0"/>
              <w:jc w:val="center"/>
            </w:pPr>
            <w:r w:rsidRPr="00B64291">
              <w:rPr>
                <w:rFonts w:ascii="Arial Narrow" w:hAnsi="Arial Narrow"/>
              </w:rPr>
              <w:lastRenderedPageBreak/>
              <w:t>MCT - Matemática, científica y tecnológica</w:t>
            </w:r>
          </w:p>
        </w:tc>
        <w:tc>
          <w:tcPr>
            <w:tcW w:w="13175" w:type="dxa"/>
            <w:tcBorders>
              <w:top w:val="single" w:sz="12" w:space="0" w:color="000000"/>
              <w:right w:val="single" w:sz="12" w:space="0" w:color="000000"/>
            </w:tcBorders>
          </w:tcPr>
          <w:p w:rsidR="00625F98" w:rsidRDefault="00625F98" w:rsidP="00625F98">
            <w:r w:rsidRPr="000E4DC5">
              <w:rPr>
                <w:rFonts w:ascii="Arial Narrow" w:eastAsia="Frutiger-Light" w:hAnsi="Arial Narrow" w:cs="Frutiger-Light"/>
              </w:rPr>
              <w:t>La metodología didáctica de la materia, basada en el método científico, contribuye al desarrollo de la competencia matemática y competencias básicas en ciencia y tecnología, a través de la propuesta de preguntas, la formulación de hipótesis y la búsqueda de soluciones que cumplan los criterios de rigor, respeto a los datos y veracidad.</w:t>
            </w:r>
          </w:p>
        </w:tc>
      </w:tr>
      <w:tr w:rsidR="00FF4C91" w:rsidTr="00B513E0">
        <w:tc>
          <w:tcPr>
            <w:tcW w:w="1951" w:type="dxa"/>
            <w:tcBorders>
              <w:top w:val="single" w:sz="12" w:space="0" w:color="000000"/>
              <w:left w:val="single" w:sz="12" w:space="0" w:color="000000"/>
            </w:tcBorders>
            <w:vAlign w:val="center"/>
          </w:tcPr>
          <w:p w:rsidR="00FF4C91" w:rsidRDefault="00FF4C91" w:rsidP="00D5439A">
            <w:pPr>
              <w:spacing w:before="0" w:after="0"/>
              <w:jc w:val="center"/>
              <w:rPr>
                <w:rFonts w:ascii="Arial Narrow" w:hAnsi="Arial Narrow"/>
              </w:rPr>
            </w:pPr>
          </w:p>
          <w:p w:rsidR="00FF4C91" w:rsidRDefault="006A0DA0" w:rsidP="00D5439A">
            <w:pPr>
              <w:spacing w:before="0" w:after="0"/>
              <w:jc w:val="center"/>
              <w:rPr>
                <w:rFonts w:ascii="Arial Narrow" w:hAnsi="Arial Narrow"/>
              </w:rPr>
            </w:pPr>
            <w:r w:rsidRPr="001F5C0B">
              <w:rPr>
                <w:rFonts w:ascii="Arial Narrow" w:hAnsi="Arial Narrow"/>
              </w:rPr>
              <w:t>CD – Digital</w:t>
            </w:r>
          </w:p>
        </w:tc>
        <w:tc>
          <w:tcPr>
            <w:tcW w:w="13175" w:type="dxa"/>
            <w:tcBorders>
              <w:top w:val="single" w:sz="12" w:space="0" w:color="000000"/>
              <w:right w:val="single" w:sz="12" w:space="0" w:color="000000"/>
            </w:tcBorders>
          </w:tcPr>
          <w:p w:rsidR="00FF4C91" w:rsidRPr="00430884" w:rsidRDefault="00FF4C91" w:rsidP="001F6104">
            <w:pPr>
              <w:rPr>
                <w:rFonts w:ascii="Arial Narrow" w:hAnsi="Arial Narrow"/>
              </w:rPr>
            </w:pPr>
            <w:r w:rsidRPr="00430884">
              <w:rPr>
                <w:rFonts w:ascii="Arial Narrow" w:hAnsi="Arial Narrow"/>
              </w:rPr>
              <w:t xml:space="preserve">Desde esta materia se contribuye a la </w:t>
            </w:r>
            <w:r w:rsidRPr="00430884">
              <w:rPr>
                <w:rFonts w:ascii="Arial Narrow" w:hAnsi="Arial Narrow"/>
                <w:b/>
              </w:rPr>
              <w:t xml:space="preserve">adquisición de la competencia digital, </w:t>
            </w:r>
            <w:r w:rsidRPr="00430884">
              <w:rPr>
                <w:rFonts w:ascii="Arial Narrow" w:hAnsi="Arial Narrow"/>
              </w:rPr>
              <w:t>ya que requiere de la búsqueda, selección y tratamiento de la información. Además, la aplicación de técnicas de síntesis, la identificación de palabras clave y la distinción entre ideas principales y secundarias aportan instrumentos básicos para la adquisición de esta competencia, tan relacionada con destrezas para la continua formación personal. De la misma manera se utilizarán de forma creativa, responsable y crítica las Tecnologías de la Información y la Comunicación como un instrumento que universaliza la información y como una herramienta para la comunicación del conocimiento adquirido y se propiciará la propia reflexión sobre un uso ético de las mismas.</w:t>
            </w:r>
          </w:p>
        </w:tc>
      </w:tr>
      <w:tr w:rsidR="00FF4C91" w:rsidTr="00B513E0">
        <w:tc>
          <w:tcPr>
            <w:tcW w:w="1951" w:type="dxa"/>
            <w:tcBorders>
              <w:left w:val="single" w:sz="12" w:space="0" w:color="000000"/>
            </w:tcBorders>
            <w:vAlign w:val="center"/>
          </w:tcPr>
          <w:p w:rsidR="00FF4C91" w:rsidRDefault="00BD687E" w:rsidP="00BD687E">
            <w:pPr>
              <w:spacing w:before="0" w:after="0"/>
              <w:jc w:val="center"/>
              <w:rPr>
                <w:rFonts w:ascii="Arial Narrow" w:hAnsi="Arial Narrow"/>
              </w:rPr>
            </w:pPr>
            <w:r w:rsidRPr="001F5C0B">
              <w:rPr>
                <w:rFonts w:ascii="Arial Narrow" w:hAnsi="Arial Narrow"/>
              </w:rPr>
              <w:t>AA - Aprender a aprender</w:t>
            </w:r>
          </w:p>
        </w:tc>
        <w:tc>
          <w:tcPr>
            <w:tcW w:w="13175" w:type="dxa"/>
            <w:tcBorders>
              <w:right w:val="single" w:sz="12" w:space="0" w:color="000000"/>
            </w:tcBorders>
          </w:tcPr>
          <w:p w:rsidR="00FF4C91" w:rsidRPr="00430884" w:rsidRDefault="00FF4C91" w:rsidP="009166E2">
            <w:pPr>
              <w:rPr>
                <w:rFonts w:ascii="Arial Narrow" w:hAnsi="Arial Narrow"/>
              </w:rPr>
            </w:pPr>
            <w:r w:rsidRPr="00430884">
              <w:rPr>
                <w:rFonts w:ascii="Arial Narrow" w:hAnsi="Arial Narrow"/>
              </w:rPr>
              <w:t xml:space="preserve">El estudio del Latín contribuye al desarrollo de la </w:t>
            </w:r>
            <w:r w:rsidRPr="00430884">
              <w:rPr>
                <w:rFonts w:ascii="Arial Narrow" w:hAnsi="Arial Narrow"/>
                <w:b/>
              </w:rPr>
              <w:t>competencia de aprender a aprender</w:t>
            </w:r>
            <w:r w:rsidRPr="00430884">
              <w:rPr>
                <w:rFonts w:ascii="Arial Narrow" w:hAnsi="Arial Narrow"/>
              </w:rPr>
              <w:t>, en la medida en que la base de su metodología didáctica es que el alumnado se constituya en protagonista del proceso y del resultado de su aprendizaje. Incide en la adquisición de las destrezas de autonomía, planificación, disciplina y reflexión consciente, ejercita la recuperación de datos mediante la memorización y sitúa el proceso formativo en un contexto de rigor lógico.</w:t>
            </w:r>
          </w:p>
        </w:tc>
      </w:tr>
      <w:tr w:rsidR="00FF4C91" w:rsidTr="00B513E0">
        <w:tc>
          <w:tcPr>
            <w:tcW w:w="1951" w:type="dxa"/>
            <w:tcBorders>
              <w:left w:val="single" w:sz="12" w:space="0" w:color="000000"/>
            </w:tcBorders>
            <w:vAlign w:val="center"/>
          </w:tcPr>
          <w:p w:rsidR="00FF4C91" w:rsidRDefault="00A80981" w:rsidP="00A80981">
            <w:pPr>
              <w:spacing w:before="0" w:after="0"/>
              <w:jc w:val="center"/>
              <w:rPr>
                <w:rFonts w:ascii="Arial Narrow" w:hAnsi="Arial Narrow"/>
              </w:rPr>
            </w:pPr>
            <w:r w:rsidRPr="001F5C0B">
              <w:rPr>
                <w:rFonts w:ascii="Arial Narrow" w:hAnsi="Arial Narrow"/>
              </w:rPr>
              <w:t>CCS - Cívicas y sociales</w:t>
            </w:r>
          </w:p>
        </w:tc>
        <w:tc>
          <w:tcPr>
            <w:tcW w:w="13175" w:type="dxa"/>
            <w:tcBorders>
              <w:right w:val="single" w:sz="12" w:space="0" w:color="000000"/>
            </w:tcBorders>
          </w:tcPr>
          <w:p w:rsidR="00FF4C91" w:rsidRPr="00430884" w:rsidRDefault="00430884" w:rsidP="009166E2">
            <w:pPr>
              <w:rPr>
                <w:rFonts w:ascii="Arial Narrow" w:hAnsi="Arial Narrow"/>
              </w:rPr>
            </w:pPr>
            <w:r w:rsidRPr="00430884">
              <w:rPr>
                <w:rFonts w:ascii="Arial Narrow" w:hAnsi="Arial Narrow"/>
              </w:rPr>
              <w:t xml:space="preserve">La contribución de la materia a las </w:t>
            </w:r>
            <w:r w:rsidRPr="00430884">
              <w:rPr>
                <w:rFonts w:ascii="Arial Narrow" w:hAnsi="Arial Narrow"/>
                <w:b/>
              </w:rPr>
              <w:t>competencias sociales y cívicas</w:t>
            </w:r>
            <w:r w:rsidRPr="00430884">
              <w:rPr>
                <w:rFonts w:ascii="Arial Narrow" w:hAnsi="Arial Narrow"/>
              </w:rPr>
              <w:t xml:space="preserve"> se establece desde el conocimiento de las formas políticas, instituciones y modo de vida de los romanos como referente histórico de organización social, participación de los ciudadanos en la vida pública y delimitación de los derechos y deberes de los individuos y de las colectividades. Paralelamente, el análisis de las desigualdades existentes en esa sociedad favorece una reacción crítica ante la discriminación por la pertenencia a un grupo social o étnico determinado, o por la diferencia de sexos. Se fomenta así en el </w:t>
            </w:r>
            <w:r w:rsidR="00770695" w:rsidRPr="00430884">
              <w:rPr>
                <w:rFonts w:ascii="Arial Narrow" w:hAnsi="Arial Narrow"/>
              </w:rPr>
              <w:t>alumnado una</w:t>
            </w:r>
            <w:r w:rsidRPr="00430884">
              <w:rPr>
                <w:rFonts w:ascii="Arial Narrow" w:hAnsi="Arial Narrow"/>
              </w:rPr>
              <w:t xml:space="preserve"> actitud de valoración positiva de la participación ciudadana, la negociación y la aplicación de normas iguales para todos y todas como instrumentos válidos en la resolución de conflictos, a la vez que se analizan y contrastan valores como la integridad y honestidad.</w:t>
            </w:r>
          </w:p>
        </w:tc>
      </w:tr>
      <w:tr w:rsidR="000E5EF8" w:rsidTr="00B513E0">
        <w:tc>
          <w:tcPr>
            <w:tcW w:w="1951" w:type="dxa"/>
            <w:tcBorders>
              <w:left w:val="single" w:sz="12" w:space="0" w:color="000000"/>
            </w:tcBorders>
            <w:vAlign w:val="center"/>
          </w:tcPr>
          <w:p w:rsidR="000E5EF8" w:rsidRDefault="006219EB" w:rsidP="006219EB">
            <w:pPr>
              <w:spacing w:before="0" w:after="0"/>
              <w:jc w:val="center"/>
              <w:rPr>
                <w:rFonts w:ascii="Arial Narrow" w:hAnsi="Arial Narrow"/>
              </w:rPr>
            </w:pPr>
            <w:r w:rsidRPr="001F5C0B">
              <w:rPr>
                <w:rFonts w:ascii="Arial Narrow" w:hAnsi="Arial Narrow"/>
              </w:rPr>
              <w:t>SIEE - Sentido de iniciativa y espíritu emprendedor</w:t>
            </w:r>
          </w:p>
        </w:tc>
        <w:tc>
          <w:tcPr>
            <w:tcW w:w="13175" w:type="dxa"/>
            <w:tcBorders>
              <w:right w:val="single" w:sz="12" w:space="0" w:color="000000"/>
            </w:tcBorders>
          </w:tcPr>
          <w:p w:rsidR="000E5EF8" w:rsidRPr="00E403DE" w:rsidRDefault="000E5EF8" w:rsidP="009166E2">
            <w:pPr>
              <w:rPr>
                <w:rFonts w:ascii="Arial Narrow" w:hAnsi="Arial Narrow"/>
              </w:rPr>
            </w:pPr>
            <w:r w:rsidRPr="00E403DE">
              <w:rPr>
                <w:rFonts w:ascii="Arial Narrow" w:hAnsi="Arial Narrow"/>
              </w:rPr>
              <w:t xml:space="preserve">Esta materia contribuye al </w:t>
            </w:r>
            <w:r w:rsidRPr="00E403DE">
              <w:rPr>
                <w:rFonts w:ascii="Arial Narrow" w:hAnsi="Arial Narrow"/>
                <w:b/>
              </w:rPr>
              <w:t>sentido de iniciativa y espíritu emprendedor</w:t>
            </w:r>
            <w:r w:rsidRPr="00E403DE">
              <w:rPr>
                <w:rFonts w:ascii="Arial Narrow" w:hAnsi="Arial Narrow"/>
              </w:rPr>
              <w:t xml:space="preserve"> en la medida en que trabaja con destrezas que exigen analizar, planificar, evaluar distintas posibilidades y tomar decisiones. El trabajo cooperativo y la puesta en común de los resultados implican valorar las aportaciones de otros compañeros y otras compañeras, aceptar posibles errores, comprender la forma de corregirlos y no rendirse ante un resultado inadecuado. En definitiva, aporta posibilidades de mejora y fomenta el afán de superación, desde la creatividad, el sentido crítico y la responsabilidad.</w:t>
            </w:r>
          </w:p>
        </w:tc>
      </w:tr>
      <w:tr w:rsidR="000E5EF8" w:rsidTr="00B513E0">
        <w:tc>
          <w:tcPr>
            <w:tcW w:w="1951" w:type="dxa"/>
            <w:tcBorders>
              <w:left w:val="single" w:sz="12" w:space="0" w:color="000000"/>
              <w:bottom w:val="single" w:sz="12" w:space="0" w:color="000000"/>
            </w:tcBorders>
            <w:vAlign w:val="center"/>
          </w:tcPr>
          <w:p w:rsidR="000E5EF8" w:rsidRDefault="003627D5" w:rsidP="003627D5">
            <w:pPr>
              <w:spacing w:before="0" w:after="0"/>
              <w:jc w:val="center"/>
              <w:rPr>
                <w:rFonts w:ascii="Arial Narrow" w:hAnsi="Arial Narrow"/>
              </w:rPr>
            </w:pPr>
            <w:r w:rsidRPr="001F5C0B">
              <w:rPr>
                <w:rFonts w:ascii="Arial Narrow" w:hAnsi="Arial Narrow"/>
              </w:rPr>
              <w:t>CEC - Conciencia y expresiones culturales</w:t>
            </w:r>
          </w:p>
        </w:tc>
        <w:tc>
          <w:tcPr>
            <w:tcW w:w="13175" w:type="dxa"/>
            <w:tcBorders>
              <w:bottom w:val="single" w:sz="12" w:space="0" w:color="000000"/>
              <w:right w:val="single" w:sz="12" w:space="0" w:color="000000"/>
            </w:tcBorders>
          </w:tcPr>
          <w:p w:rsidR="000E5EF8" w:rsidRPr="000E5EF8" w:rsidRDefault="000E5EF8" w:rsidP="000E5EF8">
            <w:pPr>
              <w:rPr>
                <w:rFonts w:ascii="Arial Narrow" w:hAnsi="Arial Narrow"/>
              </w:rPr>
            </w:pPr>
            <w:r w:rsidRPr="000E5EF8">
              <w:rPr>
                <w:rFonts w:ascii="Arial Narrow" w:hAnsi="Arial Narrow"/>
              </w:rPr>
              <w:t>Se logra mediante el conocimiento del importante patrimonio arqueológico, cultural y artístico legado a la civilización occidental por los romanos, que potencia el aprecio y el reconocimiento de la herencia cultural y el disfrute del arte como producto de la creación humana y como testimonio de la historia, a la vez que fomenta el interés por la conservación del patrimonio. Asimismo, proporciona referencias para hacer una valoración crítica de creaciones artísticas posteriores inspiradas en la cultura y la mitología grecolatinas, o de los mensajes difundidos por los medios de comunicación que, en muchos casos, toman su base icónica del repertorio clásico. A su vez, con el conocimiento del mundo clásico y su pervivencia se favorece la interpretación de la literatura posterior, en la que perduran temas, arquetipos, mitos y tópicos, a la vez que se desarrolla el interés por la lectura, la valoración del carácter estético de los textos y el amor por la literatura.</w:t>
            </w:r>
          </w:p>
        </w:tc>
      </w:tr>
    </w:tbl>
    <w:p w:rsidR="00C64DBC" w:rsidRDefault="00C64DBC" w:rsidP="00C64DBC">
      <w:pPr>
        <w:rPr>
          <w:rFonts w:ascii="Arial Narrow" w:hAnsi="Arial Narrow"/>
        </w:rPr>
      </w:pPr>
    </w:p>
    <w:tbl>
      <w:tblPr>
        <w:tblStyle w:val="Tablaconcuadrcula"/>
        <w:tblW w:w="0" w:type="auto"/>
        <w:tblLook w:val="04A0"/>
      </w:tblPr>
      <w:tblGrid>
        <w:gridCol w:w="817"/>
        <w:gridCol w:w="14233"/>
      </w:tblGrid>
      <w:tr w:rsidR="0050658D" w:rsidTr="00B513E0">
        <w:tc>
          <w:tcPr>
            <w:tcW w:w="15050" w:type="dxa"/>
            <w:gridSpan w:val="2"/>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50658D" w:rsidRPr="005D61C8" w:rsidRDefault="005D61C8" w:rsidP="007C0749">
            <w:pPr>
              <w:pStyle w:val="Prrafodelista"/>
              <w:numPr>
                <w:ilvl w:val="0"/>
                <w:numId w:val="27"/>
              </w:numPr>
              <w:jc w:val="center"/>
              <w:rPr>
                <w:rFonts w:asciiTheme="minorHAnsi" w:hAnsiTheme="minorHAnsi"/>
                <w:b/>
                <w:sz w:val="28"/>
                <w:szCs w:val="28"/>
              </w:rPr>
            </w:pPr>
            <w:r w:rsidRPr="005D61C8">
              <w:rPr>
                <w:rFonts w:asciiTheme="minorHAnsi" w:hAnsiTheme="minorHAnsi"/>
                <w:b/>
                <w:sz w:val="28"/>
                <w:szCs w:val="28"/>
              </w:rPr>
              <w:t>PROCEDIMIENTOS, INSTRUMENTOS DE EVALUACIÓN Y CRITERIOS DE CALIFICACIÓN DEL APRENDIZAJE DEL ALUMNADO</w:t>
            </w:r>
          </w:p>
        </w:tc>
      </w:tr>
      <w:tr w:rsidR="00426361" w:rsidTr="00B513E0">
        <w:trPr>
          <w:cantSplit/>
          <w:trHeight w:val="1134"/>
        </w:trPr>
        <w:tc>
          <w:tcPr>
            <w:tcW w:w="817" w:type="dxa"/>
            <w:tcBorders>
              <w:top w:val="single" w:sz="12" w:space="0" w:color="000000"/>
              <w:left w:val="single" w:sz="12" w:space="0" w:color="000000"/>
              <w:bottom w:val="single" w:sz="12" w:space="0" w:color="000000"/>
              <w:right w:val="single" w:sz="12" w:space="0" w:color="000000"/>
            </w:tcBorders>
            <w:textDirection w:val="btLr"/>
            <w:vAlign w:val="center"/>
          </w:tcPr>
          <w:p w:rsidR="00426361" w:rsidRDefault="00263AA5" w:rsidP="00263AA5">
            <w:pPr>
              <w:spacing w:line="264" w:lineRule="auto"/>
              <w:ind w:left="113" w:right="113"/>
              <w:jc w:val="center"/>
              <w:rPr>
                <w:rFonts w:ascii="Arial Narrow" w:hAnsi="Arial Narrow"/>
              </w:rPr>
            </w:pPr>
            <w:r>
              <w:rPr>
                <w:rFonts w:ascii="Arial Narrow" w:hAnsi="Arial Narrow"/>
                <w:b/>
                <w:iCs/>
                <w:sz w:val="24"/>
                <w:szCs w:val="24"/>
              </w:rPr>
              <w:t>PROCEDIMIENTOS E INSTRUMENTOS DE EVALUACIÓN</w:t>
            </w:r>
          </w:p>
        </w:tc>
        <w:tc>
          <w:tcPr>
            <w:tcW w:w="14233" w:type="dxa"/>
            <w:tcBorders>
              <w:top w:val="single" w:sz="12" w:space="0" w:color="000000"/>
              <w:left w:val="single" w:sz="12" w:space="0" w:color="000000"/>
              <w:bottom w:val="single" w:sz="12" w:space="0" w:color="000000"/>
              <w:right w:val="single" w:sz="12" w:space="0" w:color="000000"/>
            </w:tcBorders>
          </w:tcPr>
          <w:p w:rsidR="00263AA5" w:rsidRPr="00DC19A6" w:rsidRDefault="00263AA5" w:rsidP="00263AA5">
            <w:pPr>
              <w:spacing w:before="0" w:after="80"/>
              <w:jc w:val="left"/>
              <w:rPr>
                <w:rFonts w:ascii="Arial Narrow" w:eastAsia="Times New Roman" w:hAnsi="Arial Narrow" w:cs="Arial"/>
                <w:sz w:val="24"/>
                <w:szCs w:val="24"/>
                <w:lang w:eastAsia="es-ES"/>
              </w:rPr>
            </w:pPr>
            <w:r w:rsidRPr="00DC19A6">
              <w:rPr>
                <w:rFonts w:ascii="Arial Narrow" w:eastAsia="Times New Roman" w:hAnsi="Arial Narrow" w:cs="Arial"/>
                <w:b/>
                <w:sz w:val="24"/>
                <w:szCs w:val="24"/>
                <w:lang w:eastAsia="es-ES"/>
              </w:rPr>
              <w:t xml:space="preserve">Información al alumnado y las familias: </w:t>
            </w:r>
          </w:p>
          <w:p w:rsidR="00263AA5" w:rsidRDefault="00263AA5" w:rsidP="0031763C">
            <w:pPr>
              <w:spacing w:before="0" w:after="0" w:line="264" w:lineRule="auto"/>
              <w:rPr>
                <w:rFonts w:ascii="Arial Narrow" w:eastAsia="Times New Roman" w:hAnsi="Arial Narrow" w:cs="Arial"/>
                <w:sz w:val="24"/>
                <w:szCs w:val="24"/>
                <w:lang w:eastAsia="es-ES"/>
              </w:rPr>
            </w:pPr>
            <w:r w:rsidRPr="00DC19A6">
              <w:rPr>
                <w:rFonts w:ascii="Arial Narrow" w:eastAsia="Times New Roman" w:hAnsi="Arial Narrow" w:cs="Arial"/>
                <w:sz w:val="24"/>
                <w:szCs w:val="24"/>
                <w:lang w:eastAsia="es-ES"/>
              </w:rPr>
              <w:t xml:space="preserve">Al comienzo del primer trimestre de cada curso académico el alumnado y sus familias serán informados por la  profesora de Latín </w:t>
            </w:r>
            <w:r w:rsidR="00C4202B" w:rsidRPr="00DC19A6">
              <w:rPr>
                <w:rFonts w:ascii="Arial Narrow" w:eastAsia="Times New Roman" w:hAnsi="Arial Narrow" w:cs="Arial"/>
                <w:sz w:val="24"/>
                <w:szCs w:val="24"/>
                <w:lang w:eastAsia="es-ES"/>
              </w:rPr>
              <w:t>I</w:t>
            </w:r>
            <w:r w:rsidRPr="00DC19A6">
              <w:rPr>
                <w:rFonts w:ascii="Arial Narrow" w:eastAsia="Times New Roman" w:hAnsi="Arial Narrow" w:cs="Arial"/>
                <w:sz w:val="24"/>
                <w:szCs w:val="24"/>
                <w:lang w:eastAsia="es-ES"/>
              </w:rPr>
              <w:t>I de los procedimientos, instrumentos de evaluación y criterios de calificación del alumnado, de acuerdo con los criterios de evaluación de la materia y los indicadores que los completan en cada uno de los cursos, y con las directrices fijadas en la concreción curricular. Dicha información quedará registrada para su consulta en la página web del centro.</w:t>
            </w:r>
          </w:p>
          <w:p w:rsidR="00DC19A6" w:rsidRPr="00DC19A6" w:rsidRDefault="00DC19A6" w:rsidP="0031763C">
            <w:pPr>
              <w:spacing w:before="0" w:after="0" w:line="264" w:lineRule="auto"/>
              <w:rPr>
                <w:rFonts w:ascii="Arial Narrow" w:eastAsia="Times New Roman" w:hAnsi="Arial Narrow" w:cs="Arial"/>
                <w:sz w:val="24"/>
                <w:szCs w:val="24"/>
                <w:lang w:eastAsia="es-ES"/>
              </w:rPr>
            </w:pPr>
          </w:p>
          <w:p w:rsidR="00263AA5" w:rsidRDefault="00263AA5" w:rsidP="0031763C">
            <w:pPr>
              <w:spacing w:before="0" w:after="0" w:line="264" w:lineRule="auto"/>
              <w:rPr>
                <w:rFonts w:ascii="Arial Narrow" w:hAnsi="Arial Narrow" w:cs="Arial"/>
                <w:sz w:val="24"/>
                <w:szCs w:val="24"/>
              </w:rPr>
            </w:pPr>
            <w:r w:rsidRPr="00DC19A6">
              <w:rPr>
                <w:rFonts w:ascii="Arial Narrow" w:hAnsi="Arial Narrow" w:cs="Arial"/>
                <w:b/>
                <w:sz w:val="24"/>
                <w:szCs w:val="24"/>
              </w:rPr>
              <w:t xml:space="preserve">Prueba inicial. </w:t>
            </w:r>
            <w:r w:rsidRPr="00DC19A6">
              <w:rPr>
                <w:rFonts w:ascii="Arial Narrow" w:hAnsi="Arial Narrow" w:cs="Arial"/>
                <w:sz w:val="24"/>
                <w:szCs w:val="24"/>
              </w:rPr>
              <w:t>El departamento diseñará la prueba inicial que se realizará a lo largo de las dos primeras semanas del curso y será común para todo el alumnado de Latín</w:t>
            </w:r>
            <w:r w:rsidR="00053123" w:rsidRPr="00DC19A6">
              <w:rPr>
                <w:rFonts w:ascii="Arial Narrow" w:hAnsi="Arial Narrow" w:cs="Arial"/>
                <w:sz w:val="24"/>
                <w:szCs w:val="24"/>
              </w:rPr>
              <w:t>I</w:t>
            </w:r>
            <w:r w:rsidRPr="00DC19A6">
              <w:rPr>
                <w:rFonts w:ascii="Arial Narrow" w:hAnsi="Arial Narrow" w:cs="Arial"/>
                <w:sz w:val="24"/>
                <w:szCs w:val="24"/>
              </w:rPr>
              <w:t xml:space="preserve">I.  La calificación obtenida en la prueba inicial no se tendrá en cuenta en los criterios de calificación. </w:t>
            </w:r>
          </w:p>
          <w:p w:rsidR="00DC19A6" w:rsidRPr="00DC19A6" w:rsidRDefault="00DC19A6" w:rsidP="0031763C">
            <w:pPr>
              <w:spacing w:before="0" w:after="0" w:line="264" w:lineRule="auto"/>
              <w:rPr>
                <w:rFonts w:ascii="Arial Narrow" w:hAnsi="Arial Narrow" w:cs="Arial"/>
                <w:sz w:val="24"/>
                <w:szCs w:val="24"/>
              </w:rPr>
            </w:pPr>
          </w:p>
          <w:p w:rsidR="00263AA5" w:rsidRPr="00DC19A6" w:rsidRDefault="00263AA5" w:rsidP="0031763C">
            <w:pPr>
              <w:spacing w:before="0" w:after="0" w:line="264" w:lineRule="auto"/>
              <w:rPr>
                <w:rFonts w:ascii="Arial Narrow" w:hAnsi="Arial Narrow" w:cs="Arial"/>
                <w:sz w:val="24"/>
                <w:szCs w:val="24"/>
              </w:rPr>
            </w:pPr>
            <w:r w:rsidRPr="00DC19A6">
              <w:rPr>
                <w:rFonts w:ascii="Arial Narrow" w:hAnsi="Arial Narrow" w:cs="Arial"/>
                <w:b/>
                <w:sz w:val="24"/>
                <w:szCs w:val="24"/>
              </w:rPr>
              <w:t xml:space="preserve">Evaluación del aprendizaje del alumnado: </w:t>
            </w:r>
            <w:r w:rsidR="00DC19A6" w:rsidRPr="00DC19A6">
              <w:rPr>
                <w:rFonts w:ascii="Arial Narrow" w:hAnsi="Arial Narrow" w:cs="Arial"/>
                <w:sz w:val="24"/>
                <w:szCs w:val="24"/>
              </w:rPr>
              <w:t>S</w:t>
            </w:r>
            <w:r w:rsidRPr="00DC19A6">
              <w:rPr>
                <w:rFonts w:ascii="Arial Narrow" w:hAnsi="Arial Narrow" w:cs="Arial"/>
                <w:sz w:val="24"/>
                <w:szCs w:val="24"/>
              </w:rPr>
              <w:t>e incluirán:</w:t>
            </w:r>
          </w:p>
          <w:p w:rsidR="00263AA5" w:rsidRPr="00DC19A6" w:rsidRDefault="00263AA5" w:rsidP="007C0749">
            <w:pPr>
              <w:numPr>
                <w:ilvl w:val="0"/>
                <w:numId w:val="7"/>
              </w:numPr>
              <w:spacing w:before="0" w:after="0" w:line="264" w:lineRule="auto"/>
              <w:rPr>
                <w:rFonts w:ascii="Arial Narrow" w:hAnsi="Arial Narrow" w:cs="Arial"/>
                <w:sz w:val="24"/>
                <w:szCs w:val="24"/>
              </w:rPr>
            </w:pPr>
            <w:r w:rsidRPr="00DC19A6">
              <w:rPr>
                <w:rFonts w:ascii="Arial Narrow" w:hAnsi="Arial Narrow"/>
                <w:b/>
                <w:sz w:val="24"/>
                <w:szCs w:val="24"/>
              </w:rPr>
              <w:t>Análisis de las producciones del alumnado</w:t>
            </w:r>
            <w:r w:rsidRPr="00DC19A6">
              <w:rPr>
                <w:rFonts w:ascii="Arial Narrow" w:hAnsi="Arial Narrow"/>
                <w:sz w:val="24"/>
                <w:szCs w:val="24"/>
              </w:rPr>
              <w:t xml:space="preserve">: </w:t>
            </w:r>
            <w:r w:rsidR="00DC19A6" w:rsidRPr="00DC19A6">
              <w:rPr>
                <w:rFonts w:ascii="Arial Narrow" w:hAnsi="Arial Narrow"/>
                <w:sz w:val="24"/>
                <w:szCs w:val="24"/>
              </w:rPr>
              <w:t xml:space="preserve">Traducciones: se analizará su nivel y calidad, </w:t>
            </w:r>
            <w:r w:rsidRPr="00DC19A6">
              <w:rPr>
                <w:rFonts w:ascii="Arial Narrow" w:hAnsi="Arial Narrow"/>
                <w:sz w:val="24"/>
                <w:szCs w:val="24"/>
              </w:rPr>
              <w:t>producciones orales, plásticas, digitales, investigaciones, lecturas y composiciones escritas realizadas en el marco del PLEI, trabajos cooperativos, entre otras.</w:t>
            </w:r>
          </w:p>
          <w:p w:rsidR="00263AA5" w:rsidRPr="00DC19A6" w:rsidRDefault="00263AA5" w:rsidP="0031763C">
            <w:pPr>
              <w:spacing w:before="0" w:after="0" w:line="264" w:lineRule="auto"/>
              <w:ind w:left="720"/>
              <w:rPr>
                <w:rFonts w:ascii="Arial Narrow" w:hAnsi="Arial Narrow" w:cs="Arial"/>
                <w:sz w:val="24"/>
                <w:szCs w:val="24"/>
              </w:rPr>
            </w:pPr>
            <w:r w:rsidRPr="00DC19A6">
              <w:rPr>
                <w:rFonts w:ascii="Arial Narrow" w:hAnsi="Arial Narrow" w:cs="Arial"/>
                <w:sz w:val="24"/>
                <w:szCs w:val="24"/>
                <w:u w:val="single"/>
              </w:rPr>
              <w:t>Intervenciones orales.</w:t>
            </w:r>
            <w:r w:rsidRPr="00DC19A6">
              <w:rPr>
                <w:rFonts w:ascii="Arial Narrow" w:hAnsi="Arial Narrow" w:cs="Arial"/>
                <w:sz w:val="24"/>
                <w:szCs w:val="24"/>
              </w:rPr>
              <w:t xml:space="preserve"> Expresión oral del procedimiento seguido al resolver una actividad. Coherencia y adecuación. Valoración tiempo invertido/tiempo necesario para resolver una actividad. </w:t>
            </w:r>
          </w:p>
          <w:p w:rsidR="00263AA5" w:rsidRDefault="00263AA5" w:rsidP="0031763C">
            <w:pPr>
              <w:spacing w:before="0" w:after="0" w:line="264" w:lineRule="auto"/>
              <w:ind w:left="720"/>
              <w:rPr>
                <w:rFonts w:ascii="Arial Narrow" w:hAnsi="Arial Narrow" w:cs="Arial"/>
                <w:sz w:val="24"/>
                <w:szCs w:val="24"/>
              </w:rPr>
            </w:pPr>
            <w:r w:rsidRPr="00DC19A6">
              <w:rPr>
                <w:rFonts w:ascii="Arial Narrow" w:hAnsi="Arial Narrow" w:cs="Arial"/>
                <w:sz w:val="24"/>
                <w:szCs w:val="24"/>
                <w:u w:val="single"/>
              </w:rPr>
              <w:t>Actividades TIC.</w:t>
            </w:r>
            <w:r w:rsidRPr="00DC19A6">
              <w:rPr>
                <w:rFonts w:ascii="Arial Narrow" w:hAnsi="Arial Narrow" w:cs="Arial"/>
                <w:sz w:val="24"/>
                <w:szCs w:val="24"/>
              </w:rPr>
              <w:t xml:space="preserve"> Uso adecuado y guiado del ordenador y de las herramientas informáticas. Utilización de Internet de forma responsable y crítica: selecciona, filtra, organiza, etc. Grado de elaboración de la actividad. Interés.</w:t>
            </w:r>
          </w:p>
          <w:p w:rsidR="00DC19A6" w:rsidRPr="00DC19A6" w:rsidRDefault="00DC19A6" w:rsidP="0031763C">
            <w:pPr>
              <w:spacing w:before="0" w:after="0" w:line="264" w:lineRule="auto"/>
              <w:ind w:left="720"/>
              <w:rPr>
                <w:rFonts w:ascii="Arial Narrow" w:hAnsi="Arial Narrow" w:cs="Arial"/>
                <w:sz w:val="24"/>
                <w:szCs w:val="24"/>
              </w:rPr>
            </w:pPr>
          </w:p>
          <w:p w:rsidR="0031763C" w:rsidRPr="00DC19A6" w:rsidRDefault="0031763C" w:rsidP="007C0749">
            <w:pPr>
              <w:numPr>
                <w:ilvl w:val="0"/>
                <w:numId w:val="7"/>
              </w:numPr>
              <w:spacing w:before="0" w:after="80"/>
              <w:rPr>
                <w:rFonts w:ascii="Arial Narrow" w:hAnsi="Arial Narrow"/>
                <w:sz w:val="24"/>
                <w:szCs w:val="24"/>
              </w:rPr>
            </w:pPr>
            <w:r w:rsidRPr="00DC19A6">
              <w:rPr>
                <w:rFonts w:ascii="Arial Narrow" w:hAnsi="Arial Narrow"/>
                <w:b/>
                <w:sz w:val="24"/>
                <w:szCs w:val="24"/>
              </w:rPr>
              <w:t>Pruebas específicas:</w:t>
            </w:r>
            <w:r w:rsidRPr="00DC19A6">
              <w:rPr>
                <w:rFonts w:ascii="Arial Narrow" w:hAnsi="Arial Narrow"/>
                <w:sz w:val="24"/>
                <w:szCs w:val="24"/>
              </w:rPr>
              <w:t xml:space="preserve"> pruebas objetivas: examen escrito estructurado.</w:t>
            </w:r>
          </w:p>
          <w:p w:rsidR="0031763C" w:rsidRPr="00DC19A6" w:rsidRDefault="0031763C" w:rsidP="0031763C">
            <w:pPr>
              <w:spacing w:before="0" w:after="80"/>
              <w:ind w:left="720"/>
              <w:rPr>
                <w:rFonts w:ascii="Arial Narrow" w:hAnsi="Arial Narrow" w:cs="Arial"/>
                <w:sz w:val="24"/>
                <w:szCs w:val="24"/>
              </w:rPr>
            </w:pPr>
            <w:r w:rsidRPr="00DC19A6">
              <w:rPr>
                <w:rFonts w:ascii="Arial Narrow" w:hAnsi="Arial Narrow" w:cs="Arial"/>
                <w:sz w:val="24"/>
                <w:szCs w:val="24"/>
                <w:u w:val="single"/>
              </w:rPr>
              <w:t>Trabajo cooperativo y grupal.</w:t>
            </w:r>
            <w:r w:rsidRPr="00DC19A6">
              <w:rPr>
                <w:rFonts w:ascii="Arial Narrow" w:hAnsi="Arial Narrow" w:cs="Arial"/>
                <w:sz w:val="24"/>
                <w:szCs w:val="24"/>
              </w:rPr>
              <w:t xml:space="preserve"> Capacidad de trabajo, grado de cooperación con los compañeros, respeto a las opiniones divergentes, resolución de conflictos, iniciativa, interés y motivación.</w:t>
            </w:r>
          </w:p>
          <w:p w:rsidR="0031763C" w:rsidRPr="00DC19A6" w:rsidRDefault="0031763C" w:rsidP="0031763C">
            <w:pPr>
              <w:spacing w:before="0" w:after="0"/>
              <w:rPr>
                <w:rFonts w:ascii="Arial Narrow" w:hAnsi="Arial Narrow" w:cs="Arial"/>
                <w:sz w:val="24"/>
                <w:szCs w:val="24"/>
              </w:rPr>
            </w:pPr>
            <w:r w:rsidRPr="00DC19A6">
              <w:rPr>
                <w:rFonts w:ascii="Arial Narrow" w:hAnsi="Arial Narrow" w:cs="Arial"/>
                <w:b/>
                <w:sz w:val="24"/>
                <w:szCs w:val="24"/>
              </w:rPr>
              <w:t xml:space="preserve">Registro: </w:t>
            </w:r>
            <w:r w:rsidRPr="00DC19A6">
              <w:rPr>
                <w:rFonts w:ascii="Arial Narrow" w:hAnsi="Arial Narrow" w:cs="Arial"/>
                <w:sz w:val="24"/>
                <w:szCs w:val="24"/>
              </w:rPr>
              <w:t>El profesorado registrará todas aquellas observaciones, valoraciones y calificaciones orientadas a la evaluación del proceso de aprendizaje del alumnado, así como los retrasos y faltas de asistencia que grabará en la aplicación SAUCE semanalmente. Custodiará todos los documentos escritos que respalden tal información al menos hasta tres meses después de concluido el curso escolar.</w:t>
            </w:r>
          </w:p>
          <w:p w:rsidR="00426361" w:rsidRDefault="00426361" w:rsidP="00C64DBC">
            <w:pPr>
              <w:rPr>
                <w:rFonts w:ascii="Arial Narrow" w:hAnsi="Arial Narrow"/>
              </w:rPr>
            </w:pPr>
          </w:p>
        </w:tc>
      </w:tr>
    </w:tbl>
    <w:p w:rsidR="006B45FE" w:rsidRDefault="006B45FE" w:rsidP="00C64DBC">
      <w:pPr>
        <w:rPr>
          <w:rFonts w:ascii="Arial Narrow" w:hAnsi="Arial Narrow"/>
        </w:rPr>
      </w:pPr>
    </w:p>
    <w:p w:rsidR="00DC19A6" w:rsidRDefault="00DC19A6" w:rsidP="00C64DBC">
      <w:pPr>
        <w:rPr>
          <w:rFonts w:ascii="Arial Narrow" w:hAnsi="Arial Narrow"/>
        </w:rPr>
      </w:pPr>
    </w:p>
    <w:p w:rsidR="00DC19A6" w:rsidRDefault="00DC19A6" w:rsidP="00C64DBC">
      <w:pPr>
        <w:rPr>
          <w:rFonts w:ascii="Arial Narrow" w:hAnsi="Arial Narrow"/>
        </w:rPr>
      </w:pPr>
    </w:p>
    <w:tbl>
      <w:tblPr>
        <w:tblStyle w:val="Tablaconcuadrcula"/>
        <w:tblW w:w="0" w:type="auto"/>
        <w:tblLook w:val="04A0"/>
      </w:tblPr>
      <w:tblGrid>
        <w:gridCol w:w="760"/>
        <w:gridCol w:w="919"/>
        <w:gridCol w:w="13371"/>
        <w:gridCol w:w="19"/>
        <w:gridCol w:w="57"/>
      </w:tblGrid>
      <w:tr w:rsidR="00D0375D" w:rsidTr="48F171A0">
        <w:tc>
          <w:tcPr>
            <w:tcW w:w="15126" w:type="dxa"/>
            <w:gridSpan w:val="5"/>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cPr>
          <w:p w:rsidR="00111CDF" w:rsidRPr="00B86D51" w:rsidRDefault="00111CDF" w:rsidP="00EDCD20">
            <w:pPr>
              <w:pStyle w:val="Prrafodelista"/>
              <w:numPr>
                <w:ilvl w:val="0"/>
                <w:numId w:val="31"/>
              </w:numPr>
              <w:spacing w:before="0" w:after="0"/>
              <w:jc w:val="center"/>
              <w:rPr>
                <w:rFonts w:asciiTheme="minorHAnsi" w:hAnsiTheme="minorHAnsi"/>
                <w:b/>
                <w:bCs/>
                <w:sz w:val="28"/>
                <w:szCs w:val="28"/>
              </w:rPr>
            </w:pPr>
            <w:r w:rsidRPr="5C7A6489">
              <w:rPr>
                <w:rFonts w:asciiTheme="minorHAnsi" w:hAnsiTheme="minorHAnsi"/>
                <w:b/>
                <w:bCs/>
                <w:sz w:val="28"/>
                <w:szCs w:val="28"/>
              </w:rPr>
              <w:lastRenderedPageBreak/>
              <w:t xml:space="preserve">PROCEDIMIENTOS, INSTRUMENTOS DE EVALUACIÓN Y CRITERIOS DE CALIFICACIÓN DEL APRENDIZAJE DEL ALUMNADO </w:t>
            </w:r>
          </w:p>
          <w:p w:rsidR="00D0375D" w:rsidRPr="0050658D" w:rsidRDefault="00D0375D" w:rsidP="00111CDF">
            <w:pPr>
              <w:spacing w:before="0" w:after="0"/>
              <w:jc w:val="center"/>
              <w:rPr>
                <w:rFonts w:asciiTheme="minorHAnsi" w:hAnsiTheme="minorHAnsi"/>
                <w:sz w:val="28"/>
                <w:szCs w:val="28"/>
              </w:rPr>
            </w:pPr>
            <w:r w:rsidRPr="00D0375D">
              <w:rPr>
                <w:rFonts w:asciiTheme="minorHAnsi" w:hAnsiTheme="minorHAnsi"/>
                <w:b/>
              </w:rPr>
              <w:t>(viene de la página anterior)</w:t>
            </w:r>
          </w:p>
        </w:tc>
      </w:tr>
      <w:tr w:rsidR="00956B8E" w:rsidTr="48F171A0">
        <w:trPr>
          <w:trHeight w:val="773"/>
        </w:trPr>
        <w:tc>
          <w:tcPr>
            <w:tcW w:w="1679" w:type="dxa"/>
            <w:gridSpan w:val="2"/>
            <w:tcBorders>
              <w:left w:val="single" w:sz="12" w:space="0" w:color="000000" w:themeColor="text1"/>
              <w:bottom w:val="single" w:sz="12" w:space="0" w:color="000000" w:themeColor="text1"/>
              <w:right w:val="single" w:sz="12" w:space="0" w:color="000000" w:themeColor="text1"/>
            </w:tcBorders>
          </w:tcPr>
          <w:p w:rsidR="00956B8E" w:rsidRDefault="00AD2C01" w:rsidP="00AD2C01">
            <w:pPr>
              <w:spacing w:line="264" w:lineRule="auto"/>
              <w:jc w:val="center"/>
              <w:rPr>
                <w:rFonts w:ascii="Arial Narrow" w:hAnsi="Arial Narrow" w:cs="Arial"/>
                <w:b/>
              </w:rPr>
            </w:pPr>
            <w:r w:rsidRPr="00AD2C01">
              <w:rPr>
                <w:rFonts w:ascii="Arial Narrow" w:hAnsi="Arial Narrow"/>
                <w:b/>
                <w:iCs/>
              </w:rPr>
              <w:t>CRITERIOS DE EVALUACIÓN</w:t>
            </w:r>
          </w:p>
        </w:tc>
        <w:tc>
          <w:tcPr>
            <w:tcW w:w="1344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56B8E" w:rsidRPr="00B513E0" w:rsidRDefault="00956B8E" w:rsidP="00C64DBC">
            <w:pPr>
              <w:spacing w:before="0" w:after="0"/>
              <w:rPr>
                <w:rFonts w:ascii="Arial Narrow" w:hAnsi="Arial Narrow" w:cs="Arial"/>
                <w:b/>
              </w:rPr>
            </w:pPr>
          </w:p>
          <w:p w:rsidR="00AD2C01" w:rsidRPr="00B513E0" w:rsidRDefault="00AD2C01" w:rsidP="00AD2C01">
            <w:pPr>
              <w:spacing w:line="264" w:lineRule="auto"/>
              <w:rPr>
                <w:rFonts w:ascii="Arial Narrow" w:hAnsi="Arial Narrow" w:cs="Arial"/>
                <w:b/>
              </w:rPr>
            </w:pPr>
            <w:r w:rsidRPr="00B513E0">
              <w:rPr>
                <w:rFonts w:ascii="Arial Narrow" w:hAnsi="Arial Narrow"/>
                <w:iCs/>
              </w:rPr>
              <w:t>Están recogidos en las correspondientes tablas.</w:t>
            </w:r>
          </w:p>
        </w:tc>
      </w:tr>
      <w:tr w:rsidR="00956B8E" w:rsidTr="48F171A0">
        <w:tc>
          <w:tcPr>
            <w:tcW w:w="1679" w:type="dxa"/>
            <w:gridSpan w:val="2"/>
            <w:tcBorders>
              <w:top w:val="single" w:sz="12" w:space="0" w:color="000000" w:themeColor="text1"/>
              <w:left w:val="single" w:sz="12" w:space="0" w:color="000000" w:themeColor="text1"/>
              <w:right w:val="single" w:sz="12" w:space="0" w:color="000000" w:themeColor="text1"/>
            </w:tcBorders>
          </w:tcPr>
          <w:p w:rsidR="00AD2C01" w:rsidRPr="00AD2C01" w:rsidRDefault="00AD2C01" w:rsidP="00985D0E">
            <w:pPr>
              <w:spacing w:line="264" w:lineRule="auto"/>
              <w:jc w:val="left"/>
              <w:rPr>
                <w:rFonts w:ascii="Arial Narrow" w:hAnsi="Arial Narrow"/>
                <w:b/>
                <w:iCs/>
              </w:rPr>
            </w:pPr>
            <w:r w:rsidRPr="00AD2C01">
              <w:rPr>
                <w:rFonts w:ascii="Arial Narrow" w:hAnsi="Arial Narrow"/>
                <w:b/>
                <w:iCs/>
              </w:rPr>
              <w:t>CRITERIOS DE CALIFICACIÓN</w:t>
            </w:r>
          </w:p>
          <w:p w:rsidR="00956B8E" w:rsidRDefault="00956B8E" w:rsidP="00985D0E">
            <w:pPr>
              <w:spacing w:before="0" w:after="0"/>
              <w:jc w:val="left"/>
              <w:rPr>
                <w:rFonts w:ascii="Arial Narrow" w:hAnsi="Arial Narrow" w:cs="Arial"/>
                <w:b/>
              </w:rPr>
            </w:pPr>
          </w:p>
        </w:tc>
        <w:tc>
          <w:tcPr>
            <w:tcW w:w="13447" w:type="dxa"/>
            <w:gridSpan w:val="3"/>
            <w:tcBorders>
              <w:top w:val="single" w:sz="12" w:space="0" w:color="000000" w:themeColor="text1"/>
              <w:left w:val="single" w:sz="12" w:space="0" w:color="000000" w:themeColor="text1"/>
              <w:right w:val="single" w:sz="12" w:space="0" w:color="000000" w:themeColor="text1"/>
            </w:tcBorders>
          </w:tcPr>
          <w:p w:rsidR="00AD2C01" w:rsidRDefault="00AD2C01" w:rsidP="00AD2C01">
            <w:pPr>
              <w:spacing w:before="0" w:after="0" w:line="264" w:lineRule="auto"/>
              <w:rPr>
                <w:rFonts w:ascii="Arial Narrow" w:hAnsi="Arial Narrow"/>
                <w:iCs/>
              </w:rPr>
            </w:pPr>
            <w:r w:rsidRPr="00B513E0">
              <w:rPr>
                <w:rFonts w:ascii="Arial Narrow" w:hAnsi="Arial Narrow"/>
                <w:iCs/>
              </w:rPr>
              <w:t>La calificación final de cada evaluación se obtendrá de la siguiente forma cuantitativa:</w:t>
            </w:r>
          </w:p>
          <w:p w:rsidR="009C74F9" w:rsidRPr="00B513E0" w:rsidRDefault="009C74F9" w:rsidP="000329BA">
            <w:pPr>
              <w:pStyle w:val="Listacon"/>
            </w:pPr>
            <w:r>
              <w:t>Análisis de las producciones del alumnado:</w:t>
            </w:r>
          </w:p>
          <w:p w:rsidR="002B5FF9" w:rsidRPr="002B5FF9" w:rsidRDefault="00AD2C01" w:rsidP="002B5FF9">
            <w:pPr>
              <w:spacing w:before="0" w:after="0" w:line="264" w:lineRule="auto"/>
              <w:ind w:left="720"/>
              <w:rPr>
                <w:rFonts w:ascii="Arial Narrow" w:hAnsi="Arial Narrow"/>
                <w:iCs/>
              </w:rPr>
            </w:pPr>
            <w:r w:rsidRPr="0070041A">
              <w:rPr>
                <w:rFonts w:ascii="Arial Narrow" w:hAnsi="Arial Narrow"/>
                <w:iCs/>
              </w:rPr>
              <w:t>Lectura (exposición oral) y/o trabajo de investigación, producciones escritas</w:t>
            </w:r>
            <w:r w:rsidR="0070041A" w:rsidRPr="0070041A">
              <w:rPr>
                <w:rFonts w:ascii="Arial Narrow" w:hAnsi="Arial Narrow"/>
                <w:iCs/>
              </w:rPr>
              <w:t xml:space="preserve"> (traducciones)</w:t>
            </w:r>
            <w:r w:rsidRPr="0070041A">
              <w:rPr>
                <w:rFonts w:ascii="Arial Narrow" w:hAnsi="Arial Narrow"/>
                <w:iCs/>
              </w:rPr>
              <w:t xml:space="preserve">: </w:t>
            </w:r>
            <w:r w:rsidRPr="0070041A">
              <w:rPr>
                <w:rFonts w:ascii="Arial Narrow" w:hAnsi="Arial Narrow"/>
                <w:b/>
                <w:iCs/>
              </w:rPr>
              <w:t>hasta 10%.</w:t>
            </w:r>
          </w:p>
          <w:p w:rsidR="002B5FF9" w:rsidRPr="002B5FF9" w:rsidRDefault="00AD2C01" w:rsidP="000329BA">
            <w:pPr>
              <w:pStyle w:val="Listacon"/>
            </w:pPr>
            <w:r w:rsidRPr="5C7A6489">
              <w:rPr>
                <w:b/>
                <w:bCs/>
              </w:rPr>
              <w:t>Pruebas específicas</w:t>
            </w:r>
            <w:r>
              <w:t xml:space="preserve">. </w:t>
            </w:r>
            <w:r w:rsidR="002B5FF9">
              <w:t>Se realizarán al menos tres exámenes por trimestre. Dos de ellos constarán de una parte práctica de realización de la traducción y análisis morfosintáctico de un texto y de otra parte de contenidos léxicos. El tercer examen versará sobre los temas de literatura establecidos para cada trimestre.</w:t>
            </w:r>
          </w:p>
          <w:p w:rsidR="002B5FF9" w:rsidRDefault="4BF1E6D4" w:rsidP="5E787E0C">
            <w:pPr>
              <w:spacing w:before="0" w:after="0" w:line="264" w:lineRule="auto"/>
              <w:ind w:left="720"/>
              <w:rPr>
                <w:rFonts w:ascii="Arial Narrow" w:hAnsi="Arial Narrow"/>
              </w:rPr>
            </w:pPr>
            <w:r w:rsidRPr="48F171A0">
              <w:rPr>
                <w:rFonts w:ascii="Arial Narrow" w:hAnsi="Arial Narrow"/>
                <w:b/>
                <w:bCs/>
              </w:rPr>
              <w:t>La parte práctica supondrá el 70%</w:t>
            </w:r>
            <w:r w:rsidR="34015981" w:rsidRPr="48F171A0">
              <w:rPr>
                <w:rFonts w:ascii="Arial Narrow" w:hAnsi="Arial Narrow"/>
                <w:b/>
                <w:bCs/>
              </w:rPr>
              <w:t>(30</w:t>
            </w:r>
            <w:r w:rsidR="6C6C7437" w:rsidRPr="48F171A0">
              <w:rPr>
                <w:rFonts w:ascii="Arial Narrow" w:hAnsi="Arial Narrow"/>
                <w:b/>
                <w:bCs/>
              </w:rPr>
              <w:t>%, el primer examen y 40</w:t>
            </w:r>
            <w:r w:rsidR="1A6C744C" w:rsidRPr="48F171A0">
              <w:rPr>
                <w:rFonts w:ascii="Arial Narrow" w:hAnsi="Arial Narrow"/>
                <w:b/>
                <w:bCs/>
              </w:rPr>
              <w:t>%,</w:t>
            </w:r>
            <w:r w:rsidR="6C6C7437" w:rsidRPr="48F171A0">
              <w:rPr>
                <w:rFonts w:ascii="Arial Narrow" w:hAnsi="Arial Narrow"/>
                <w:b/>
                <w:bCs/>
              </w:rPr>
              <w:t xml:space="preserve"> el segundo)</w:t>
            </w:r>
            <w:r w:rsidRPr="48F171A0">
              <w:rPr>
                <w:rFonts w:ascii="Arial Narrow" w:hAnsi="Arial Narrow"/>
                <w:b/>
                <w:bCs/>
              </w:rPr>
              <w:t xml:space="preserve"> y la prueba de literatura, el 20 % restante.</w:t>
            </w:r>
          </w:p>
          <w:p w:rsidR="00AD2C01" w:rsidRPr="0070041A" w:rsidRDefault="00AD2C01" w:rsidP="002B5FF9">
            <w:pPr>
              <w:spacing w:before="0" w:after="0" w:line="264" w:lineRule="auto"/>
              <w:ind w:left="720"/>
              <w:rPr>
                <w:rFonts w:ascii="Arial Narrow" w:hAnsi="Arial Narrow"/>
                <w:iCs/>
              </w:rPr>
            </w:pPr>
            <w:r w:rsidRPr="0070041A">
              <w:rPr>
                <w:rFonts w:ascii="Arial Narrow" w:hAnsi="Arial Narrow"/>
                <w:iCs/>
              </w:rPr>
              <w:t>Constarán de:</w:t>
            </w:r>
          </w:p>
          <w:p w:rsidR="001824EC" w:rsidRPr="00B513E0" w:rsidRDefault="001824EC" w:rsidP="001824EC">
            <w:pPr>
              <w:spacing w:before="0" w:after="0" w:line="264" w:lineRule="auto"/>
              <w:ind w:left="720"/>
              <w:rPr>
                <w:rFonts w:ascii="Arial Narrow" w:hAnsi="Arial Narrow"/>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tblGrid>
            <w:tr w:rsidR="002B5FF9" w:rsidRPr="00B513E0" w:rsidTr="00327E7E">
              <w:trPr>
                <w:jc w:val="center"/>
              </w:trPr>
              <w:tc>
                <w:tcPr>
                  <w:tcW w:w="5240" w:type="dxa"/>
                  <w:hideMark/>
                </w:tcPr>
                <w:p w:rsidR="002B5FF9" w:rsidRPr="00327E7E" w:rsidRDefault="002B5FF9" w:rsidP="00327E7E">
                  <w:pPr>
                    <w:spacing w:before="0" w:after="0" w:line="264" w:lineRule="auto"/>
                    <w:rPr>
                      <w:rFonts w:ascii="Arial Narrow" w:hAnsi="Arial Narrow"/>
                      <w:iCs/>
                    </w:rPr>
                  </w:pPr>
                  <w:r w:rsidRPr="00327E7E">
                    <w:rPr>
                      <w:rFonts w:ascii="Arial Narrow" w:hAnsi="Arial Narrow"/>
                      <w:iCs/>
                    </w:rPr>
                    <w:t xml:space="preserve">Bloque 1. El latín, origen de las lenguas romances. </w:t>
                  </w:r>
                </w:p>
                <w:p w:rsidR="002B5FF9" w:rsidRPr="00B513E0" w:rsidRDefault="002B5FF9" w:rsidP="00327E7E">
                  <w:pPr>
                    <w:spacing w:before="0" w:after="0" w:line="264" w:lineRule="auto"/>
                    <w:rPr>
                      <w:rFonts w:ascii="Arial Narrow" w:hAnsi="Arial Narrow"/>
                      <w:iCs/>
                    </w:rPr>
                  </w:pPr>
                  <w:r w:rsidRPr="00327E7E">
                    <w:rPr>
                      <w:rFonts w:ascii="Arial Narrow" w:hAnsi="Arial Narrow"/>
                      <w:iCs/>
                    </w:rPr>
                    <w:t xml:space="preserve">Bloque 6. Léxico </w:t>
                  </w:r>
                </w:p>
              </w:tc>
            </w:tr>
            <w:tr w:rsidR="002B5FF9" w:rsidRPr="00B513E0" w:rsidTr="00327E7E">
              <w:trPr>
                <w:jc w:val="center"/>
              </w:trPr>
              <w:tc>
                <w:tcPr>
                  <w:tcW w:w="5240" w:type="dxa"/>
                  <w:hideMark/>
                </w:tcPr>
                <w:p w:rsidR="002B5FF9" w:rsidRPr="00327E7E" w:rsidRDefault="002B5FF9" w:rsidP="00327E7E">
                  <w:pPr>
                    <w:spacing w:before="0" w:after="0" w:line="264" w:lineRule="auto"/>
                    <w:rPr>
                      <w:rFonts w:ascii="Arial Narrow" w:hAnsi="Arial Narrow"/>
                      <w:iCs/>
                    </w:rPr>
                  </w:pPr>
                  <w:r w:rsidRPr="00327E7E">
                    <w:rPr>
                      <w:rFonts w:ascii="Arial Narrow" w:hAnsi="Arial Narrow"/>
                      <w:iCs/>
                    </w:rPr>
                    <w:t>Bloque 2. Morfología</w:t>
                  </w:r>
                </w:p>
              </w:tc>
            </w:tr>
            <w:tr w:rsidR="002B5FF9" w:rsidRPr="00B513E0" w:rsidTr="00327E7E">
              <w:trPr>
                <w:jc w:val="center"/>
              </w:trPr>
              <w:tc>
                <w:tcPr>
                  <w:tcW w:w="5240" w:type="dxa"/>
                  <w:hideMark/>
                </w:tcPr>
                <w:p w:rsidR="002B5FF9" w:rsidRPr="00B513E0" w:rsidRDefault="002B5FF9" w:rsidP="00AD2C01">
                  <w:pPr>
                    <w:spacing w:before="0" w:after="0" w:line="264" w:lineRule="auto"/>
                    <w:rPr>
                      <w:rFonts w:ascii="Arial Narrow" w:hAnsi="Arial Narrow"/>
                      <w:iCs/>
                    </w:rPr>
                  </w:pPr>
                  <w:r>
                    <w:rPr>
                      <w:rFonts w:ascii="Arial Narrow" w:hAnsi="Arial Narrow"/>
                      <w:iCs/>
                    </w:rPr>
                    <w:t>Bloque 3</w:t>
                  </w:r>
                  <w:r w:rsidRPr="00327E7E">
                    <w:rPr>
                      <w:rFonts w:ascii="Arial Narrow" w:hAnsi="Arial Narrow"/>
                      <w:iCs/>
                    </w:rPr>
                    <w:t>.</w:t>
                  </w:r>
                  <w:r>
                    <w:rPr>
                      <w:rFonts w:ascii="Arial Narrow" w:hAnsi="Arial Narrow"/>
                      <w:iCs/>
                    </w:rPr>
                    <w:t xml:space="preserve"> Sintaxis</w:t>
                  </w:r>
                </w:p>
              </w:tc>
            </w:tr>
            <w:tr w:rsidR="002B5FF9" w:rsidRPr="00B513E0" w:rsidTr="00206224">
              <w:trPr>
                <w:jc w:val="center"/>
              </w:trPr>
              <w:tc>
                <w:tcPr>
                  <w:tcW w:w="5240" w:type="dxa"/>
                </w:tcPr>
                <w:p w:rsidR="002B5FF9" w:rsidRPr="00B513E0" w:rsidRDefault="002B5FF9" w:rsidP="00AD2C01">
                  <w:pPr>
                    <w:spacing w:before="0" w:after="0" w:line="264" w:lineRule="auto"/>
                    <w:rPr>
                      <w:rFonts w:ascii="Arial Narrow" w:hAnsi="Arial Narrow"/>
                      <w:iCs/>
                    </w:rPr>
                  </w:pPr>
                  <w:r>
                    <w:rPr>
                      <w:rFonts w:ascii="Arial Narrow" w:hAnsi="Arial Narrow"/>
                      <w:iCs/>
                    </w:rPr>
                    <w:t>Bloque 4</w:t>
                  </w:r>
                  <w:r w:rsidRPr="00327E7E">
                    <w:rPr>
                      <w:rFonts w:ascii="Arial Narrow" w:hAnsi="Arial Narrow"/>
                      <w:iCs/>
                    </w:rPr>
                    <w:t>.</w:t>
                  </w:r>
                  <w:r>
                    <w:rPr>
                      <w:rFonts w:ascii="Arial Narrow" w:hAnsi="Arial Narrow"/>
                      <w:iCs/>
                    </w:rPr>
                    <w:t xml:space="preserve"> Literatura romana</w:t>
                  </w:r>
                </w:p>
              </w:tc>
            </w:tr>
            <w:tr w:rsidR="002B5FF9" w:rsidRPr="00B513E0" w:rsidTr="00327E7E">
              <w:trPr>
                <w:jc w:val="center"/>
              </w:trPr>
              <w:tc>
                <w:tcPr>
                  <w:tcW w:w="5240" w:type="dxa"/>
                  <w:hideMark/>
                </w:tcPr>
                <w:p w:rsidR="002B5FF9" w:rsidRPr="00B513E0" w:rsidRDefault="002B5FF9" w:rsidP="00AD2C01">
                  <w:pPr>
                    <w:spacing w:before="0" w:after="0" w:line="264" w:lineRule="auto"/>
                    <w:rPr>
                      <w:rFonts w:ascii="Arial Narrow" w:hAnsi="Arial Narrow"/>
                      <w:iCs/>
                    </w:rPr>
                  </w:pPr>
                  <w:r>
                    <w:rPr>
                      <w:rFonts w:ascii="Arial Narrow" w:hAnsi="Arial Narrow"/>
                      <w:iCs/>
                    </w:rPr>
                    <w:t>Bloque 5</w:t>
                  </w:r>
                  <w:r w:rsidRPr="00327E7E">
                    <w:rPr>
                      <w:rFonts w:ascii="Arial Narrow" w:hAnsi="Arial Narrow"/>
                      <w:iCs/>
                    </w:rPr>
                    <w:t>.</w:t>
                  </w:r>
                  <w:r>
                    <w:rPr>
                      <w:rFonts w:ascii="Arial Narrow" w:hAnsi="Arial Narrow"/>
                      <w:iCs/>
                    </w:rPr>
                    <w:t xml:space="preserve"> Textos</w:t>
                  </w:r>
                </w:p>
              </w:tc>
            </w:tr>
          </w:tbl>
          <w:p w:rsidR="004011EF" w:rsidRDefault="004011EF" w:rsidP="00AD2C01">
            <w:pPr>
              <w:spacing w:before="0" w:after="0" w:line="264" w:lineRule="auto"/>
              <w:rPr>
                <w:rFonts w:ascii="Arial Narrow" w:hAnsi="Arial Narrow"/>
                <w:iCs/>
              </w:rPr>
            </w:pPr>
          </w:p>
          <w:p w:rsidR="00AD2C01" w:rsidRPr="00B513E0" w:rsidRDefault="00AD2C01" w:rsidP="00AD2C01">
            <w:pPr>
              <w:spacing w:before="0" w:after="0" w:line="264" w:lineRule="auto"/>
              <w:rPr>
                <w:rFonts w:ascii="Arial Narrow" w:hAnsi="Arial Narrow"/>
                <w:b/>
                <w:iCs/>
              </w:rPr>
            </w:pPr>
            <w:r w:rsidRPr="00B513E0">
              <w:rPr>
                <w:rFonts w:ascii="Arial Narrow" w:hAnsi="Arial Narrow"/>
                <w:iCs/>
              </w:rPr>
              <w:t xml:space="preserve">Consideramos que las pruebas escritas deben permitir la valoración de los criterios de evaluación, por esta razón un criterio de evaluación se considera superado cuando se alcance </w:t>
            </w:r>
            <w:r w:rsidRPr="00B513E0">
              <w:rPr>
                <w:rFonts w:ascii="Arial Narrow" w:hAnsi="Arial Narrow"/>
                <w:b/>
                <w:iCs/>
              </w:rPr>
              <w:t>el 50% de la calificación correspondiente al mismo.</w:t>
            </w:r>
          </w:p>
          <w:p w:rsidR="00AD2C01" w:rsidRPr="00B513E0" w:rsidRDefault="00AD2C01" w:rsidP="00AD2C01">
            <w:pPr>
              <w:spacing w:before="0" w:after="0" w:line="264" w:lineRule="auto"/>
              <w:rPr>
                <w:rFonts w:ascii="Arial Narrow" w:hAnsi="Arial Narrow"/>
                <w:iCs/>
              </w:rPr>
            </w:pPr>
            <w:r w:rsidRPr="00B513E0">
              <w:rPr>
                <w:rFonts w:ascii="Arial Narrow" w:hAnsi="Arial Narrow"/>
                <w:b/>
                <w:iCs/>
              </w:rPr>
              <w:t>Faltas de ortografía:</w:t>
            </w:r>
            <w:r w:rsidRPr="00B513E0">
              <w:rPr>
                <w:rFonts w:ascii="Arial Narrow" w:hAnsi="Arial Narrow"/>
                <w:iCs/>
              </w:rPr>
              <w:t xml:space="preserve"> Se descontará a la nota final de las pruebas escritas 0,1 puntos por cada falta de ortografía</w:t>
            </w:r>
            <w:r w:rsidR="00D96D0E">
              <w:rPr>
                <w:rFonts w:ascii="Arial Narrow" w:hAnsi="Arial Narrow"/>
                <w:iCs/>
              </w:rPr>
              <w:t xml:space="preserve"> hasta un total de 1 punto.</w:t>
            </w:r>
          </w:p>
          <w:p w:rsidR="00AD2C01" w:rsidRPr="00B513E0" w:rsidRDefault="00AD2C01" w:rsidP="00AD2C01">
            <w:pPr>
              <w:spacing w:before="0" w:after="0" w:line="264" w:lineRule="auto"/>
              <w:rPr>
                <w:rFonts w:ascii="Arial Narrow" w:hAnsi="Arial Narrow"/>
                <w:iCs/>
              </w:rPr>
            </w:pPr>
            <w:r w:rsidRPr="00B513E0">
              <w:rPr>
                <w:rFonts w:ascii="Arial Narrow" w:hAnsi="Arial Narrow"/>
                <w:iCs/>
              </w:rPr>
              <w:t>En cada prueba objetiva habrá que obtener una nota mínima de un 3 para que pueda hacerse la nota media entre las distintas pruebas.</w:t>
            </w:r>
          </w:p>
          <w:p w:rsidR="00AD2C01" w:rsidRPr="00B513E0" w:rsidRDefault="00AD2C01" w:rsidP="00AD2C01">
            <w:pPr>
              <w:spacing w:before="0" w:after="0" w:line="264" w:lineRule="auto"/>
              <w:rPr>
                <w:rFonts w:ascii="Arial Narrow" w:hAnsi="Arial Narrow"/>
                <w:iCs/>
              </w:rPr>
            </w:pPr>
            <w:r w:rsidRPr="00B513E0">
              <w:rPr>
                <w:rFonts w:ascii="Arial Narrow" w:hAnsi="Arial Narrow"/>
                <w:iCs/>
              </w:rPr>
              <w:t>Los porcentajes que se darán a cada una de las evaluaciones son: 30% para la primera evaluación, 30% para la segunda y 40% para la tercera.</w:t>
            </w:r>
          </w:p>
          <w:p w:rsidR="00956B8E" w:rsidRPr="00B513E0" w:rsidRDefault="00AD2C01" w:rsidP="004011EF">
            <w:pPr>
              <w:spacing w:before="0" w:after="0" w:line="264" w:lineRule="auto"/>
              <w:rPr>
                <w:rFonts w:ascii="Arial Narrow" w:hAnsi="Arial Narrow" w:cs="Arial"/>
                <w:b/>
              </w:rPr>
            </w:pPr>
            <w:r w:rsidRPr="00B513E0">
              <w:rPr>
                <w:rFonts w:ascii="Arial Narrow" w:hAnsi="Arial Narrow"/>
                <w:iCs/>
              </w:rPr>
              <w:t>No se superará satisfactoriamente la materia si no se aprueban las tres evaluaciones.</w:t>
            </w:r>
          </w:p>
        </w:tc>
      </w:tr>
      <w:tr w:rsidR="00AD2C01" w:rsidTr="48F171A0">
        <w:tc>
          <w:tcPr>
            <w:tcW w:w="167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D2C01" w:rsidRPr="00AD2C01" w:rsidRDefault="00AD2C01" w:rsidP="00985D0E">
            <w:pPr>
              <w:spacing w:line="264" w:lineRule="auto"/>
              <w:jc w:val="left"/>
              <w:rPr>
                <w:rFonts w:ascii="Arial Narrow" w:hAnsi="Arial Narrow"/>
                <w:b/>
                <w:iCs/>
              </w:rPr>
            </w:pPr>
            <w:r w:rsidRPr="00AD2C01">
              <w:rPr>
                <w:rFonts w:ascii="Arial Narrow" w:hAnsi="Arial Narrow"/>
                <w:b/>
                <w:iCs/>
              </w:rPr>
              <w:t>CRITERIOS DE RECUPERACIÓN</w:t>
            </w:r>
          </w:p>
        </w:tc>
        <w:tc>
          <w:tcPr>
            <w:tcW w:w="1344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D2C01" w:rsidRPr="00B513E0" w:rsidRDefault="00D246CE" w:rsidP="00AD2C01">
            <w:pPr>
              <w:spacing w:before="0" w:after="0" w:line="264" w:lineRule="auto"/>
              <w:rPr>
                <w:rFonts w:ascii="Arial Narrow" w:hAnsi="Arial Narrow"/>
                <w:iCs/>
              </w:rPr>
            </w:pPr>
            <w:r>
              <w:rPr>
                <w:rFonts w:ascii="Arial Narrow" w:hAnsi="Arial Narrow"/>
                <w:iCs/>
              </w:rPr>
              <w:t>El alumnado que en mayo</w:t>
            </w:r>
            <w:r w:rsidR="00AD2C01" w:rsidRPr="00B513E0">
              <w:rPr>
                <w:rFonts w:ascii="Arial Narrow" w:hAnsi="Arial Narrow"/>
                <w:iCs/>
              </w:rPr>
              <w:t xml:space="preserve"> no haya superado alguna de las ev</w:t>
            </w:r>
            <w:r w:rsidR="0045498F">
              <w:rPr>
                <w:rFonts w:ascii="Arial Narrow" w:hAnsi="Arial Narrow"/>
                <w:iCs/>
              </w:rPr>
              <w:t xml:space="preserve">aluaciones, podrá realizar una </w:t>
            </w:r>
            <w:r w:rsidR="0045498F" w:rsidRPr="0045498F">
              <w:rPr>
                <w:rFonts w:ascii="Arial Narrow" w:hAnsi="Arial Narrow"/>
                <w:b/>
                <w:iCs/>
              </w:rPr>
              <w:t>prueba f</w:t>
            </w:r>
            <w:r w:rsidR="00AD2C01" w:rsidRPr="0045498F">
              <w:rPr>
                <w:rFonts w:ascii="Arial Narrow" w:hAnsi="Arial Narrow"/>
                <w:b/>
                <w:iCs/>
              </w:rPr>
              <w:t>inal</w:t>
            </w:r>
            <w:r w:rsidR="00AD2C01" w:rsidRPr="00B513E0">
              <w:rPr>
                <w:rFonts w:ascii="Arial Narrow" w:hAnsi="Arial Narrow"/>
                <w:iCs/>
              </w:rPr>
              <w:t xml:space="preserve"> en la que se incluirán cuestiones relacionadas con todos los criterios de evaluación desarrollados a lo largo del curso. Para superar la materia será necesario obtener una calificación media no inferior a 5.</w:t>
            </w:r>
          </w:p>
          <w:p w:rsidR="00AD2C01" w:rsidRPr="00B513E0" w:rsidRDefault="00AD2C01" w:rsidP="00AD2C01">
            <w:pPr>
              <w:spacing w:before="0" w:after="0" w:line="264" w:lineRule="auto"/>
              <w:rPr>
                <w:rFonts w:ascii="Arial Narrow" w:hAnsi="Arial Narrow"/>
                <w:iCs/>
              </w:rPr>
            </w:pPr>
            <w:r w:rsidRPr="00B513E0">
              <w:rPr>
                <w:rFonts w:ascii="Arial Narrow" w:hAnsi="Arial Narrow"/>
                <w:iCs/>
              </w:rPr>
              <w:t>Cada alumno o alumna deberá recuperar aquella parte de la materia en la que haya sido evaluado negativamente. Para ello tendrá que:</w:t>
            </w:r>
          </w:p>
          <w:p w:rsidR="00AD2C01" w:rsidRPr="00B513E0" w:rsidRDefault="00AD2C01" w:rsidP="007C0749">
            <w:pPr>
              <w:numPr>
                <w:ilvl w:val="0"/>
                <w:numId w:val="22"/>
              </w:numPr>
              <w:spacing w:before="0" w:after="0" w:line="264" w:lineRule="auto"/>
              <w:rPr>
                <w:rFonts w:ascii="Arial Narrow" w:hAnsi="Arial Narrow"/>
                <w:iCs/>
              </w:rPr>
            </w:pPr>
            <w:r w:rsidRPr="00B513E0">
              <w:rPr>
                <w:rFonts w:ascii="Arial Narrow" w:hAnsi="Arial Narrow"/>
                <w:iCs/>
              </w:rPr>
              <w:t>Mejorar su disposición hacia el trabajo.</w:t>
            </w:r>
          </w:p>
          <w:p w:rsidR="00AD2C01" w:rsidRPr="00B513E0" w:rsidRDefault="00AD2C01" w:rsidP="007C0749">
            <w:pPr>
              <w:numPr>
                <w:ilvl w:val="0"/>
                <w:numId w:val="22"/>
              </w:numPr>
              <w:spacing w:before="0" w:after="0" w:line="264" w:lineRule="auto"/>
              <w:rPr>
                <w:rFonts w:ascii="Arial Narrow" w:hAnsi="Arial Narrow"/>
                <w:iCs/>
              </w:rPr>
            </w:pPr>
            <w:r w:rsidRPr="00B513E0">
              <w:rPr>
                <w:rFonts w:ascii="Arial Narrow" w:hAnsi="Arial Narrow"/>
                <w:iCs/>
              </w:rPr>
              <w:t>Rectificar y completar los trabajos y actividades que no haya realizado en su momento, o los haya realizado de modo insuficiente.</w:t>
            </w:r>
          </w:p>
          <w:p w:rsidR="00AD2C01" w:rsidRDefault="00AD2C01" w:rsidP="007C0749">
            <w:pPr>
              <w:numPr>
                <w:ilvl w:val="0"/>
                <w:numId w:val="22"/>
              </w:numPr>
              <w:spacing w:before="0" w:after="0" w:line="264" w:lineRule="auto"/>
              <w:rPr>
                <w:rFonts w:ascii="Arial Narrow" w:hAnsi="Arial Narrow"/>
                <w:iCs/>
              </w:rPr>
            </w:pPr>
            <w:r w:rsidRPr="00B513E0">
              <w:rPr>
                <w:rFonts w:ascii="Arial Narrow" w:hAnsi="Arial Narrow"/>
                <w:iCs/>
              </w:rPr>
              <w:t>Revisar los contenidos y realizar de nuevo los exámenes u otras pruebas escritas</w:t>
            </w:r>
            <w:r w:rsidR="001F23BE">
              <w:rPr>
                <w:rFonts w:ascii="Arial Narrow" w:hAnsi="Arial Narrow"/>
                <w:iCs/>
              </w:rPr>
              <w:t xml:space="preserve"> u orales</w:t>
            </w:r>
            <w:r w:rsidR="00123503">
              <w:rPr>
                <w:rFonts w:ascii="Arial Narrow" w:hAnsi="Arial Narrow"/>
                <w:iCs/>
              </w:rPr>
              <w:t xml:space="preserve"> basados en</w:t>
            </w:r>
            <w:r w:rsidR="004A52A6">
              <w:rPr>
                <w:rFonts w:ascii="Arial Narrow" w:hAnsi="Arial Narrow"/>
                <w:iCs/>
              </w:rPr>
              <w:t xml:space="preserve"> los indicadores</w:t>
            </w:r>
            <w:r w:rsidR="001F23BE">
              <w:rPr>
                <w:rFonts w:ascii="Arial Narrow" w:hAnsi="Arial Narrow"/>
                <w:iCs/>
              </w:rPr>
              <w:t xml:space="preserve"> de evaluación.</w:t>
            </w:r>
          </w:p>
          <w:p w:rsidR="00D63807" w:rsidRDefault="00D63807" w:rsidP="0070041A">
            <w:pPr>
              <w:spacing w:before="0" w:after="0" w:line="264" w:lineRule="auto"/>
              <w:rPr>
                <w:rFonts w:ascii="Arial Narrow" w:hAnsi="Arial Narrow"/>
                <w:iCs/>
              </w:rPr>
            </w:pPr>
          </w:p>
          <w:p w:rsidR="0070041A" w:rsidRPr="00B513E0" w:rsidRDefault="0070041A" w:rsidP="0070041A">
            <w:pPr>
              <w:spacing w:before="0" w:after="0" w:line="264" w:lineRule="auto"/>
              <w:rPr>
                <w:rFonts w:ascii="Arial Narrow" w:hAnsi="Arial Narrow"/>
                <w:iCs/>
              </w:rPr>
            </w:pPr>
          </w:p>
        </w:tc>
      </w:tr>
      <w:tr w:rsidR="00A97865" w:rsidTr="48F171A0">
        <w:trPr>
          <w:gridAfter w:val="2"/>
          <w:wAfter w:w="76" w:type="dxa"/>
        </w:trPr>
        <w:tc>
          <w:tcPr>
            <w:tcW w:w="150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A97865" w:rsidRPr="00325A24" w:rsidRDefault="00A97865" w:rsidP="007C0749">
            <w:pPr>
              <w:pStyle w:val="Prrafodelista"/>
              <w:numPr>
                <w:ilvl w:val="0"/>
                <w:numId w:val="27"/>
              </w:numPr>
              <w:jc w:val="center"/>
              <w:rPr>
                <w:rFonts w:asciiTheme="minorHAnsi" w:hAnsiTheme="minorHAnsi"/>
                <w:b/>
                <w:iCs/>
                <w:sz w:val="28"/>
                <w:szCs w:val="28"/>
              </w:rPr>
            </w:pPr>
            <w:r w:rsidRPr="00325A24">
              <w:rPr>
                <w:rFonts w:asciiTheme="minorHAnsi" w:hAnsiTheme="minorHAnsi"/>
                <w:b/>
                <w:iCs/>
                <w:sz w:val="28"/>
                <w:szCs w:val="28"/>
              </w:rPr>
              <w:lastRenderedPageBreak/>
              <w:t>CRITERIOS PARA ELABORAR LA PRUEBA EXTRAORDINARIA.</w:t>
            </w:r>
          </w:p>
        </w:tc>
      </w:tr>
      <w:tr w:rsidR="00A97865" w:rsidTr="48F171A0">
        <w:trPr>
          <w:gridAfter w:val="2"/>
          <w:wAfter w:w="76" w:type="dxa"/>
        </w:trPr>
        <w:tc>
          <w:tcPr>
            <w:tcW w:w="150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F063C" w:rsidRDefault="000F063C" w:rsidP="000F063C">
            <w:pPr>
              <w:rPr>
                <w:rFonts w:ascii="Arial Narrow" w:hAnsi="Arial Narrow" w:cs="Arial"/>
              </w:rPr>
            </w:pPr>
            <w:r>
              <w:rPr>
                <w:rFonts w:ascii="Arial Narrow" w:hAnsi="Arial Narrow" w:cs="Arial"/>
                <w:b/>
              </w:rPr>
              <w:t>La prueba extraordinaria tendrá carácter individual y será diseñada por las profesoras de acuerdo con aquellos aspectos que el alumnado tenga que superar</w:t>
            </w:r>
            <w:r>
              <w:rPr>
                <w:rFonts w:ascii="Arial Narrow" w:hAnsi="Arial Narrow" w:cs="Arial"/>
              </w:rPr>
              <w:t>.  Se tendrán en cuenta los siguientes puntos:</w:t>
            </w:r>
          </w:p>
          <w:p w:rsidR="00224CF8" w:rsidRDefault="000F063C" w:rsidP="00224CF8">
            <w:pPr>
              <w:rPr>
                <w:rFonts w:ascii="Arial Narrow" w:hAnsi="Arial Narrow" w:cs="Arial"/>
              </w:rPr>
            </w:pPr>
            <w:r>
              <w:rPr>
                <w:rFonts w:ascii="Arial Narrow" w:hAnsi="Arial Narrow" w:cs="Arial"/>
              </w:rPr>
              <w:t>La prueba se planteará tomando como base</w:t>
            </w:r>
            <w:r w:rsidR="00224CF8">
              <w:rPr>
                <w:rFonts w:ascii="Arial" w:hAnsi="Arial" w:cs="Arial"/>
                <w:color w:val="000000"/>
                <w:sz w:val="24"/>
                <w:szCs w:val="24"/>
              </w:rPr>
              <w:t xml:space="preserve">la </w:t>
            </w:r>
            <w:r w:rsidR="00224CF8">
              <w:rPr>
                <w:rFonts w:ascii="Arial" w:hAnsi="Arial" w:cs="Arial"/>
                <w:b/>
                <w:bCs/>
                <w:color w:val="000000"/>
                <w:sz w:val="23"/>
                <w:szCs w:val="23"/>
                <w:lang w:eastAsia="es-ES"/>
              </w:rPr>
              <w:t>m</w:t>
            </w:r>
            <w:r w:rsidR="00224CF8" w:rsidRPr="00224CF8">
              <w:rPr>
                <w:rFonts w:ascii="Arial" w:hAnsi="Arial" w:cs="Arial"/>
                <w:b/>
                <w:bCs/>
                <w:color w:val="000000"/>
                <w:sz w:val="23"/>
                <w:szCs w:val="23"/>
                <w:lang w:eastAsia="es-ES"/>
              </w:rPr>
              <w:t>atriz de especificaciones</w:t>
            </w:r>
            <w:r w:rsidR="00224CF8">
              <w:rPr>
                <w:rFonts w:ascii="Arial Narrow" w:hAnsi="Arial Narrow" w:cs="Arial"/>
              </w:rPr>
              <w:t xml:space="preserve"> para Latín II de 2º Bachillerato.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9"/>
              <w:gridCol w:w="9961"/>
            </w:tblGrid>
            <w:tr w:rsidR="00B708A2" w:rsidRPr="00B513E0" w:rsidTr="000841B7">
              <w:trPr>
                <w:jc w:val="center"/>
              </w:trPr>
              <w:tc>
                <w:tcPr>
                  <w:tcW w:w="3349" w:type="dxa"/>
                  <w:hideMark/>
                </w:tcPr>
                <w:p w:rsidR="00B708A2" w:rsidRPr="00607202" w:rsidRDefault="00B708A2" w:rsidP="00B708A2">
                  <w:pPr>
                    <w:spacing w:before="0" w:after="0" w:line="264" w:lineRule="auto"/>
                    <w:rPr>
                      <w:rFonts w:ascii="Arial Narrow" w:hAnsi="Arial Narrow"/>
                      <w:iCs/>
                      <w:sz w:val="20"/>
                      <w:szCs w:val="20"/>
                    </w:rPr>
                  </w:pPr>
                  <w:r w:rsidRPr="00607202">
                    <w:rPr>
                      <w:rFonts w:ascii="Arial Narrow" w:hAnsi="Arial Narrow"/>
                      <w:iCs/>
                      <w:sz w:val="20"/>
                      <w:szCs w:val="20"/>
                    </w:rPr>
                    <w:t xml:space="preserve">Bloque 1. El latín, origen de las lenguas romances. </w:t>
                  </w:r>
                </w:p>
                <w:p w:rsidR="00B708A2" w:rsidRPr="00607202" w:rsidRDefault="00B708A2" w:rsidP="00B708A2">
                  <w:pPr>
                    <w:spacing w:before="0" w:after="0" w:line="264" w:lineRule="auto"/>
                    <w:rPr>
                      <w:rFonts w:ascii="Arial Narrow" w:hAnsi="Arial Narrow"/>
                      <w:iCs/>
                      <w:sz w:val="20"/>
                      <w:szCs w:val="20"/>
                    </w:rPr>
                  </w:pPr>
                  <w:r w:rsidRPr="00607202">
                    <w:rPr>
                      <w:rFonts w:ascii="Arial Narrow" w:hAnsi="Arial Narrow"/>
                      <w:iCs/>
                      <w:sz w:val="20"/>
                      <w:szCs w:val="20"/>
                    </w:rPr>
                    <w:t xml:space="preserve">Bloque 6. Léxico </w:t>
                  </w:r>
                </w:p>
              </w:tc>
              <w:tc>
                <w:tcPr>
                  <w:tcW w:w="9961" w:type="dxa"/>
                  <w:vAlign w:val="center"/>
                </w:tcPr>
                <w:tbl>
                  <w:tblPr>
                    <w:tblW w:w="0" w:type="auto"/>
                    <w:tblBorders>
                      <w:top w:val="nil"/>
                      <w:left w:val="nil"/>
                      <w:bottom w:val="nil"/>
                      <w:right w:val="nil"/>
                    </w:tblBorders>
                    <w:tblLook w:val="0000"/>
                  </w:tblPr>
                  <w:tblGrid>
                    <w:gridCol w:w="9353"/>
                  </w:tblGrid>
                  <w:tr w:rsidR="00031268" w:rsidRPr="00031268">
                    <w:trPr>
                      <w:trHeight w:val="520"/>
                    </w:trPr>
                    <w:tc>
                      <w:tcPr>
                        <w:tcW w:w="0" w:type="auto"/>
                      </w:tcPr>
                      <w:p w:rsidR="00031268" w:rsidRPr="00031268" w:rsidRDefault="00031268" w:rsidP="00031268">
                        <w:pPr>
                          <w:spacing w:before="0" w:after="0" w:line="264" w:lineRule="auto"/>
                          <w:rPr>
                            <w:rFonts w:ascii="Arial Narrow" w:hAnsi="Arial Narrow"/>
                            <w:iCs/>
                            <w:sz w:val="20"/>
                            <w:szCs w:val="20"/>
                          </w:rPr>
                        </w:pPr>
                        <w:r w:rsidRPr="00031268">
                          <w:rPr>
                            <w:rFonts w:ascii="Arial Narrow" w:hAnsi="Arial Narrow"/>
                            <w:iCs/>
                            <w:sz w:val="20"/>
                            <w:szCs w:val="20"/>
                          </w:rPr>
                          <w:t xml:space="preserve">– Deduce y explica el significado de las palabras de las lenguas de España a partir de los étimos latinos de los que proceden. </w:t>
                        </w:r>
                      </w:p>
                      <w:p w:rsidR="00031268" w:rsidRPr="00031268" w:rsidRDefault="00031268" w:rsidP="00460D71">
                        <w:pPr>
                          <w:spacing w:before="0" w:after="0" w:line="264" w:lineRule="auto"/>
                          <w:rPr>
                            <w:rFonts w:ascii="Arial Narrow" w:hAnsi="Arial Narrow" w:cs="Arial"/>
                            <w:color w:val="000000"/>
                            <w:sz w:val="20"/>
                            <w:szCs w:val="20"/>
                            <w:lang w:eastAsia="es-ES"/>
                          </w:rPr>
                        </w:pPr>
                        <w:r w:rsidRPr="00031268">
                          <w:rPr>
                            <w:rFonts w:ascii="Arial Narrow" w:hAnsi="Arial Narrow"/>
                            <w:iCs/>
                            <w:sz w:val="20"/>
                            <w:szCs w:val="20"/>
                          </w:rPr>
                          <w:t xml:space="preserve">– Realiza evoluciones de términos latinos a distintas lenguas romances aplicando las reglas fonéticas de evolución. </w:t>
                        </w:r>
                      </w:p>
                    </w:tc>
                  </w:tr>
                </w:tbl>
                <w:p w:rsidR="00B708A2" w:rsidRPr="00607202" w:rsidRDefault="00B708A2" w:rsidP="00B708A2">
                  <w:pPr>
                    <w:spacing w:before="0" w:after="0" w:line="264" w:lineRule="auto"/>
                    <w:rPr>
                      <w:rFonts w:ascii="Arial Narrow" w:hAnsi="Arial Narrow"/>
                      <w:iCs/>
                      <w:sz w:val="20"/>
                      <w:szCs w:val="20"/>
                    </w:rPr>
                  </w:pPr>
                </w:p>
              </w:tc>
            </w:tr>
            <w:tr w:rsidR="00B708A2" w:rsidRPr="00B513E0" w:rsidTr="000841B7">
              <w:trPr>
                <w:jc w:val="center"/>
              </w:trPr>
              <w:tc>
                <w:tcPr>
                  <w:tcW w:w="3349" w:type="dxa"/>
                  <w:hideMark/>
                </w:tcPr>
                <w:p w:rsidR="00B708A2" w:rsidRPr="00607202" w:rsidRDefault="00B708A2" w:rsidP="00B708A2">
                  <w:pPr>
                    <w:spacing w:before="0" w:after="0" w:line="264" w:lineRule="auto"/>
                    <w:rPr>
                      <w:rFonts w:ascii="Arial Narrow" w:hAnsi="Arial Narrow"/>
                      <w:iCs/>
                      <w:sz w:val="20"/>
                      <w:szCs w:val="20"/>
                    </w:rPr>
                  </w:pPr>
                  <w:r w:rsidRPr="00607202">
                    <w:rPr>
                      <w:rFonts w:ascii="Arial Narrow" w:hAnsi="Arial Narrow"/>
                      <w:iCs/>
                      <w:sz w:val="20"/>
                      <w:szCs w:val="20"/>
                    </w:rPr>
                    <w:t>Bloque 2. Morfología</w:t>
                  </w:r>
                </w:p>
              </w:tc>
              <w:tc>
                <w:tcPr>
                  <w:tcW w:w="9961" w:type="dxa"/>
                </w:tcPr>
                <w:tbl>
                  <w:tblPr>
                    <w:tblW w:w="0" w:type="auto"/>
                    <w:tblBorders>
                      <w:top w:val="nil"/>
                      <w:left w:val="nil"/>
                      <w:bottom w:val="nil"/>
                      <w:right w:val="nil"/>
                    </w:tblBorders>
                    <w:tblLook w:val="0000"/>
                  </w:tblPr>
                  <w:tblGrid>
                    <w:gridCol w:w="9745"/>
                  </w:tblGrid>
                  <w:tr w:rsidR="00017727" w:rsidRPr="00017727">
                    <w:trPr>
                      <w:trHeight w:val="248"/>
                    </w:trPr>
                    <w:tc>
                      <w:tcPr>
                        <w:tcW w:w="0" w:type="auto"/>
                      </w:tcPr>
                      <w:p w:rsidR="00017727" w:rsidRPr="00017727" w:rsidRDefault="00017727" w:rsidP="00460D71">
                        <w:pPr>
                          <w:spacing w:before="0" w:after="0" w:line="264" w:lineRule="auto"/>
                          <w:rPr>
                            <w:rFonts w:ascii="Arial Narrow" w:hAnsi="Arial Narrow" w:cs="Arial"/>
                            <w:color w:val="000000"/>
                            <w:sz w:val="20"/>
                            <w:szCs w:val="20"/>
                            <w:lang w:eastAsia="es-ES"/>
                          </w:rPr>
                        </w:pPr>
                        <w:r w:rsidRPr="00017727">
                          <w:rPr>
                            <w:rFonts w:ascii="Arial Narrow" w:hAnsi="Arial Narrow"/>
                            <w:iCs/>
                            <w:sz w:val="20"/>
                            <w:szCs w:val="20"/>
                          </w:rPr>
                          <w:t xml:space="preserve">– Analiza morfológicamente palabras presentes en un texto clásico identificando correctamente sus formantes y señalando su enunciado. </w:t>
                        </w:r>
                      </w:p>
                    </w:tc>
                  </w:tr>
                </w:tbl>
                <w:p w:rsidR="00B708A2" w:rsidRPr="00607202" w:rsidRDefault="00B708A2" w:rsidP="00B708A2">
                  <w:pPr>
                    <w:spacing w:before="0" w:after="0" w:line="264" w:lineRule="auto"/>
                    <w:rPr>
                      <w:rFonts w:ascii="Arial Narrow" w:hAnsi="Arial Narrow"/>
                      <w:sz w:val="20"/>
                      <w:szCs w:val="20"/>
                    </w:rPr>
                  </w:pPr>
                </w:p>
              </w:tc>
            </w:tr>
            <w:tr w:rsidR="00B708A2" w:rsidRPr="00B513E0" w:rsidTr="000841B7">
              <w:trPr>
                <w:jc w:val="center"/>
              </w:trPr>
              <w:tc>
                <w:tcPr>
                  <w:tcW w:w="3349" w:type="dxa"/>
                  <w:hideMark/>
                </w:tcPr>
                <w:p w:rsidR="00B708A2" w:rsidRPr="00607202" w:rsidRDefault="00B708A2" w:rsidP="00B708A2">
                  <w:pPr>
                    <w:spacing w:before="0" w:after="0" w:line="264" w:lineRule="auto"/>
                    <w:rPr>
                      <w:rFonts w:ascii="Arial Narrow" w:hAnsi="Arial Narrow"/>
                      <w:iCs/>
                      <w:sz w:val="20"/>
                      <w:szCs w:val="20"/>
                    </w:rPr>
                  </w:pPr>
                  <w:r w:rsidRPr="00607202">
                    <w:rPr>
                      <w:rFonts w:ascii="Arial Narrow" w:hAnsi="Arial Narrow"/>
                      <w:iCs/>
                      <w:sz w:val="20"/>
                      <w:szCs w:val="20"/>
                    </w:rPr>
                    <w:t>Bloque 3. Sintaxis</w:t>
                  </w:r>
                </w:p>
              </w:tc>
              <w:tc>
                <w:tcPr>
                  <w:tcW w:w="9961" w:type="dxa"/>
                  <w:vAlign w:val="center"/>
                </w:tcPr>
                <w:tbl>
                  <w:tblPr>
                    <w:tblW w:w="0" w:type="auto"/>
                    <w:tblBorders>
                      <w:top w:val="nil"/>
                      <w:left w:val="nil"/>
                      <w:bottom w:val="nil"/>
                      <w:right w:val="nil"/>
                    </w:tblBorders>
                    <w:tblLook w:val="0000"/>
                  </w:tblPr>
                  <w:tblGrid>
                    <w:gridCol w:w="8615"/>
                  </w:tblGrid>
                  <w:tr w:rsidR="002E6D3C" w:rsidRPr="002E6D3C">
                    <w:trPr>
                      <w:trHeight w:val="520"/>
                    </w:trPr>
                    <w:tc>
                      <w:tcPr>
                        <w:tcW w:w="0" w:type="auto"/>
                      </w:tcPr>
                      <w:p w:rsidR="002E6D3C" w:rsidRPr="002E6D3C" w:rsidRDefault="002E6D3C" w:rsidP="002E6D3C">
                        <w:pPr>
                          <w:spacing w:before="0" w:after="0" w:line="264" w:lineRule="auto"/>
                          <w:rPr>
                            <w:rFonts w:ascii="Arial Narrow" w:hAnsi="Arial Narrow"/>
                            <w:iCs/>
                            <w:sz w:val="20"/>
                            <w:szCs w:val="20"/>
                          </w:rPr>
                        </w:pPr>
                        <w:r w:rsidRPr="002E6D3C">
                          <w:rPr>
                            <w:rFonts w:ascii="Arial Narrow" w:hAnsi="Arial Narrow"/>
                            <w:iCs/>
                            <w:sz w:val="20"/>
                            <w:szCs w:val="20"/>
                          </w:rPr>
                          <w:t xml:space="preserve">– Reconoce, distingue y clasifica los tipos de oraciones y las construcciones sintácticas latinas. </w:t>
                        </w:r>
                      </w:p>
                      <w:p w:rsidR="002E6D3C" w:rsidRPr="002E6D3C" w:rsidRDefault="002E6D3C" w:rsidP="004162D9">
                        <w:pPr>
                          <w:spacing w:before="0" w:after="0" w:line="264" w:lineRule="auto"/>
                          <w:rPr>
                            <w:rFonts w:ascii="Arial Narrow" w:hAnsi="Arial Narrow" w:cs="Arial"/>
                            <w:color w:val="000000"/>
                            <w:sz w:val="20"/>
                            <w:szCs w:val="20"/>
                            <w:lang w:eastAsia="es-ES"/>
                          </w:rPr>
                        </w:pPr>
                        <w:r w:rsidRPr="002E6D3C">
                          <w:rPr>
                            <w:rFonts w:ascii="Arial Narrow" w:hAnsi="Arial Narrow"/>
                            <w:iCs/>
                            <w:sz w:val="20"/>
                            <w:szCs w:val="20"/>
                          </w:rPr>
                          <w:t>– Identifica en el análisis de frases y textos de dificultad graduada elementos sintácticos propios de la lengua latina</w:t>
                        </w:r>
                        <w:r w:rsidRPr="002E6D3C">
                          <w:rPr>
                            <w:rFonts w:ascii="Arial Narrow" w:hAnsi="Arial Narrow" w:cs="Arial"/>
                            <w:color w:val="000000"/>
                            <w:sz w:val="20"/>
                            <w:szCs w:val="20"/>
                            <w:lang w:eastAsia="es-ES"/>
                          </w:rPr>
                          <w:t xml:space="preserve">. </w:t>
                        </w:r>
                      </w:p>
                    </w:tc>
                  </w:tr>
                </w:tbl>
                <w:p w:rsidR="00B708A2" w:rsidRPr="00607202" w:rsidRDefault="00B708A2" w:rsidP="00B708A2">
                  <w:pPr>
                    <w:spacing w:before="0" w:after="0" w:line="264" w:lineRule="auto"/>
                    <w:rPr>
                      <w:rFonts w:ascii="Arial Narrow" w:hAnsi="Arial Narrow"/>
                      <w:iCs/>
                      <w:sz w:val="20"/>
                      <w:szCs w:val="20"/>
                    </w:rPr>
                  </w:pPr>
                </w:p>
              </w:tc>
            </w:tr>
            <w:tr w:rsidR="00B708A2" w:rsidRPr="00B513E0" w:rsidTr="000841B7">
              <w:trPr>
                <w:jc w:val="center"/>
              </w:trPr>
              <w:tc>
                <w:tcPr>
                  <w:tcW w:w="3349" w:type="dxa"/>
                </w:tcPr>
                <w:p w:rsidR="00B708A2" w:rsidRPr="00607202" w:rsidRDefault="00B708A2" w:rsidP="00B708A2">
                  <w:pPr>
                    <w:spacing w:before="0" w:after="0" w:line="264" w:lineRule="auto"/>
                    <w:rPr>
                      <w:rFonts w:ascii="Arial Narrow" w:hAnsi="Arial Narrow"/>
                      <w:iCs/>
                      <w:sz w:val="20"/>
                      <w:szCs w:val="20"/>
                    </w:rPr>
                  </w:pPr>
                  <w:r w:rsidRPr="00607202">
                    <w:rPr>
                      <w:rFonts w:ascii="Arial Narrow" w:hAnsi="Arial Narrow"/>
                      <w:iCs/>
                      <w:sz w:val="20"/>
                      <w:szCs w:val="20"/>
                    </w:rPr>
                    <w:t>Bloque 4. Literatura romana</w:t>
                  </w:r>
                </w:p>
              </w:tc>
              <w:tc>
                <w:tcPr>
                  <w:tcW w:w="9961" w:type="dxa"/>
                  <w:vAlign w:val="center"/>
                </w:tcPr>
                <w:tbl>
                  <w:tblPr>
                    <w:tblW w:w="0" w:type="auto"/>
                    <w:tblBorders>
                      <w:top w:val="nil"/>
                      <w:left w:val="nil"/>
                      <w:bottom w:val="nil"/>
                      <w:right w:val="nil"/>
                    </w:tblBorders>
                    <w:tblLook w:val="0000"/>
                  </w:tblPr>
                  <w:tblGrid>
                    <w:gridCol w:w="9745"/>
                  </w:tblGrid>
                  <w:tr w:rsidR="000B75A8" w:rsidRPr="000B75A8">
                    <w:trPr>
                      <w:trHeight w:val="520"/>
                    </w:trPr>
                    <w:tc>
                      <w:tcPr>
                        <w:tcW w:w="0" w:type="auto"/>
                      </w:tcPr>
                      <w:p w:rsidR="000B75A8" w:rsidRPr="000B75A8" w:rsidRDefault="000B75A8" w:rsidP="004162D9">
                        <w:pPr>
                          <w:spacing w:before="0" w:after="0" w:line="264" w:lineRule="auto"/>
                          <w:rPr>
                            <w:rFonts w:ascii="Arial Narrow" w:hAnsi="Arial Narrow"/>
                            <w:iCs/>
                            <w:sz w:val="20"/>
                            <w:szCs w:val="20"/>
                          </w:rPr>
                        </w:pPr>
                        <w:r w:rsidRPr="000B75A8">
                          <w:rPr>
                            <w:rFonts w:ascii="Arial Narrow" w:hAnsi="Arial Narrow"/>
                            <w:iCs/>
                            <w:sz w:val="20"/>
                            <w:szCs w:val="20"/>
                          </w:rPr>
                          <w:t xml:space="preserve">– Describe las características esenciales de los géneros literarios latinos e identifica y señala su presencia en textos propuestos. </w:t>
                        </w:r>
                      </w:p>
                      <w:p w:rsidR="000B75A8" w:rsidRPr="000B75A8" w:rsidRDefault="000B75A8" w:rsidP="004162D9">
                        <w:pPr>
                          <w:spacing w:before="0" w:after="0" w:line="264" w:lineRule="auto"/>
                          <w:rPr>
                            <w:rFonts w:ascii="Arial Narrow" w:hAnsi="Arial Narrow" w:cs="Arial"/>
                            <w:color w:val="000000"/>
                            <w:sz w:val="20"/>
                            <w:szCs w:val="20"/>
                            <w:lang w:eastAsia="es-ES"/>
                          </w:rPr>
                        </w:pPr>
                        <w:r w:rsidRPr="000B75A8">
                          <w:rPr>
                            <w:rFonts w:ascii="Arial Narrow" w:hAnsi="Arial Narrow"/>
                            <w:iCs/>
                            <w:sz w:val="20"/>
                            <w:szCs w:val="20"/>
                          </w:rPr>
                          <w:t xml:space="preserve">– Nombra autores representativos de la literatura latina, encuadrándolos en su contexto cultural y citando y explicando sus obras más conocidas. </w:t>
                        </w:r>
                      </w:p>
                    </w:tc>
                  </w:tr>
                </w:tbl>
                <w:p w:rsidR="00B708A2" w:rsidRPr="00607202" w:rsidRDefault="00B708A2" w:rsidP="00B708A2">
                  <w:pPr>
                    <w:spacing w:before="0" w:after="0" w:line="264" w:lineRule="auto"/>
                    <w:rPr>
                      <w:rFonts w:ascii="Arial Narrow" w:hAnsi="Arial Narrow"/>
                      <w:iCs/>
                      <w:sz w:val="20"/>
                      <w:szCs w:val="20"/>
                    </w:rPr>
                  </w:pPr>
                </w:p>
              </w:tc>
            </w:tr>
            <w:tr w:rsidR="00B708A2" w:rsidRPr="00B513E0" w:rsidTr="000841B7">
              <w:trPr>
                <w:jc w:val="center"/>
              </w:trPr>
              <w:tc>
                <w:tcPr>
                  <w:tcW w:w="3349" w:type="dxa"/>
                  <w:hideMark/>
                </w:tcPr>
                <w:p w:rsidR="00B708A2" w:rsidRPr="00607202" w:rsidRDefault="00B708A2" w:rsidP="00B708A2">
                  <w:pPr>
                    <w:spacing w:before="0" w:after="0" w:line="264" w:lineRule="auto"/>
                    <w:rPr>
                      <w:rFonts w:ascii="Arial Narrow" w:hAnsi="Arial Narrow"/>
                      <w:iCs/>
                      <w:sz w:val="20"/>
                      <w:szCs w:val="20"/>
                    </w:rPr>
                  </w:pPr>
                  <w:r w:rsidRPr="00607202">
                    <w:rPr>
                      <w:rFonts w:ascii="Arial Narrow" w:hAnsi="Arial Narrow"/>
                      <w:iCs/>
                      <w:sz w:val="20"/>
                      <w:szCs w:val="20"/>
                    </w:rPr>
                    <w:t>Bloque 5. Textos</w:t>
                  </w:r>
                </w:p>
              </w:tc>
              <w:tc>
                <w:tcPr>
                  <w:tcW w:w="9961" w:type="dxa"/>
                  <w:vAlign w:val="center"/>
                </w:tcPr>
                <w:tbl>
                  <w:tblPr>
                    <w:tblW w:w="0" w:type="auto"/>
                    <w:tblBorders>
                      <w:top w:val="nil"/>
                      <w:left w:val="nil"/>
                      <w:bottom w:val="nil"/>
                      <w:right w:val="nil"/>
                    </w:tblBorders>
                    <w:tblLook w:val="0000"/>
                  </w:tblPr>
                  <w:tblGrid>
                    <w:gridCol w:w="9745"/>
                  </w:tblGrid>
                  <w:tr w:rsidR="000841B7" w:rsidRPr="000841B7">
                    <w:trPr>
                      <w:trHeight w:val="652"/>
                    </w:trPr>
                    <w:tc>
                      <w:tcPr>
                        <w:tcW w:w="0" w:type="auto"/>
                      </w:tcPr>
                      <w:p w:rsidR="000841B7" w:rsidRPr="000841B7" w:rsidRDefault="000841B7" w:rsidP="000841B7">
                        <w:pPr>
                          <w:spacing w:before="0" w:after="0" w:line="264" w:lineRule="auto"/>
                          <w:rPr>
                            <w:rFonts w:ascii="Arial Narrow" w:hAnsi="Arial Narrow"/>
                            <w:iCs/>
                            <w:sz w:val="20"/>
                            <w:szCs w:val="20"/>
                          </w:rPr>
                        </w:pPr>
                        <w:r w:rsidRPr="000841B7">
                          <w:rPr>
                            <w:rFonts w:ascii="Arial Narrow" w:hAnsi="Arial Narrow"/>
                            <w:iCs/>
                            <w:sz w:val="20"/>
                            <w:szCs w:val="20"/>
                          </w:rPr>
                          <w:t xml:space="preserve">– Utiliza adecuadamente el análisis morfológico y sintáctico de textos clásicos para efectuar correctamente su traducción. </w:t>
                        </w:r>
                      </w:p>
                      <w:p w:rsidR="000841B7" w:rsidRPr="000841B7" w:rsidRDefault="000841B7" w:rsidP="000841B7">
                        <w:pPr>
                          <w:spacing w:before="0" w:after="0" w:line="264" w:lineRule="auto"/>
                          <w:rPr>
                            <w:rFonts w:ascii="Arial Narrow" w:hAnsi="Arial Narrow" w:cs="Arial"/>
                            <w:color w:val="000000"/>
                            <w:sz w:val="20"/>
                            <w:szCs w:val="20"/>
                            <w:lang w:eastAsia="es-ES"/>
                          </w:rPr>
                        </w:pPr>
                        <w:r w:rsidRPr="000841B7">
                          <w:rPr>
                            <w:rFonts w:ascii="Arial Narrow" w:hAnsi="Arial Narrow"/>
                            <w:iCs/>
                            <w:sz w:val="20"/>
                            <w:szCs w:val="20"/>
                          </w:rPr>
                          <w:t xml:space="preserve">– Utiliza con seguridad y autonomía el diccionario para la traducción de textos, identificando en cada caso el término más apropiado en la lengua propia en función del contexto y del estilo empleado por el autor. </w:t>
                        </w:r>
                      </w:p>
                    </w:tc>
                  </w:tr>
                </w:tbl>
                <w:p w:rsidR="00B708A2" w:rsidRPr="00607202" w:rsidRDefault="00B708A2" w:rsidP="00B708A2">
                  <w:pPr>
                    <w:spacing w:before="0" w:after="0" w:line="264" w:lineRule="auto"/>
                    <w:rPr>
                      <w:rFonts w:ascii="Arial Narrow" w:hAnsi="Arial Narrow"/>
                      <w:iCs/>
                      <w:sz w:val="20"/>
                      <w:szCs w:val="20"/>
                    </w:rPr>
                  </w:pPr>
                </w:p>
              </w:tc>
            </w:tr>
          </w:tbl>
          <w:p w:rsidR="00B708A2" w:rsidRPr="00B708A2" w:rsidRDefault="00B708A2" w:rsidP="00B708A2">
            <w:pPr>
              <w:autoSpaceDE w:val="0"/>
              <w:autoSpaceDN w:val="0"/>
              <w:adjustRightInd w:val="0"/>
              <w:spacing w:before="0" w:after="0"/>
              <w:jc w:val="left"/>
              <w:rPr>
                <w:rFonts w:ascii="Arial" w:hAnsi="Arial" w:cs="Arial"/>
                <w:color w:val="000000"/>
                <w:sz w:val="24"/>
                <w:szCs w:val="24"/>
                <w:lang w:eastAsia="es-ES"/>
              </w:rPr>
            </w:pPr>
          </w:p>
          <w:p w:rsidR="000F063C" w:rsidRDefault="000F063C" w:rsidP="000F063C">
            <w:pPr>
              <w:rPr>
                <w:rFonts w:ascii="Arial Narrow" w:hAnsi="Arial Narrow" w:cs="Arial"/>
                <w:b/>
              </w:rPr>
            </w:pPr>
            <w:r>
              <w:rPr>
                <w:rFonts w:ascii="Arial Narrow" w:hAnsi="Arial Narrow" w:cs="Arial"/>
                <w:b/>
              </w:rPr>
              <w:t>Calificación de la prueba.</w:t>
            </w:r>
          </w:p>
          <w:p w:rsidR="005468E7" w:rsidRPr="005468E7" w:rsidRDefault="005468E7" w:rsidP="007C0749">
            <w:pPr>
              <w:pStyle w:val="Prrafodelista"/>
              <w:numPr>
                <w:ilvl w:val="0"/>
                <w:numId w:val="32"/>
              </w:numPr>
              <w:rPr>
                <w:rFonts w:ascii="Arial Narrow" w:hAnsi="Arial Narrow"/>
              </w:rPr>
            </w:pPr>
            <w:r w:rsidRPr="005468E7">
              <w:rPr>
                <w:rFonts w:ascii="Arial Narrow" w:hAnsi="Arial Narrow"/>
              </w:rPr>
              <w:t>Si el estudiante ha superado la parte de literatura, la prueba escrita incluirá el resto de bloques del currículum y supondrá el 80% de la calificación final. El 20% se obtendrá de la media aritmética de las calificaci</w:t>
            </w:r>
            <w:r>
              <w:rPr>
                <w:rFonts w:ascii="Arial Narrow" w:hAnsi="Arial Narrow"/>
              </w:rPr>
              <w:t>ones</w:t>
            </w:r>
            <w:r w:rsidRPr="005468E7">
              <w:rPr>
                <w:rFonts w:ascii="Arial Narrow" w:hAnsi="Arial Narrow"/>
              </w:rPr>
              <w:t xml:space="preserve"> obtenidas en el apartado de literatura.</w:t>
            </w:r>
          </w:p>
          <w:p w:rsidR="00711DC4" w:rsidRDefault="005468E7" w:rsidP="00711DC4">
            <w:pPr>
              <w:rPr>
                <w:rFonts w:ascii="Arial Narrow" w:hAnsi="Arial Narrow"/>
              </w:rPr>
            </w:pPr>
            <w:r>
              <w:rPr>
                <w:rFonts w:ascii="Arial Narrow" w:hAnsi="Arial Narrow"/>
              </w:rPr>
              <w:t xml:space="preserve">       2 </w:t>
            </w:r>
            <w:r w:rsidR="00711DC4">
              <w:rPr>
                <w:rFonts w:ascii="Arial Narrow" w:hAnsi="Arial Narrow"/>
              </w:rPr>
              <w:t xml:space="preserve">- En el caso de que el alumno/a tenga suspenso </w:t>
            </w:r>
            <w:r>
              <w:rPr>
                <w:rFonts w:ascii="Arial Narrow" w:hAnsi="Arial Narrow"/>
              </w:rPr>
              <w:t xml:space="preserve">sólo </w:t>
            </w:r>
            <w:r w:rsidR="00711DC4">
              <w:rPr>
                <w:rFonts w:ascii="Arial Narrow" w:hAnsi="Arial Narrow"/>
              </w:rPr>
              <w:t>el apartado de literatura, deberá realizar una prueba objetiva sob</w:t>
            </w:r>
            <w:r w:rsidR="00E207C7">
              <w:rPr>
                <w:rFonts w:ascii="Arial Narrow" w:hAnsi="Arial Narrow"/>
              </w:rPr>
              <w:t>re los contenidos no superados</w:t>
            </w:r>
            <w:r w:rsidR="00711DC4">
              <w:rPr>
                <w:rFonts w:ascii="Arial Narrow" w:hAnsi="Arial Narrow"/>
              </w:rPr>
              <w:t xml:space="preserve"> que supondrá el 20% de la calificación final</w:t>
            </w:r>
            <w:r>
              <w:rPr>
                <w:rFonts w:ascii="Arial Narrow" w:hAnsi="Arial Narrow"/>
              </w:rPr>
              <w:t xml:space="preserve">. </w:t>
            </w:r>
          </w:p>
          <w:p w:rsidR="00E207C7" w:rsidRPr="00E207C7" w:rsidRDefault="00E207C7" w:rsidP="000329BA">
            <w:pPr>
              <w:pStyle w:val="Listacon"/>
            </w:pPr>
            <w:r>
              <w:t>El alumno no aprobará la asignatura si tiene el apartado de literatura suspenso.</w:t>
            </w:r>
          </w:p>
          <w:p w:rsidR="000F063C" w:rsidRDefault="000F063C" w:rsidP="000329BA">
            <w:pPr>
              <w:pStyle w:val="Listacon"/>
              <w:rPr>
                <w:rFonts w:eastAsia="Arial Unicode MS" w:cs="Arial"/>
              </w:rPr>
            </w:pPr>
          </w:p>
          <w:p w:rsidR="000F063C" w:rsidRDefault="4CB6FD63" w:rsidP="000F063C">
            <w:pPr>
              <w:rPr>
                <w:rFonts w:ascii="Arial Narrow" w:eastAsia="Arial Unicode MS" w:hAnsi="Arial Narrow" w:cs="Arial"/>
                <w:b/>
              </w:rPr>
            </w:pPr>
            <w:r w:rsidRPr="5E787E0C">
              <w:rPr>
                <w:rFonts w:ascii="Arial Narrow" w:eastAsia="Arial Unicode MS" w:hAnsi="Arial Narrow" w:cs="Arial"/>
                <w:b/>
                <w:bCs/>
              </w:rPr>
              <w:t>L</w:t>
            </w:r>
            <w:r w:rsidR="3C30D23A" w:rsidRPr="5E787E0C">
              <w:rPr>
                <w:rFonts w:ascii="Arial Narrow" w:eastAsia="Arial Unicode MS" w:hAnsi="Arial Narrow" w:cs="Arial"/>
                <w:b/>
                <w:bCs/>
              </w:rPr>
              <w:t xml:space="preserve">os apartados de </w:t>
            </w:r>
            <w:r w:rsidRPr="5E787E0C">
              <w:rPr>
                <w:rFonts w:ascii="Arial Narrow" w:eastAsia="Arial Unicode MS" w:hAnsi="Arial Narrow" w:cs="Arial"/>
                <w:b/>
                <w:bCs/>
              </w:rPr>
              <w:t>esta prueba serán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tblGrid>
            <w:tr w:rsidR="005468E7" w:rsidRPr="00B513E0" w:rsidTr="00CD0545">
              <w:trPr>
                <w:jc w:val="center"/>
              </w:trPr>
              <w:tc>
                <w:tcPr>
                  <w:tcW w:w="5240" w:type="dxa"/>
                  <w:hideMark/>
                </w:tcPr>
                <w:p w:rsidR="005468E7" w:rsidRPr="00327E7E" w:rsidRDefault="005468E7" w:rsidP="00B708A2">
                  <w:pPr>
                    <w:spacing w:before="0" w:after="0" w:line="264" w:lineRule="auto"/>
                    <w:rPr>
                      <w:rFonts w:ascii="Arial Narrow" w:hAnsi="Arial Narrow"/>
                      <w:iCs/>
                    </w:rPr>
                  </w:pPr>
                  <w:r w:rsidRPr="00327E7E">
                    <w:rPr>
                      <w:rFonts w:ascii="Arial Narrow" w:hAnsi="Arial Narrow"/>
                      <w:iCs/>
                    </w:rPr>
                    <w:t xml:space="preserve">Bloque 1. El latín, origen de las lenguas romances. </w:t>
                  </w:r>
                </w:p>
                <w:p w:rsidR="005468E7" w:rsidRPr="00B513E0" w:rsidRDefault="005468E7" w:rsidP="00B708A2">
                  <w:pPr>
                    <w:spacing w:before="0" w:after="0" w:line="264" w:lineRule="auto"/>
                    <w:rPr>
                      <w:rFonts w:ascii="Arial Narrow" w:hAnsi="Arial Narrow"/>
                      <w:iCs/>
                    </w:rPr>
                  </w:pPr>
                  <w:r w:rsidRPr="00327E7E">
                    <w:rPr>
                      <w:rFonts w:ascii="Arial Narrow" w:hAnsi="Arial Narrow"/>
                      <w:iCs/>
                    </w:rPr>
                    <w:t xml:space="preserve">Bloque 6. Léxico </w:t>
                  </w:r>
                </w:p>
              </w:tc>
            </w:tr>
            <w:tr w:rsidR="005468E7" w:rsidRPr="00B513E0" w:rsidTr="00CD0545">
              <w:trPr>
                <w:jc w:val="center"/>
              </w:trPr>
              <w:tc>
                <w:tcPr>
                  <w:tcW w:w="5240" w:type="dxa"/>
                  <w:hideMark/>
                </w:tcPr>
                <w:p w:rsidR="005468E7" w:rsidRPr="00327E7E" w:rsidRDefault="005468E7" w:rsidP="00B708A2">
                  <w:pPr>
                    <w:spacing w:before="0" w:after="0" w:line="264" w:lineRule="auto"/>
                    <w:rPr>
                      <w:rFonts w:ascii="Arial Narrow" w:hAnsi="Arial Narrow"/>
                      <w:iCs/>
                    </w:rPr>
                  </w:pPr>
                  <w:r w:rsidRPr="00327E7E">
                    <w:rPr>
                      <w:rFonts w:ascii="Arial Narrow" w:hAnsi="Arial Narrow"/>
                      <w:iCs/>
                    </w:rPr>
                    <w:t>Bloque 2. Morfología</w:t>
                  </w:r>
                </w:p>
              </w:tc>
            </w:tr>
            <w:tr w:rsidR="005468E7" w:rsidRPr="00B513E0" w:rsidTr="00CD0545">
              <w:trPr>
                <w:jc w:val="center"/>
              </w:trPr>
              <w:tc>
                <w:tcPr>
                  <w:tcW w:w="5240" w:type="dxa"/>
                  <w:hideMark/>
                </w:tcPr>
                <w:p w:rsidR="005468E7" w:rsidRPr="00B513E0" w:rsidRDefault="005468E7" w:rsidP="00B708A2">
                  <w:pPr>
                    <w:spacing w:before="0" w:after="0" w:line="264" w:lineRule="auto"/>
                    <w:rPr>
                      <w:rFonts w:ascii="Arial Narrow" w:hAnsi="Arial Narrow"/>
                      <w:iCs/>
                    </w:rPr>
                  </w:pPr>
                  <w:r>
                    <w:rPr>
                      <w:rFonts w:ascii="Arial Narrow" w:hAnsi="Arial Narrow"/>
                      <w:iCs/>
                    </w:rPr>
                    <w:lastRenderedPageBreak/>
                    <w:t>Bloque 3</w:t>
                  </w:r>
                  <w:r w:rsidRPr="00327E7E">
                    <w:rPr>
                      <w:rFonts w:ascii="Arial Narrow" w:hAnsi="Arial Narrow"/>
                      <w:iCs/>
                    </w:rPr>
                    <w:t>.</w:t>
                  </w:r>
                  <w:r>
                    <w:rPr>
                      <w:rFonts w:ascii="Arial Narrow" w:hAnsi="Arial Narrow"/>
                      <w:iCs/>
                    </w:rPr>
                    <w:t xml:space="preserve"> Sintaxis</w:t>
                  </w:r>
                </w:p>
              </w:tc>
            </w:tr>
            <w:tr w:rsidR="005468E7" w:rsidRPr="00B513E0" w:rsidTr="00CD0545">
              <w:trPr>
                <w:jc w:val="center"/>
              </w:trPr>
              <w:tc>
                <w:tcPr>
                  <w:tcW w:w="5240" w:type="dxa"/>
                </w:tcPr>
                <w:p w:rsidR="005468E7" w:rsidRPr="00B513E0" w:rsidRDefault="005468E7" w:rsidP="00B708A2">
                  <w:pPr>
                    <w:spacing w:before="0" w:after="0" w:line="264" w:lineRule="auto"/>
                    <w:rPr>
                      <w:rFonts w:ascii="Arial Narrow" w:hAnsi="Arial Narrow"/>
                      <w:iCs/>
                    </w:rPr>
                  </w:pPr>
                  <w:r>
                    <w:rPr>
                      <w:rFonts w:ascii="Arial Narrow" w:hAnsi="Arial Narrow"/>
                      <w:iCs/>
                    </w:rPr>
                    <w:t>Bloque 4</w:t>
                  </w:r>
                  <w:r w:rsidRPr="00327E7E">
                    <w:rPr>
                      <w:rFonts w:ascii="Arial Narrow" w:hAnsi="Arial Narrow"/>
                      <w:iCs/>
                    </w:rPr>
                    <w:t>.</w:t>
                  </w:r>
                  <w:r>
                    <w:rPr>
                      <w:rFonts w:ascii="Arial Narrow" w:hAnsi="Arial Narrow"/>
                      <w:iCs/>
                    </w:rPr>
                    <w:t xml:space="preserve"> Literatura romana</w:t>
                  </w:r>
                </w:p>
              </w:tc>
            </w:tr>
            <w:tr w:rsidR="005468E7" w:rsidRPr="00B513E0" w:rsidTr="00CD0545">
              <w:trPr>
                <w:jc w:val="center"/>
              </w:trPr>
              <w:tc>
                <w:tcPr>
                  <w:tcW w:w="5240" w:type="dxa"/>
                  <w:hideMark/>
                </w:tcPr>
                <w:p w:rsidR="005468E7" w:rsidRPr="00B513E0" w:rsidRDefault="005468E7" w:rsidP="00B708A2">
                  <w:pPr>
                    <w:spacing w:before="0" w:after="0" w:line="264" w:lineRule="auto"/>
                    <w:rPr>
                      <w:rFonts w:ascii="Arial Narrow" w:hAnsi="Arial Narrow"/>
                      <w:iCs/>
                    </w:rPr>
                  </w:pPr>
                  <w:r>
                    <w:rPr>
                      <w:rFonts w:ascii="Arial Narrow" w:hAnsi="Arial Narrow"/>
                      <w:iCs/>
                    </w:rPr>
                    <w:t>Bloque 5</w:t>
                  </w:r>
                  <w:r w:rsidRPr="00327E7E">
                    <w:rPr>
                      <w:rFonts w:ascii="Arial Narrow" w:hAnsi="Arial Narrow"/>
                      <w:iCs/>
                    </w:rPr>
                    <w:t>.</w:t>
                  </w:r>
                  <w:r>
                    <w:rPr>
                      <w:rFonts w:ascii="Arial Narrow" w:hAnsi="Arial Narrow"/>
                      <w:iCs/>
                    </w:rPr>
                    <w:t xml:space="preserve"> Textos</w:t>
                  </w:r>
                </w:p>
              </w:tc>
            </w:tr>
          </w:tbl>
          <w:p w:rsidR="00B708A2" w:rsidRDefault="00B708A2" w:rsidP="000F063C">
            <w:pPr>
              <w:rPr>
                <w:rFonts w:ascii="Arial Narrow" w:eastAsia="Arial Unicode MS" w:hAnsi="Arial Narrow" w:cs="Arial"/>
                <w:b/>
              </w:rPr>
            </w:pPr>
          </w:p>
          <w:p w:rsidR="00A97865" w:rsidRDefault="0090685F" w:rsidP="004E006E">
            <w:pPr>
              <w:rPr>
                <w:rFonts w:ascii="Arial Narrow" w:hAnsi="Arial Narrow"/>
                <w:b/>
                <w:iCs/>
                <w:sz w:val="24"/>
                <w:szCs w:val="24"/>
              </w:rPr>
            </w:pPr>
            <w:r>
              <w:rPr>
                <w:rFonts w:ascii="Arial Narrow" w:eastAsia="Arial Unicode MS" w:hAnsi="Arial Narrow" w:cs="Arial"/>
              </w:rPr>
              <w:t>A la hora de calificar el punto entero se asignará a cuestiones correctamente contestadas. Un error no descalifica toda la cuestión salvo que sea desproporcionado.</w:t>
            </w:r>
          </w:p>
        </w:tc>
      </w:tr>
      <w:tr w:rsidR="00A9082F" w:rsidRPr="005E346D" w:rsidTr="5C7A6489">
        <w:trPr>
          <w:gridAfter w:val="1"/>
          <w:wAfter w:w="57" w:type="dxa"/>
        </w:trPr>
        <w:tc>
          <w:tcPr>
            <w:tcW w:w="15069"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cPr>
          <w:p w:rsidR="00A9082F" w:rsidRPr="00E65847" w:rsidRDefault="00A9082F" w:rsidP="007C0749">
            <w:pPr>
              <w:pStyle w:val="Prrafodelista"/>
              <w:numPr>
                <w:ilvl w:val="0"/>
                <w:numId w:val="27"/>
              </w:numPr>
              <w:autoSpaceDE w:val="0"/>
              <w:autoSpaceDN w:val="0"/>
              <w:adjustRightInd w:val="0"/>
              <w:spacing w:before="0" w:after="0" w:line="264" w:lineRule="auto"/>
              <w:jc w:val="center"/>
              <w:rPr>
                <w:rFonts w:asciiTheme="minorHAnsi" w:hAnsiTheme="minorHAnsi" w:cs="Arial"/>
                <w:b/>
                <w:sz w:val="28"/>
                <w:szCs w:val="28"/>
              </w:rPr>
            </w:pPr>
            <w:r w:rsidRPr="00E65847">
              <w:rPr>
                <w:rFonts w:asciiTheme="minorHAnsi" w:hAnsiTheme="minorHAnsi" w:cs="Arial"/>
                <w:b/>
                <w:sz w:val="28"/>
                <w:szCs w:val="28"/>
              </w:rPr>
              <w:lastRenderedPageBreak/>
              <w:t>LA METODOLOGÍA, LOS RECURSOS DIDÁCTICOS Y LOS MATERIALES CURRICULARES.</w:t>
            </w:r>
          </w:p>
        </w:tc>
      </w:tr>
      <w:tr w:rsidR="00806E97" w:rsidRPr="003567ED" w:rsidTr="5C7A6489">
        <w:trPr>
          <w:gridAfter w:val="1"/>
          <w:wAfter w:w="57" w:type="dxa"/>
          <w:cantSplit/>
          <w:trHeight w:val="8437"/>
        </w:trPr>
        <w:tc>
          <w:tcPr>
            <w:tcW w:w="7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extDirection w:val="btLr"/>
          </w:tcPr>
          <w:p w:rsidR="00806E97" w:rsidRPr="007C2F63" w:rsidRDefault="00D63807" w:rsidP="00072C8C">
            <w:pPr>
              <w:autoSpaceDE w:val="0"/>
              <w:autoSpaceDN w:val="0"/>
              <w:adjustRightInd w:val="0"/>
              <w:spacing w:before="0" w:after="0" w:line="264" w:lineRule="auto"/>
              <w:ind w:left="246" w:right="113"/>
              <w:jc w:val="center"/>
              <w:rPr>
                <w:rFonts w:ascii="Arial Narrow" w:hAnsi="Arial Narrow" w:cs="Arial"/>
                <w:sz w:val="28"/>
                <w:szCs w:val="28"/>
              </w:rPr>
            </w:pPr>
            <w:r w:rsidRPr="007C2F63">
              <w:rPr>
                <w:rFonts w:ascii="Arial Narrow" w:hAnsi="Arial Narrow" w:cs="Arial"/>
                <w:b/>
                <w:sz w:val="28"/>
                <w:szCs w:val="28"/>
              </w:rPr>
              <w:lastRenderedPageBreak/>
              <w:t>METODOLOGÍA (</w:t>
            </w:r>
            <w:r w:rsidR="00072C8C" w:rsidRPr="007C2F63">
              <w:rPr>
                <w:rFonts w:ascii="Arial Narrow" w:hAnsi="Arial Narrow" w:cs="Arial"/>
                <w:b/>
                <w:sz w:val="28"/>
                <w:szCs w:val="28"/>
              </w:rPr>
              <w:t>1)</w:t>
            </w:r>
          </w:p>
        </w:tc>
        <w:tc>
          <w:tcPr>
            <w:tcW w:w="1430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06E97" w:rsidRPr="00A66CF7" w:rsidRDefault="00806E97" w:rsidP="007C0749">
            <w:pPr>
              <w:numPr>
                <w:ilvl w:val="0"/>
                <w:numId w:val="18"/>
              </w:numPr>
              <w:autoSpaceDE w:val="0"/>
              <w:autoSpaceDN w:val="0"/>
              <w:adjustRightInd w:val="0"/>
              <w:spacing w:before="0" w:after="0" w:line="264" w:lineRule="auto"/>
              <w:ind w:left="246" w:hanging="246"/>
              <w:rPr>
                <w:rFonts w:ascii="Arial Narrow" w:hAnsi="Arial Narrow" w:cs="Arial"/>
                <w:sz w:val="21"/>
                <w:szCs w:val="21"/>
              </w:rPr>
            </w:pPr>
            <w:r w:rsidRPr="5C7A6489">
              <w:rPr>
                <w:rFonts w:ascii="Arial Narrow" w:hAnsi="Arial Narrow" w:cs="Arial"/>
                <w:sz w:val="21"/>
                <w:szCs w:val="21"/>
              </w:rPr>
              <w:t>Será eminentemente activa. Se tendrán en cuenta los ritmos del alumnado, su nivel de conocimientos previos, sus intereses y su motivación, de forma que la enseñanza les resulte lo más personalizada posible.</w:t>
            </w:r>
          </w:p>
          <w:p w:rsidR="00806E97" w:rsidRPr="00A66CF7" w:rsidRDefault="00806E97" w:rsidP="007C0749">
            <w:pPr>
              <w:numPr>
                <w:ilvl w:val="0"/>
                <w:numId w:val="18"/>
              </w:numPr>
              <w:autoSpaceDE w:val="0"/>
              <w:autoSpaceDN w:val="0"/>
              <w:adjustRightInd w:val="0"/>
              <w:spacing w:before="0" w:after="0" w:line="264" w:lineRule="auto"/>
              <w:ind w:left="246" w:hanging="246"/>
              <w:rPr>
                <w:rFonts w:ascii="Arial Narrow" w:hAnsi="Arial Narrow" w:cs="Arial"/>
                <w:sz w:val="21"/>
                <w:szCs w:val="21"/>
              </w:rPr>
            </w:pPr>
            <w:r w:rsidRPr="5C7A6489">
              <w:rPr>
                <w:rFonts w:ascii="Arial Narrow" w:hAnsi="Arial Narrow" w:cs="Arial"/>
                <w:sz w:val="21"/>
                <w:szCs w:val="21"/>
              </w:rPr>
              <w:t xml:space="preserve">El equipo docente propiciará situaciones de aprendizaje motivadoras para el alumnado, propiciando un clima estimulante en el aula, basado en el diálogo, la participación y la confrontación de ideas e hipótesis; potenciar el trabajo cooperativo en grupo, favoreciendo en lo posible que sea el alumnado quien resuelva las dificultades. </w:t>
            </w:r>
          </w:p>
          <w:p w:rsidR="00806E97" w:rsidRPr="00A66CF7" w:rsidRDefault="00806E97" w:rsidP="007C0749">
            <w:pPr>
              <w:numPr>
                <w:ilvl w:val="0"/>
                <w:numId w:val="18"/>
              </w:numPr>
              <w:autoSpaceDE w:val="0"/>
              <w:autoSpaceDN w:val="0"/>
              <w:adjustRightInd w:val="0"/>
              <w:spacing w:before="0" w:after="0" w:line="264" w:lineRule="auto"/>
              <w:ind w:left="246" w:hanging="246"/>
              <w:rPr>
                <w:rFonts w:ascii="Arial Narrow" w:hAnsi="Arial Narrow" w:cs="Arial"/>
                <w:sz w:val="21"/>
                <w:szCs w:val="21"/>
              </w:rPr>
            </w:pPr>
            <w:r w:rsidRPr="5C7A6489">
              <w:rPr>
                <w:rFonts w:ascii="Arial Narrow" w:hAnsi="Arial Narrow" w:cs="Arial"/>
                <w:sz w:val="21"/>
                <w:szCs w:val="21"/>
              </w:rPr>
              <w:t xml:space="preserve">En relación al léxico y a las cuestiones de carácter cultural se propondrán al alumnado tareas de búsqueda e investigación tanto sobre aspectos puntuales relacionados con actividades diarias como sobre temas de más complejidad. El profesorado orientará y supervisará estas tareas. </w:t>
            </w:r>
          </w:p>
          <w:p w:rsidR="00806E97" w:rsidRPr="00A66CF7" w:rsidRDefault="00806E97" w:rsidP="007C0749">
            <w:pPr>
              <w:numPr>
                <w:ilvl w:val="0"/>
                <w:numId w:val="18"/>
              </w:numPr>
              <w:autoSpaceDE w:val="0"/>
              <w:autoSpaceDN w:val="0"/>
              <w:adjustRightInd w:val="0"/>
              <w:spacing w:before="0" w:after="0" w:line="264" w:lineRule="auto"/>
              <w:ind w:left="246" w:hanging="246"/>
              <w:rPr>
                <w:rFonts w:ascii="Arial Narrow" w:hAnsi="Arial Narrow" w:cs="Arial"/>
                <w:sz w:val="21"/>
                <w:szCs w:val="21"/>
              </w:rPr>
            </w:pPr>
            <w:r w:rsidRPr="5C7A6489">
              <w:rPr>
                <w:rFonts w:ascii="Arial Narrow" w:hAnsi="Arial Narrow" w:cs="Arial"/>
                <w:sz w:val="21"/>
                <w:szCs w:val="21"/>
              </w:rPr>
              <w:t>Se pedirá la exposición oral de los trabajos individuales y en equipo para estimular la capacidad de expresarse en público y para fomentar el diálogo y el debate en el aula. Se favorecerá la interacción en el aula de forma que la colaboración entre los propios alumnos permita el aprendizaje entre iguales. Se estimulará entre los miembros de la comunidad educativa el trabajo cooperativo, que tendrá como finalidad, en la medida de lo posible, la elaboración de un producto final.</w:t>
            </w:r>
          </w:p>
          <w:p w:rsidR="00806E97" w:rsidRPr="00A66CF7" w:rsidRDefault="00806E97" w:rsidP="002A10BE">
            <w:pPr>
              <w:pStyle w:val="Prrafodelista"/>
              <w:spacing w:before="0" w:after="0" w:line="264" w:lineRule="auto"/>
              <w:ind w:left="0"/>
              <w:rPr>
                <w:rFonts w:ascii="Arial Narrow" w:hAnsi="Arial Narrow" w:cs="Arial"/>
                <w:sz w:val="21"/>
                <w:szCs w:val="21"/>
              </w:rPr>
            </w:pPr>
            <w:r w:rsidRPr="00A66CF7">
              <w:rPr>
                <w:rFonts w:ascii="Arial Narrow" w:hAnsi="Arial Narrow" w:cs="Arial"/>
                <w:sz w:val="21"/>
                <w:szCs w:val="21"/>
              </w:rPr>
              <w:t>Para llevar a cabo el estudio de los bloques que se ocupan de los aspectos lingüísticos y de la traducción y comentario de textos latinos tendremos en cuenta:</w:t>
            </w:r>
          </w:p>
          <w:p w:rsidR="00806E97" w:rsidRPr="00A66CF7" w:rsidRDefault="00806E97" w:rsidP="002A10BE">
            <w:pPr>
              <w:pStyle w:val="Prrafodelista"/>
              <w:spacing w:before="0" w:after="0" w:line="264" w:lineRule="auto"/>
              <w:ind w:left="0"/>
              <w:rPr>
                <w:rFonts w:ascii="Arial Narrow" w:hAnsi="Arial Narrow" w:cs="Arial"/>
                <w:sz w:val="21"/>
                <w:szCs w:val="21"/>
              </w:rPr>
            </w:pPr>
            <w:r w:rsidRPr="00A66CF7">
              <w:rPr>
                <w:rFonts w:ascii="Arial Narrow" w:hAnsi="Arial Narrow" w:cs="Arial"/>
                <w:sz w:val="21"/>
                <w:szCs w:val="21"/>
              </w:rPr>
              <w:t>- La conveniencia de interrelacionar dichos bloques, para facilitar un aprendizaje netamente teórico–práctico.</w:t>
            </w:r>
          </w:p>
          <w:p w:rsidR="00806E97" w:rsidRPr="00A66CF7" w:rsidRDefault="00806E97" w:rsidP="002A10BE">
            <w:pPr>
              <w:pStyle w:val="Prrafodelista"/>
              <w:spacing w:before="0" w:after="0" w:line="264" w:lineRule="auto"/>
              <w:ind w:left="0"/>
              <w:rPr>
                <w:rFonts w:ascii="Arial Narrow" w:hAnsi="Arial Narrow" w:cs="Arial"/>
                <w:sz w:val="21"/>
                <w:szCs w:val="21"/>
              </w:rPr>
            </w:pPr>
            <w:r w:rsidRPr="00A66CF7">
              <w:rPr>
                <w:rFonts w:ascii="Arial Narrow" w:hAnsi="Arial Narrow" w:cs="Arial"/>
                <w:sz w:val="21"/>
                <w:szCs w:val="21"/>
              </w:rPr>
              <w:t>- La adecuada combinación de los métodos inductivo y deductivo en el tratamiento de los bloques gramaticales.</w:t>
            </w:r>
          </w:p>
          <w:p w:rsidR="00806E97" w:rsidRPr="00A66CF7" w:rsidRDefault="00806E97" w:rsidP="002A10BE">
            <w:pPr>
              <w:pStyle w:val="Prrafodelista"/>
              <w:spacing w:before="0" w:after="0" w:line="264" w:lineRule="auto"/>
              <w:ind w:left="0"/>
              <w:rPr>
                <w:rFonts w:ascii="Arial Narrow" w:hAnsi="Arial Narrow" w:cs="Arial"/>
                <w:sz w:val="21"/>
                <w:szCs w:val="21"/>
              </w:rPr>
            </w:pPr>
            <w:r w:rsidRPr="00A66CF7">
              <w:rPr>
                <w:rFonts w:ascii="Arial Narrow" w:hAnsi="Arial Narrow" w:cs="Arial"/>
                <w:sz w:val="21"/>
                <w:szCs w:val="21"/>
              </w:rPr>
              <w:t>- La distribución sopesada de la materia en cada una de las evaluaciones, y la organización del tiempo de clase para abordar en su justa proporción los distintos bloques de que se compone, alternando actividades prácticas y teóricas de diversa dificultad, que atiendan a las distintas capacidades e intereses del alumnado y propicien su curiosidad.</w:t>
            </w:r>
          </w:p>
          <w:p w:rsidR="00806E97" w:rsidRPr="00A66CF7" w:rsidRDefault="00806E97" w:rsidP="002A10BE">
            <w:pPr>
              <w:pStyle w:val="Prrafodelista"/>
              <w:spacing w:before="0" w:after="0" w:line="264" w:lineRule="auto"/>
              <w:ind w:left="0"/>
              <w:rPr>
                <w:rFonts w:ascii="Arial Narrow" w:hAnsi="Arial Narrow" w:cs="Arial"/>
                <w:sz w:val="21"/>
                <w:szCs w:val="21"/>
              </w:rPr>
            </w:pPr>
            <w:r w:rsidRPr="00A66CF7">
              <w:rPr>
                <w:rFonts w:ascii="Arial Narrow" w:hAnsi="Arial Narrow" w:cs="Arial"/>
                <w:sz w:val="21"/>
                <w:szCs w:val="21"/>
              </w:rPr>
              <w:t>- La graduación en la dificultad, introduciendo todas aquellas medidas que puedan servir de auxilio y eviten innecesarios obstáculos que puedan infundir desanimo, como por ejemplo: contextualización de los textos, siempre precedidos de los debidos epígrafes, anotaciones a estructuras o léxico extraños al alumnado, aclaración de los nombres propios, etc.</w:t>
            </w:r>
          </w:p>
          <w:p w:rsidR="00806E97" w:rsidRPr="00A66CF7" w:rsidRDefault="00806E97" w:rsidP="002A10BE">
            <w:pPr>
              <w:pStyle w:val="Prrafodelista"/>
              <w:spacing w:before="0" w:after="0" w:line="264" w:lineRule="auto"/>
              <w:ind w:left="0"/>
              <w:rPr>
                <w:rFonts w:ascii="Arial Narrow" w:hAnsi="Arial Narrow" w:cs="Arial"/>
                <w:sz w:val="21"/>
                <w:szCs w:val="21"/>
              </w:rPr>
            </w:pPr>
            <w:r w:rsidRPr="00A66CF7">
              <w:rPr>
                <w:rFonts w:ascii="Arial Narrow" w:hAnsi="Arial Narrow" w:cs="Arial"/>
                <w:sz w:val="21"/>
                <w:szCs w:val="21"/>
              </w:rPr>
              <w:t>- La praxis de un análisis oracional en el aula que interrelacione debidamente el conocimiento de las formas (nivel morfológico) con la ordenación sintáctica de las mismas: la comprensión de la sintaxis presupone el conocimiento de las formas (su capacidad combinatoria), y las formas reciben de la frase su función, de ahí su determinación univoca. Se trata, pues, de hacer uso de un enfoque claramente funcional de la sintaxis latina, en el que son los criterios formales y, en menor medida, los semánticos, los que asignan con precisión los valores de las formas en la construcción oracional y la interpretación ultima del texto.</w:t>
            </w:r>
          </w:p>
          <w:p w:rsidR="00806E97" w:rsidRPr="00A66CF7" w:rsidRDefault="00806E97" w:rsidP="002A10BE">
            <w:pPr>
              <w:pStyle w:val="Prrafodelista"/>
              <w:spacing w:before="0" w:after="0" w:line="264" w:lineRule="auto"/>
              <w:ind w:left="0"/>
              <w:rPr>
                <w:rFonts w:ascii="Arial Narrow" w:hAnsi="Arial Narrow" w:cs="Arial"/>
                <w:sz w:val="21"/>
                <w:szCs w:val="21"/>
              </w:rPr>
            </w:pPr>
            <w:r w:rsidRPr="00A66CF7">
              <w:rPr>
                <w:rFonts w:ascii="Arial Narrow" w:hAnsi="Arial Narrow" w:cs="Arial"/>
                <w:sz w:val="21"/>
                <w:szCs w:val="21"/>
              </w:rPr>
              <w:t>- El ejercicio constante de comparación entre la lengua latina y la lengua materna, con la finalidad de captar los sistemas de ordenación de la estructura de la lengua que distinguen a ambas y ensayar las diferentes posibilidades idiomáticas que sean legitimas para reproducir un texto. Este planteamiento metodológico permitirá que el alumnado profundice en el dominio de su propia lengua en todos sus niveles: morfológico, sintáctico, semántico y léxico.</w:t>
            </w:r>
          </w:p>
          <w:p w:rsidR="00806E97" w:rsidRPr="00A66CF7" w:rsidRDefault="00806E97" w:rsidP="00BB7FD6">
            <w:pPr>
              <w:pStyle w:val="Prrafodelista"/>
              <w:spacing w:before="0" w:after="0" w:line="264" w:lineRule="auto"/>
              <w:ind w:left="0"/>
              <w:rPr>
                <w:rFonts w:ascii="Arial Narrow" w:hAnsi="Arial Narrow" w:cs="Arial"/>
                <w:sz w:val="21"/>
                <w:szCs w:val="21"/>
              </w:rPr>
            </w:pPr>
            <w:r w:rsidRPr="00A66CF7">
              <w:rPr>
                <w:rFonts w:ascii="Arial Narrow" w:hAnsi="Arial Narrow" w:cs="Frutiger-Light"/>
                <w:sz w:val="21"/>
                <w:szCs w:val="21"/>
                <w:lang w:eastAsia="es-ES"/>
              </w:rPr>
              <w:t xml:space="preserve">- </w:t>
            </w:r>
            <w:r w:rsidRPr="00A66CF7">
              <w:rPr>
                <w:rFonts w:ascii="Arial Narrow" w:hAnsi="Arial Narrow" w:cs="Arial"/>
                <w:sz w:val="21"/>
                <w:szCs w:val="21"/>
              </w:rPr>
              <w:t>El análisis etimológico y el estudio de la formación de palabras, con el doble fin de enriquecimiento léxico de la lengua materna y de auxilio también a la hora de traducir el texto latino, así como de mejora sustancial de su competencia de expresión escrita y oral.</w:t>
            </w:r>
          </w:p>
          <w:p w:rsidR="00806E97" w:rsidRPr="00A66CF7" w:rsidRDefault="00806E97" w:rsidP="00BB7FD6">
            <w:pPr>
              <w:pStyle w:val="Prrafodelista"/>
              <w:spacing w:before="0" w:after="0" w:line="264" w:lineRule="auto"/>
              <w:ind w:left="0"/>
              <w:rPr>
                <w:rFonts w:ascii="Arial Narrow" w:hAnsi="Arial Narrow" w:cs="Arial"/>
                <w:sz w:val="21"/>
                <w:szCs w:val="21"/>
              </w:rPr>
            </w:pPr>
            <w:r w:rsidRPr="00A66CF7">
              <w:rPr>
                <w:rFonts w:ascii="Arial Narrow" w:hAnsi="Arial Narrow" w:cs="Arial"/>
                <w:sz w:val="21"/>
                <w:szCs w:val="21"/>
              </w:rPr>
              <w:t xml:space="preserve">- La orientación del ejercicio de la traducción como un proceso con el que se ejercita el pensamiento abstracto y el dominio de conceptos figurados, herramientas de alto potencial educativo y democratizador. </w:t>
            </w:r>
          </w:p>
          <w:p w:rsidR="00806E97" w:rsidRPr="00A66CF7" w:rsidRDefault="00806E97" w:rsidP="007C0749">
            <w:pPr>
              <w:numPr>
                <w:ilvl w:val="0"/>
                <w:numId w:val="18"/>
              </w:numPr>
              <w:autoSpaceDE w:val="0"/>
              <w:autoSpaceDN w:val="0"/>
              <w:adjustRightInd w:val="0"/>
              <w:spacing w:before="0" w:after="0" w:line="264" w:lineRule="auto"/>
              <w:ind w:left="246" w:hanging="246"/>
              <w:rPr>
                <w:rFonts w:ascii="Arial Narrow" w:hAnsi="Arial Narrow" w:cs="Arial"/>
                <w:sz w:val="21"/>
                <w:szCs w:val="21"/>
              </w:rPr>
            </w:pPr>
            <w:r w:rsidRPr="5C7A6489">
              <w:rPr>
                <w:rFonts w:ascii="Arial Narrow" w:hAnsi="Arial Narrow" w:cs="Arial"/>
                <w:sz w:val="21"/>
                <w:szCs w:val="21"/>
              </w:rPr>
              <w:t>Para el tratamiento de los bloques de historia, arte, cultura y civilización (Latín I) se empleará como recurso metodológico la lectura en el aula de textos traducidos. A través de ellos el alumnado analizará, debatirá y profundizará, con la orientación de su profesor o profesora, en toda clase de temas de la cultura clásica que le formarán desde el punto histórico, artístico, cívico o emocional.</w:t>
            </w:r>
          </w:p>
          <w:p w:rsidR="00072C8C" w:rsidRPr="00BB7FD6" w:rsidRDefault="00806E97" w:rsidP="007C0749">
            <w:pPr>
              <w:numPr>
                <w:ilvl w:val="0"/>
                <w:numId w:val="18"/>
              </w:numPr>
              <w:autoSpaceDE w:val="0"/>
              <w:autoSpaceDN w:val="0"/>
              <w:adjustRightInd w:val="0"/>
              <w:spacing w:before="0" w:after="0" w:line="264" w:lineRule="auto"/>
              <w:ind w:left="246" w:hanging="246"/>
              <w:rPr>
                <w:rFonts w:ascii="Arial Narrow" w:hAnsi="Arial Narrow" w:cs="Arial"/>
                <w:sz w:val="20"/>
                <w:szCs w:val="20"/>
              </w:rPr>
            </w:pPr>
            <w:r w:rsidRPr="5C7A6489">
              <w:rPr>
                <w:rFonts w:ascii="Arial Narrow" w:hAnsi="Arial Narrow" w:cs="Arial"/>
                <w:sz w:val="21"/>
                <w:szCs w:val="21"/>
              </w:rPr>
              <w:t>Se harán lecturas  que ayuden a los alumnos a la reflexión sobre temas de actualidad: el sentido de la libertad, el papel de las leyes, el valor del Estado, el concepto de ciudadanía, los derechos humanos (la igualdad entre hombres y mujeres, la educación para la paz o la no discriminación por razones de sexo, de ideología o de origen)</w:t>
            </w:r>
          </w:p>
        </w:tc>
      </w:tr>
    </w:tbl>
    <w:p w:rsidR="00072C8C" w:rsidRDefault="00072C8C" w:rsidP="00312C52">
      <w:pPr>
        <w:rPr>
          <w:rFonts w:ascii="Arial Narrow" w:hAnsi="Arial Narrow"/>
          <w:b/>
          <w:sz w:val="24"/>
          <w:szCs w:val="24"/>
        </w:rPr>
      </w:pPr>
    </w:p>
    <w:tbl>
      <w:tblPr>
        <w:tblStyle w:val="Tablaconcuadrcula"/>
        <w:tblW w:w="0" w:type="auto"/>
        <w:tblInd w:w="57" w:type="dxa"/>
        <w:tblLook w:val="04A0"/>
      </w:tblPr>
      <w:tblGrid>
        <w:gridCol w:w="637"/>
        <w:gridCol w:w="14432"/>
      </w:tblGrid>
      <w:tr w:rsidR="00F15B39" w:rsidRPr="003567ED" w:rsidTr="48F171A0">
        <w:trPr>
          <w:cantSplit/>
          <w:trHeight w:val="492"/>
        </w:trPr>
        <w:tc>
          <w:tcPr>
            <w:tcW w:w="15069"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F15B39" w:rsidRPr="00F15B39" w:rsidRDefault="00F15B39" w:rsidP="48F171A0">
            <w:pPr>
              <w:spacing w:before="80" w:after="80"/>
              <w:jc w:val="center"/>
              <w:rPr>
                <w:b/>
                <w:bCs/>
                <w:sz w:val="28"/>
                <w:szCs w:val="28"/>
              </w:rPr>
            </w:pPr>
            <w:r w:rsidRPr="48F171A0">
              <w:rPr>
                <w:sz w:val="20"/>
                <w:szCs w:val="20"/>
              </w:rPr>
              <w:lastRenderedPageBreak/>
              <w:br w:type="page"/>
            </w:r>
            <w:r w:rsidR="61BA9CC2" w:rsidRPr="48F171A0">
              <w:rPr>
                <w:b/>
                <w:bCs/>
                <w:sz w:val="28"/>
                <w:szCs w:val="28"/>
              </w:rPr>
              <w:t>e)</w:t>
            </w:r>
            <w:r w:rsidR="2901E4CC" w:rsidRPr="48F171A0">
              <w:rPr>
                <w:b/>
                <w:bCs/>
                <w:sz w:val="28"/>
                <w:szCs w:val="28"/>
              </w:rPr>
              <w:t xml:space="preserve">METODOLOGÍA, RECURSOS DIDÁCTICOS Y MATERIALES CURRICULARES </w:t>
            </w:r>
          </w:p>
          <w:p w:rsidR="00F15B39" w:rsidRPr="001F5C0B" w:rsidRDefault="00F15B39" w:rsidP="00F15B39">
            <w:pPr>
              <w:spacing w:before="80" w:after="80"/>
              <w:jc w:val="center"/>
              <w:rPr>
                <w:rFonts w:ascii="Arial Narrow" w:hAnsi="Arial Narrow"/>
                <w:b/>
                <w:sz w:val="28"/>
                <w:szCs w:val="28"/>
              </w:rPr>
            </w:pPr>
            <w:r w:rsidRPr="00F15B39">
              <w:rPr>
                <w:b/>
              </w:rPr>
              <w:t>(viene de la página anterior)</w:t>
            </w:r>
          </w:p>
        </w:tc>
      </w:tr>
      <w:tr w:rsidR="00072C8C" w:rsidRPr="003567ED" w:rsidTr="48F171A0">
        <w:trPr>
          <w:cantSplit/>
          <w:trHeight w:val="5048"/>
        </w:trPr>
        <w:tc>
          <w:tcPr>
            <w:tcW w:w="626" w:type="dxa"/>
            <w:tcBorders>
              <w:left w:val="single" w:sz="12" w:space="0" w:color="000000" w:themeColor="text1"/>
              <w:bottom w:val="single" w:sz="12" w:space="0" w:color="000000" w:themeColor="text1"/>
              <w:right w:val="single" w:sz="12" w:space="0" w:color="000000" w:themeColor="text1"/>
            </w:tcBorders>
            <w:textDirection w:val="btLr"/>
          </w:tcPr>
          <w:p w:rsidR="00072C8C" w:rsidRPr="007C2F63" w:rsidRDefault="00C75AB8" w:rsidP="00285236">
            <w:pPr>
              <w:autoSpaceDE w:val="0"/>
              <w:autoSpaceDN w:val="0"/>
              <w:adjustRightInd w:val="0"/>
              <w:spacing w:before="0" w:after="0" w:line="264" w:lineRule="auto"/>
              <w:ind w:left="246" w:right="113"/>
              <w:jc w:val="center"/>
              <w:rPr>
                <w:rFonts w:ascii="Arial Narrow" w:hAnsi="Arial Narrow" w:cs="Arial"/>
                <w:sz w:val="32"/>
                <w:szCs w:val="32"/>
              </w:rPr>
            </w:pPr>
            <w:r w:rsidRPr="007C2F63">
              <w:rPr>
                <w:rFonts w:ascii="Arial Narrow" w:hAnsi="Arial Narrow" w:cs="Arial"/>
                <w:b/>
                <w:sz w:val="32"/>
                <w:szCs w:val="32"/>
              </w:rPr>
              <w:t>METODOLOGÍA (</w:t>
            </w:r>
            <w:r w:rsidR="00285236" w:rsidRPr="007C2F63">
              <w:rPr>
                <w:rFonts w:ascii="Arial Narrow" w:hAnsi="Arial Narrow" w:cs="Arial"/>
                <w:b/>
                <w:sz w:val="32"/>
                <w:szCs w:val="32"/>
              </w:rPr>
              <w:t>2)</w:t>
            </w:r>
          </w:p>
        </w:tc>
        <w:tc>
          <w:tcPr>
            <w:tcW w:w="14443" w:type="dxa"/>
            <w:tcBorders>
              <w:left w:val="single" w:sz="12" w:space="0" w:color="000000" w:themeColor="text1"/>
              <w:bottom w:val="single" w:sz="12" w:space="0" w:color="000000" w:themeColor="text1"/>
              <w:right w:val="single" w:sz="12" w:space="0" w:color="000000" w:themeColor="text1"/>
            </w:tcBorders>
          </w:tcPr>
          <w:p w:rsidR="0020378B" w:rsidRPr="00A66CF7" w:rsidRDefault="00FE3D81" w:rsidP="00FE3D81">
            <w:pPr>
              <w:autoSpaceDE w:val="0"/>
              <w:autoSpaceDN w:val="0"/>
              <w:adjustRightInd w:val="0"/>
              <w:spacing w:before="0" w:after="0" w:line="264" w:lineRule="auto"/>
              <w:rPr>
                <w:rFonts w:ascii="Arial Narrow" w:hAnsi="Arial Narrow" w:cs="Arial"/>
              </w:rPr>
            </w:pPr>
            <w:r w:rsidRPr="00A66CF7">
              <w:rPr>
                <w:rFonts w:ascii="Arial Narrow" w:hAnsi="Arial Narrow" w:cs="Arial"/>
              </w:rPr>
              <w:t>El centro propone algunas líneas de actuación concretas en la aplicación de las estrategias metodológicas:</w:t>
            </w:r>
          </w:p>
          <w:p w:rsidR="00072C8C" w:rsidRPr="00A66CF7" w:rsidRDefault="0020378B" w:rsidP="007C0749">
            <w:pPr>
              <w:numPr>
                <w:ilvl w:val="0"/>
                <w:numId w:val="19"/>
              </w:numPr>
              <w:spacing w:before="120" w:line="264" w:lineRule="auto"/>
              <w:ind w:left="714" w:hanging="357"/>
              <w:rPr>
                <w:rFonts w:ascii="Arial Narrow" w:hAnsi="Arial Narrow" w:cs="Arial"/>
              </w:rPr>
            </w:pPr>
            <w:r w:rsidRPr="00A66CF7">
              <w:rPr>
                <w:rFonts w:ascii="Arial Narrow" w:hAnsi="Arial Narrow" w:cs="Arial"/>
              </w:rPr>
              <w:t>Definir unos criterios homogéneos en cuanto a la presentación de trabajos escritos, que siempre tendrán que constar de portada con los datos personales del alumno o alumnos, un índice, cuerpo del trabajo bien estructurado con guiones claros, una relación de fuentes consultadas y una contraportada. Además será necesario paginar los folios. En caso de presentar el trabajo mecanografiado se utilizará el mismo tipo de fuente. En Bachillerato se iniciará al alumnado en la cita de fuentes.</w:t>
            </w:r>
          </w:p>
          <w:p w:rsidR="0020378B" w:rsidRPr="00A66CF7" w:rsidRDefault="0020378B" w:rsidP="007C0749">
            <w:pPr>
              <w:numPr>
                <w:ilvl w:val="0"/>
                <w:numId w:val="19"/>
              </w:numPr>
              <w:spacing w:before="120" w:line="264" w:lineRule="auto"/>
              <w:ind w:left="714" w:hanging="357"/>
              <w:rPr>
                <w:rFonts w:ascii="Arial Narrow" w:hAnsi="Arial Narrow" w:cs="Arial"/>
              </w:rPr>
            </w:pPr>
            <w:r w:rsidRPr="00A66CF7">
              <w:rPr>
                <w:rFonts w:ascii="Arial Narrow" w:hAnsi="Arial Narrow" w:cs="Arial"/>
              </w:rPr>
              <w:t>En el desempeño de redacción escrita se propone que los alumnos de 1º de Bachillerato sean capaces de generar una producción original de más de 15 líneas.</w:t>
            </w:r>
          </w:p>
          <w:p w:rsidR="0020378B" w:rsidRPr="00A66CF7" w:rsidRDefault="0020378B" w:rsidP="007C0749">
            <w:pPr>
              <w:numPr>
                <w:ilvl w:val="0"/>
                <w:numId w:val="19"/>
              </w:numPr>
              <w:spacing w:before="120" w:line="264" w:lineRule="auto"/>
              <w:ind w:left="714" w:hanging="357"/>
              <w:rPr>
                <w:rFonts w:ascii="Arial Narrow" w:hAnsi="Arial Narrow" w:cs="Arial"/>
              </w:rPr>
            </w:pPr>
            <w:r w:rsidRPr="00A66CF7">
              <w:rPr>
                <w:rFonts w:ascii="Arial Narrow" w:hAnsi="Arial Narrow" w:cs="Arial"/>
              </w:rPr>
              <w:t>Se descontarán 0,1 puntos por cada falta de ortografía, tildes incluidas hasta un máximo de un punto.</w:t>
            </w:r>
          </w:p>
          <w:p w:rsidR="0020378B" w:rsidRPr="00A66CF7" w:rsidRDefault="0020378B" w:rsidP="007C0749">
            <w:pPr>
              <w:numPr>
                <w:ilvl w:val="0"/>
                <w:numId w:val="19"/>
              </w:numPr>
              <w:spacing w:before="120" w:line="264" w:lineRule="auto"/>
              <w:ind w:left="714" w:hanging="357"/>
              <w:rPr>
                <w:rFonts w:ascii="Arial Narrow" w:hAnsi="Arial Narrow" w:cs="Arial"/>
              </w:rPr>
            </w:pPr>
            <w:r w:rsidRPr="00A66CF7">
              <w:rPr>
                <w:rFonts w:ascii="Arial Narrow" w:hAnsi="Arial Narrow" w:cs="Arial"/>
              </w:rPr>
              <w:t>Para trabajar convenientemente la expresión oral se propone hacer una disertación por trimestre como mínimo que será de un mínimo de 5 minutos.</w:t>
            </w:r>
          </w:p>
          <w:p w:rsidR="0020378B" w:rsidRPr="00A66CF7" w:rsidRDefault="0020378B" w:rsidP="007C0749">
            <w:pPr>
              <w:numPr>
                <w:ilvl w:val="0"/>
                <w:numId w:val="19"/>
              </w:numPr>
              <w:spacing w:before="120" w:line="264" w:lineRule="auto"/>
              <w:ind w:left="714" w:hanging="357"/>
              <w:rPr>
                <w:rFonts w:ascii="Arial Narrow" w:hAnsi="Arial Narrow" w:cs="Arial"/>
              </w:rPr>
            </w:pPr>
            <w:r w:rsidRPr="00A66CF7">
              <w:rPr>
                <w:rFonts w:ascii="Arial Narrow" w:hAnsi="Arial Narrow" w:cs="Arial"/>
              </w:rPr>
              <w:t>Uno de los objetivos comunes de los Departamentos debe ser la mejora de la comprensión escrita del alumnado. Para ello habría que estimular la lectura de textos de diferentes extensiones según su edad, acompañado de una serie de preguntas que prueben que el texto ha sido entendido. Para ello deben saber hacer un breve resumen o redactar un título del texto (si no lo tuviera), localizando ideas principales o secundarias, responder a preguntas referidas al contenido, ya sean de respuesta corta o de elección múltiple.</w:t>
            </w:r>
          </w:p>
          <w:p w:rsidR="0020378B" w:rsidRPr="00A66CF7" w:rsidRDefault="0020378B" w:rsidP="007C0749">
            <w:pPr>
              <w:numPr>
                <w:ilvl w:val="0"/>
                <w:numId w:val="19"/>
              </w:numPr>
              <w:spacing w:before="120" w:line="264" w:lineRule="auto"/>
              <w:ind w:left="714" w:hanging="357"/>
              <w:rPr>
                <w:rFonts w:ascii="Arial Narrow" w:hAnsi="Arial Narrow" w:cs="Arial"/>
              </w:rPr>
            </w:pPr>
            <w:r w:rsidRPr="00A66CF7">
              <w:rPr>
                <w:rFonts w:ascii="Arial Narrow" w:hAnsi="Arial Narrow" w:cs="Arial"/>
              </w:rPr>
              <w:t>La comprensión oral debe ser trabajada con asiduidad mediante la proyección de videos o audiciones de todo tipo. Se debe proporcionar un cuestionario para comprobar que el alumnado ha comprendido los aspectos esenciales del discurso.</w:t>
            </w:r>
          </w:p>
          <w:p w:rsidR="0020378B" w:rsidRPr="0020378B" w:rsidRDefault="0020378B" w:rsidP="007C0749">
            <w:pPr>
              <w:numPr>
                <w:ilvl w:val="0"/>
                <w:numId w:val="19"/>
              </w:numPr>
              <w:spacing w:before="120" w:line="264" w:lineRule="auto"/>
              <w:ind w:left="714" w:hanging="357"/>
              <w:rPr>
                <w:rFonts w:ascii="Arial Narrow" w:hAnsi="Arial Narrow" w:cs="Arial"/>
                <w:sz w:val="20"/>
                <w:szCs w:val="20"/>
              </w:rPr>
            </w:pPr>
            <w:r w:rsidRPr="00A66CF7">
              <w:rPr>
                <w:rFonts w:ascii="Arial Narrow" w:hAnsi="Arial Narrow" w:cs="Arial"/>
              </w:rPr>
              <w:t>El desarrollo de la iniciativa personal que permite el trabajo en equipo podría trabajarse asumiendo el compromiso de realizar un proyecto integral de trabajo por curso, creando grupos de trabajo que estén formados, en la medida de lo posible, por cuatro o cinco miembros (3 alumnos en la media, otro por encima y otro por debajo) en los que el alumnado tenga que aplicar sus conocimientos para crear un producto final: mural, obra de teatro, infografía, video, coreografía, experimento, guía de viajes, etc.</w:t>
            </w:r>
          </w:p>
        </w:tc>
      </w:tr>
    </w:tbl>
    <w:tbl>
      <w:tblPr>
        <w:tblW w:w="15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9"/>
        <w:gridCol w:w="13405"/>
      </w:tblGrid>
      <w:tr w:rsidR="008604EE" w:rsidTr="5C7A6489">
        <w:trPr>
          <w:trHeight w:val="350"/>
          <w:jc w:val="center"/>
        </w:trPr>
        <w:tc>
          <w:tcPr>
            <w:tcW w:w="1506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724FB" w:rsidRPr="00F15B39" w:rsidRDefault="006724FB" w:rsidP="006724FB">
            <w:pPr>
              <w:spacing w:before="80" w:after="80"/>
              <w:jc w:val="center"/>
              <w:rPr>
                <w:b/>
                <w:sz w:val="28"/>
                <w:szCs w:val="28"/>
              </w:rPr>
            </w:pPr>
            <w:r w:rsidRPr="00F15B39">
              <w:rPr>
                <w:b/>
                <w:sz w:val="28"/>
                <w:szCs w:val="28"/>
              </w:rPr>
              <w:t xml:space="preserve">METODOLOGÍA, RECURSOS DIDÁCTICOS Y MATERIALES CURRICULARES </w:t>
            </w:r>
          </w:p>
          <w:p w:rsidR="008604EE" w:rsidRPr="001F5C0B" w:rsidRDefault="006724FB" w:rsidP="006724FB">
            <w:pPr>
              <w:jc w:val="center"/>
              <w:rPr>
                <w:rFonts w:ascii="Arial Narrow" w:hAnsi="Arial Narrow"/>
                <w:b/>
              </w:rPr>
            </w:pPr>
            <w:r w:rsidRPr="00F15B39">
              <w:rPr>
                <w:b/>
              </w:rPr>
              <w:t>(viene de la página anterior)</w:t>
            </w:r>
          </w:p>
        </w:tc>
      </w:tr>
      <w:tr w:rsidR="0020378B" w:rsidTr="5C7A6489">
        <w:trPr>
          <w:trHeight w:val="350"/>
          <w:jc w:val="center"/>
        </w:trPr>
        <w:tc>
          <w:tcPr>
            <w:tcW w:w="1659" w:type="dxa"/>
            <w:tcBorders>
              <w:top w:val="single" w:sz="12" w:space="0" w:color="auto"/>
              <w:left w:val="single" w:sz="12" w:space="0" w:color="auto"/>
              <w:bottom w:val="single" w:sz="12" w:space="0" w:color="auto"/>
              <w:right w:val="single" w:sz="12" w:space="0" w:color="000000" w:themeColor="text1"/>
            </w:tcBorders>
            <w:shd w:val="clear" w:color="auto" w:fill="FFFFFF" w:themeFill="background1"/>
            <w:vAlign w:val="center"/>
          </w:tcPr>
          <w:p w:rsidR="00904BBD" w:rsidRDefault="00904BBD" w:rsidP="00F13F9C">
            <w:pPr>
              <w:spacing w:before="80" w:after="80"/>
              <w:jc w:val="center"/>
              <w:rPr>
                <w:rFonts w:ascii="Arial Narrow" w:hAnsi="Arial Narrow"/>
                <w:b/>
              </w:rPr>
            </w:pPr>
          </w:p>
          <w:p w:rsidR="0020378B" w:rsidRPr="001F5C0B" w:rsidRDefault="0020378B" w:rsidP="00F13F9C">
            <w:pPr>
              <w:spacing w:before="80" w:after="80"/>
              <w:jc w:val="center"/>
              <w:rPr>
                <w:rFonts w:ascii="Arial Narrow" w:hAnsi="Arial Narrow"/>
                <w:b/>
              </w:rPr>
            </w:pPr>
            <w:r w:rsidRPr="001F5C0B">
              <w:rPr>
                <w:rFonts w:ascii="Arial Narrow" w:hAnsi="Arial Narrow"/>
                <w:b/>
              </w:rPr>
              <w:t>RECURSOS DIDÁCTICOS</w:t>
            </w:r>
          </w:p>
          <w:p w:rsidR="0020378B" w:rsidRPr="001F5C0B" w:rsidRDefault="0020378B" w:rsidP="00F13F9C">
            <w:pPr>
              <w:spacing w:before="80" w:after="80"/>
              <w:jc w:val="center"/>
              <w:rPr>
                <w:rFonts w:ascii="Arial Narrow" w:hAnsi="Arial Narrow"/>
                <w:b/>
              </w:rPr>
            </w:pPr>
            <w:r w:rsidRPr="001F5C0B">
              <w:rPr>
                <w:rFonts w:ascii="Arial Narrow" w:hAnsi="Arial Narrow"/>
                <w:b/>
              </w:rPr>
              <w:t xml:space="preserve">Y </w:t>
            </w:r>
          </w:p>
          <w:p w:rsidR="0020378B" w:rsidRPr="001F5C0B" w:rsidRDefault="0020378B" w:rsidP="00F13F9C">
            <w:pPr>
              <w:spacing w:before="80" w:after="80"/>
              <w:jc w:val="center"/>
              <w:rPr>
                <w:rFonts w:ascii="Arial Narrow" w:hAnsi="Arial Narrow"/>
                <w:b/>
              </w:rPr>
            </w:pPr>
            <w:r w:rsidRPr="001F5C0B">
              <w:rPr>
                <w:rFonts w:ascii="Arial Narrow" w:hAnsi="Arial Narrow"/>
                <w:b/>
              </w:rPr>
              <w:t xml:space="preserve">MATERIALES </w:t>
            </w:r>
            <w:r w:rsidRPr="001F5C0B">
              <w:rPr>
                <w:rFonts w:ascii="Arial Narrow" w:hAnsi="Arial Narrow"/>
                <w:b/>
              </w:rPr>
              <w:lastRenderedPageBreak/>
              <w:t>CURRICULARES</w:t>
            </w:r>
          </w:p>
        </w:tc>
        <w:tc>
          <w:tcPr>
            <w:tcW w:w="13405" w:type="dxa"/>
            <w:tcBorders>
              <w:top w:val="single" w:sz="12" w:space="0" w:color="auto"/>
              <w:left w:val="single" w:sz="12" w:space="0" w:color="000000" w:themeColor="text1"/>
              <w:bottom w:val="single" w:sz="12" w:space="0" w:color="auto"/>
              <w:right w:val="single" w:sz="12" w:space="0" w:color="auto"/>
            </w:tcBorders>
            <w:shd w:val="clear" w:color="auto" w:fill="FFFFFF" w:themeFill="background1"/>
            <w:vAlign w:val="center"/>
          </w:tcPr>
          <w:p w:rsidR="00A66CF7" w:rsidRPr="00604514" w:rsidRDefault="0020378B" w:rsidP="00A66CF7">
            <w:pPr>
              <w:rPr>
                <w:rFonts w:ascii="Arial Narrow" w:hAnsi="Arial Narrow"/>
                <w:b/>
                <w:sz w:val="24"/>
                <w:szCs w:val="24"/>
              </w:rPr>
            </w:pPr>
            <w:r w:rsidRPr="001F5C0B">
              <w:rPr>
                <w:rFonts w:ascii="Arial Narrow" w:hAnsi="Arial Narrow"/>
                <w:b/>
              </w:rPr>
              <w:lastRenderedPageBreak/>
              <w:t>Materiales escritos</w:t>
            </w:r>
            <w:r w:rsidR="00AA68A5">
              <w:rPr>
                <w:rFonts w:ascii="Arial Narrow" w:hAnsi="Arial Narrow"/>
                <w:b/>
              </w:rPr>
              <w:t>. Se elaborarán en el Departamento con textos latinos.</w:t>
            </w:r>
          </w:p>
          <w:p w:rsidR="0020378B" w:rsidRPr="001F5C0B" w:rsidRDefault="00A66CF7" w:rsidP="007C0749">
            <w:pPr>
              <w:numPr>
                <w:ilvl w:val="0"/>
                <w:numId w:val="20"/>
              </w:numPr>
              <w:spacing w:before="120"/>
              <w:ind w:left="159" w:hanging="159"/>
              <w:rPr>
                <w:rFonts w:ascii="Arial Narrow" w:hAnsi="Arial Narrow"/>
              </w:rPr>
            </w:pPr>
            <w:r w:rsidRPr="5C7A6489">
              <w:rPr>
                <w:rFonts w:ascii="Arial Narrow" w:hAnsi="Arial Narrow"/>
              </w:rPr>
              <w:t>M</w:t>
            </w:r>
            <w:r w:rsidR="0020378B" w:rsidRPr="5C7A6489">
              <w:rPr>
                <w:rFonts w:ascii="Arial Narrow" w:hAnsi="Arial Narrow"/>
              </w:rPr>
              <w:t>ateriales propor</w:t>
            </w:r>
            <w:r w:rsidRPr="5C7A6489">
              <w:rPr>
                <w:rFonts w:ascii="Arial Narrow" w:hAnsi="Arial Narrow"/>
              </w:rPr>
              <w:t xml:space="preserve">cionados por el profesorado y </w:t>
            </w:r>
            <w:r w:rsidR="0020378B" w:rsidRPr="5C7A6489">
              <w:rPr>
                <w:rFonts w:ascii="Arial Narrow" w:hAnsi="Arial Narrow"/>
              </w:rPr>
              <w:t>otros que elabore el propio alumnado a partir de fuentes bibliográficas o internet, en particular, los glosarios.</w:t>
            </w:r>
          </w:p>
          <w:p w:rsidR="0020378B" w:rsidRPr="001F5C0B" w:rsidRDefault="0020378B" w:rsidP="007C0749">
            <w:pPr>
              <w:numPr>
                <w:ilvl w:val="0"/>
                <w:numId w:val="20"/>
              </w:numPr>
              <w:spacing w:before="120"/>
              <w:ind w:left="159" w:hanging="159"/>
              <w:rPr>
                <w:rFonts w:ascii="Arial Narrow" w:hAnsi="Arial Narrow"/>
              </w:rPr>
            </w:pPr>
            <w:r w:rsidRPr="5C7A6489">
              <w:rPr>
                <w:rFonts w:ascii="Arial Narrow" w:hAnsi="Arial Narrow"/>
                <w:b/>
                <w:bCs/>
              </w:rPr>
              <w:t>Materiales audiovisuales:</w:t>
            </w:r>
            <w:r w:rsidR="00A66CF7" w:rsidRPr="5C7A6489">
              <w:rPr>
                <w:rFonts w:ascii="Arial Narrow" w:hAnsi="Arial Narrow"/>
              </w:rPr>
              <w:t xml:space="preserve">Se utilizarán como </w:t>
            </w:r>
            <w:r w:rsidRPr="5C7A6489">
              <w:rPr>
                <w:rFonts w:ascii="Arial Narrow" w:hAnsi="Arial Narrow"/>
              </w:rPr>
              <w:t>materiales de apoyo aquellos productos audiovisuales que contribuyan a ilustrar, motivar o aplicar los contenidos estudiados. Cuando se trate de una película de ficción, se evitará su proyección completa.</w:t>
            </w:r>
          </w:p>
          <w:p w:rsidR="0020378B" w:rsidRPr="001F5C0B" w:rsidRDefault="0020378B" w:rsidP="007C0749">
            <w:pPr>
              <w:numPr>
                <w:ilvl w:val="0"/>
                <w:numId w:val="20"/>
              </w:numPr>
              <w:spacing w:before="120"/>
              <w:ind w:left="159" w:hanging="159"/>
              <w:rPr>
                <w:rFonts w:ascii="Arial Narrow" w:hAnsi="Arial Narrow"/>
              </w:rPr>
            </w:pPr>
            <w:r w:rsidRPr="5C7A6489">
              <w:rPr>
                <w:rFonts w:ascii="Arial Narrow" w:hAnsi="Arial Narrow"/>
                <w:b/>
                <w:bCs/>
              </w:rPr>
              <w:t xml:space="preserve">Internet: </w:t>
            </w:r>
            <w:r w:rsidRPr="5C7A6489">
              <w:rPr>
                <w:rFonts w:ascii="Arial Narrow" w:hAnsi="Arial Narrow"/>
              </w:rPr>
              <w:t xml:space="preserve">Constituye una de las fuentes de información preferida por el alumnado, pero cuyo uso deberá ser objeto de supervisión por el profesorado, toda vez </w:t>
            </w:r>
            <w:r w:rsidRPr="5C7A6489">
              <w:rPr>
                <w:rFonts w:ascii="Arial Narrow" w:hAnsi="Arial Narrow"/>
              </w:rPr>
              <w:lastRenderedPageBreak/>
              <w:t>que exige de una labor de selección crítica de la información para su posterior aplicación en el trabajo de aula.</w:t>
            </w:r>
          </w:p>
          <w:p w:rsidR="0020378B" w:rsidRPr="001F5C0B" w:rsidRDefault="0020378B" w:rsidP="007C0749">
            <w:pPr>
              <w:numPr>
                <w:ilvl w:val="0"/>
                <w:numId w:val="20"/>
              </w:numPr>
              <w:spacing w:before="120"/>
              <w:ind w:left="159" w:hanging="159"/>
              <w:rPr>
                <w:rFonts w:ascii="Arial Narrow" w:hAnsi="Arial Narrow"/>
              </w:rPr>
            </w:pPr>
            <w:r w:rsidRPr="5C7A6489">
              <w:rPr>
                <w:rFonts w:ascii="Arial Narrow" w:hAnsi="Arial Narrow"/>
                <w:b/>
                <w:bCs/>
              </w:rPr>
              <w:t>Obras de lectura:</w:t>
            </w:r>
            <w:r w:rsidRPr="5C7A6489">
              <w:rPr>
                <w:rFonts w:ascii="Arial Narrow" w:hAnsi="Arial Narrow"/>
              </w:rPr>
              <w:t xml:space="preserve"> En consonancia con los objetivos del PLEI, se seleccionarán textos de lectura para trabajar en el aula. La finalidad es lograr una lectura comprensiva, en la que prime la asimilación de lo leído frente a la cantidad de texto. No obstante, se seleccionará al menos una obra completa de lec</w:t>
            </w:r>
            <w:r w:rsidR="0029580D" w:rsidRPr="5C7A6489">
              <w:rPr>
                <w:rFonts w:ascii="Arial Narrow" w:hAnsi="Arial Narrow"/>
              </w:rPr>
              <w:t>tura obligatoria para cada evaluación</w:t>
            </w:r>
            <w:r w:rsidR="00FB26E2" w:rsidRPr="5C7A6489">
              <w:rPr>
                <w:rFonts w:ascii="Arial Narrow" w:hAnsi="Arial Narrow"/>
              </w:rPr>
              <w:t>. Los</w:t>
            </w:r>
            <w:r w:rsidRPr="5C7A6489">
              <w:rPr>
                <w:rFonts w:ascii="Arial Narrow" w:hAnsi="Arial Narrow"/>
              </w:rPr>
              <w:t xml:space="preserve"> títulos </w:t>
            </w:r>
            <w:r w:rsidR="00FB26E2" w:rsidRPr="5C7A6489">
              <w:rPr>
                <w:rFonts w:ascii="Arial Narrow" w:hAnsi="Arial Narrow"/>
              </w:rPr>
              <w:t>los</w:t>
            </w:r>
            <w:r w:rsidRPr="5C7A6489">
              <w:rPr>
                <w:rFonts w:ascii="Arial Narrow" w:hAnsi="Arial Narrow"/>
              </w:rPr>
              <w:t xml:space="preserve"> acordará el Departamento.</w:t>
            </w:r>
          </w:p>
          <w:p w:rsidR="0029580D" w:rsidRPr="001F5C0B" w:rsidRDefault="0020378B" w:rsidP="007C0749">
            <w:pPr>
              <w:numPr>
                <w:ilvl w:val="0"/>
                <w:numId w:val="20"/>
              </w:numPr>
              <w:spacing w:before="120"/>
              <w:ind w:left="159" w:hanging="159"/>
              <w:rPr>
                <w:rFonts w:ascii="Arial Narrow" w:hAnsi="Arial Narrow"/>
              </w:rPr>
            </w:pPr>
            <w:r w:rsidRPr="5C7A6489">
              <w:rPr>
                <w:rFonts w:ascii="Arial Narrow" w:hAnsi="Arial Narrow"/>
                <w:b/>
                <w:bCs/>
              </w:rPr>
              <w:t xml:space="preserve">Colección de arte del IBQ: </w:t>
            </w:r>
            <w:r w:rsidR="0077274C" w:rsidRPr="5C7A6489">
              <w:rPr>
                <w:rFonts w:ascii="Arial Narrow" w:hAnsi="Arial Narrow"/>
              </w:rPr>
              <w:t>Se utilizará la colección de arte y las exposiciones temporales en nuestro centro como recurso didáctico.</w:t>
            </w:r>
          </w:p>
          <w:p w:rsidR="0020378B" w:rsidRPr="001F5C0B" w:rsidRDefault="0020378B" w:rsidP="0029580D">
            <w:pPr>
              <w:spacing w:before="120"/>
              <w:ind w:left="879"/>
              <w:rPr>
                <w:rFonts w:ascii="Arial Narrow" w:hAnsi="Arial Narrow"/>
              </w:rPr>
            </w:pPr>
          </w:p>
        </w:tc>
      </w:tr>
    </w:tbl>
    <w:p w:rsidR="00072C8C" w:rsidRDefault="00072C8C" w:rsidP="00312C52">
      <w:pPr>
        <w:rPr>
          <w:rFonts w:ascii="Arial Narrow" w:hAnsi="Arial Narrow"/>
          <w:b/>
          <w:sz w:val="24"/>
          <w:szCs w:val="24"/>
        </w:rPr>
      </w:pPr>
    </w:p>
    <w:tbl>
      <w:tblPr>
        <w:tblW w:w="15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0"/>
        <w:gridCol w:w="13208"/>
      </w:tblGrid>
      <w:tr w:rsidR="00FB0C4B" w:rsidTr="5C7A6489">
        <w:trPr>
          <w:trHeight w:val="412"/>
          <w:jc w:val="center"/>
        </w:trPr>
        <w:tc>
          <w:tcPr>
            <w:tcW w:w="1521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FB0C4B" w:rsidRPr="00612A9F" w:rsidRDefault="00FB0C4B" w:rsidP="007C0749">
            <w:pPr>
              <w:pStyle w:val="Prrafodelista"/>
              <w:numPr>
                <w:ilvl w:val="0"/>
                <w:numId w:val="27"/>
              </w:numPr>
              <w:spacing w:before="80" w:after="80"/>
              <w:jc w:val="center"/>
              <w:rPr>
                <w:rFonts w:ascii="Arial Narrow" w:hAnsi="Arial Narrow"/>
                <w:b/>
                <w:sz w:val="28"/>
                <w:szCs w:val="28"/>
              </w:rPr>
            </w:pPr>
            <w:r w:rsidRPr="00612A9F">
              <w:rPr>
                <w:sz w:val="20"/>
                <w:szCs w:val="20"/>
              </w:rPr>
              <w:br w:type="page"/>
            </w:r>
            <w:r w:rsidRPr="00612A9F">
              <w:rPr>
                <w:b/>
                <w:sz w:val="28"/>
                <w:szCs w:val="28"/>
              </w:rPr>
              <w:t>MEDIDAS DE ATENCIÓN A LA DIVERSIDAD</w:t>
            </w:r>
          </w:p>
        </w:tc>
      </w:tr>
      <w:tr w:rsidR="00FB0C4B" w:rsidTr="5C7A6489">
        <w:trPr>
          <w:trHeight w:val="425"/>
          <w:jc w:val="center"/>
        </w:trPr>
        <w:tc>
          <w:tcPr>
            <w:tcW w:w="2010" w:type="dxa"/>
            <w:tcBorders>
              <w:top w:val="single" w:sz="4" w:space="0" w:color="auto"/>
              <w:left w:val="single" w:sz="12" w:space="0" w:color="auto"/>
              <w:bottom w:val="single" w:sz="8" w:space="0" w:color="000000" w:themeColor="text1"/>
              <w:right w:val="single" w:sz="12" w:space="0" w:color="000000" w:themeColor="text1"/>
            </w:tcBorders>
            <w:vAlign w:val="center"/>
          </w:tcPr>
          <w:p w:rsidR="00FB0C4B" w:rsidRPr="00DA43AE" w:rsidRDefault="00FB0C4B" w:rsidP="00784FE6">
            <w:pPr>
              <w:spacing w:before="80" w:after="80"/>
              <w:jc w:val="center"/>
              <w:rPr>
                <w:rFonts w:ascii="Arial Narrow" w:hAnsi="Arial Narrow"/>
                <w:b/>
              </w:rPr>
            </w:pPr>
            <w:r>
              <w:rPr>
                <w:rFonts w:ascii="Arial Narrow" w:hAnsi="Arial Narrow"/>
                <w:b/>
              </w:rPr>
              <w:t xml:space="preserve">Alumnado con </w:t>
            </w:r>
            <w:r w:rsidR="00784FE6">
              <w:rPr>
                <w:rFonts w:ascii="Arial Narrow" w:hAnsi="Arial Narrow"/>
                <w:b/>
              </w:rPr>
              <w:t>necesidades</w:t>
            </w:r>
            <w:r>
              <w:rPr>
                <w:rFonts w:ascii="Arial Narrow" w:hAnsi="Arial Narrow"/>
                <w:b/>
              </w:rPr>
              <w:t xml:space="preserve"> específicas de apoyo educativo</w:t>
            </w:r>
          </w:p>
        </w:tc>
        <w:tc>
          <w:tcPr>
            <w:tcW w:w="13208" w:type="dxa"/>
            <w:tcBorders>
              <w:top w:val="single" w:sz="4" w:space="0" w:color="auto"/>
              <w:left w:val="single" w:sz="12" w:space="0" w:color="000000" w:themeColor="text1"/>
              <w:bottom w:val="single" w:sz="8" w:space="0" w:color="000000" w:themeColor="text1"/>
              <w:right w:val="single" w:sz="12" w:space="0" w:color="auto"/>
            </w:tcBorders>
            <w:vAlign w:val="center"/>
          </w:tcPr>
          <w:p w:rsidR="00FB0C4B" w:rsidRDefault="00FB0C4B" w:rsidP="007C0749">
            <w:pPr>
              <w:numPr>
                <w:ilvl w:val="0"/>
                <w:numId w:val="20"/>
              </w:numPr>
              <w:spacing w:before="120"/>
              <w:ind w:left="159" w:hanging="159"/>
              <w:rPr>
                <w:rFonts w:ascii="Arial Narrow" w:hAnsi="Arial Narrow"/>
              </w:rPr>
            </w:pPr>
            <w:r w:rsidRPr="5C7A6489">
              <w:rPr>
                <w:rFonts w:ascii="Arial Narrow" w:hAnsi="Arial Narrow"/>
              </w:rPr>
              <w:t>Los criterios generales están recogidos en el Plan de Atención a la Diversidad del PEC. Las adaptaciones serán metodológicas y se concretarán de form</w:t>
            </w:r>
            <w:r w:rsidR="00165182" w:rsidRPr="5C7A6489">
              <w:rPr>
                <w:rFonts w:ascii="Arial Narrow" w:hAnsi="Arial Narrow"/>
              </w:rPr>
              <w:t>a individualizada en función de</w:t>
            </w:r>
            <w:r w:rsidRPr="5C7A6489">
              <w:rPr>
                <w:rFonts w:ascii="Arial Narrow" w:hAnsi="Arial Narrow"/>
              </w:rPr>
              <w:t xml:space="preserve"> las directrices que recoja el informe del alumno o alumna, y se elaborarán en coordinación con el Departamento de Orientación.</w:t>
            </w:r>
          </w:p>
          <w:p w:rsidR="00FB0C4B" w:rsidRPr="00DA43AE" w:rsidRDefault="00FB0C4B" w:rsidP="007C0749">
            <w:pPr>
              <w:numPr>
                <w:ilvl w:val="0"/>
                <w:numId w:val="20"/>
              </w:numPr>
              <w:spacing w:before="120"/>
              <w:ind w:left="159" w:hanging="159"/>
              <w:rPr>
                <w:rFonts w:ascii="Arial Narrow" w:hAnsi="Arial Narrow"/>
              </w:rPr>
            </w:pPr>
            <w:r w:rsidRPr="5C7A6489">
              <w:rPr>
                <w:rFonts w:ascii="Arial Narrow" w:hAnsi="Arial Narrow"/>
              </w:rPr>
              <w:t>Los principales instrumentos en estas adaptaciones son: la variedad metodológica, de actividades de refuerzo y profundización, así como la diversidad de procedimientos de evaluación y recuperación; el trabajo en pequeños grupos y los refuerzos positivos para mejorar la autoestima.</w:t>
            </w:r>
          </w:p>
        </w:tc>
      </w:tr>
      <w:tr w:rsidR="00FB0C4B" w:rsidTr="5C7A6489">
        <w:trPr>
          <w:trHeight w:val="350"/>
          <w:jc w:val="center"/>
        </w:trPr>
        <w:tc>
          <w:tcPr>
            <w:tcW w:w="2010" w:type="dxa"/>
            <w:tcBorders>
              <w:top w:val="single" w:sz="8" w:space="0" w:color="000000" w:themeColor="text1"/>
              <w:left w:val="single" w:sz="12" w:space="0" w:color="auto"/>
              <w:bottom w:val="single" w:sz="12" w:space="0" w:color="auto"/>
              <w:right w:val="single" w:sz="12" w:space="0" w:color="000000" w:themeColor="text1"/>
            </w:tcBorders>
            <w:shd w:val="clear" w:color="auto" w:fill="FFFFFF" w:themeFill="background1"/>
            <w:vAlign w:val="center"/>
          </w:tcPr>
          <w:p w:rsidR="00FB0C4B" w:rsidRPr="00DA43AE" w:rsidRDefault="00FB0C4B" w:rsidP="00F13F9C">
            <w:pPr>
              <w:spacing w:before="80" w:after="80"/>
              <w:jc w:val="center"/>
              <w:rPr>
                <w:rFonts w:ascii="Arial Narrow" w:hAnsi="Arial Narrow"/>
                <w:b/>
              </w:rPr>
            </w:pPr>
            <w:r>
              <w:rPr>
                <w:rFonts w:ascii="Arial Narrow" w:hAnsi="Arial Narrow"/>
                <w:b/>
              </w:rPr>
              <w:t xml:space="preserve">Alumnado con NEE </w:t>
            </w:r>
            <w:r w:rsidR="00B44E40">
              <w:rPr>
                <w:rFonts w:ascii="Arial Narrow" w:hAnsi="Arial Narrow"/>
                <w:b/>
              </w:rPr>
              <w:t>o altas</w:t>
            </w:r>
            <w:r>
              <w:rPr>
                <w:rFonts w:ascii="Arial Narrow" w:hAnsi="Arial Narrow"/>
                <w:b/>
              </w:rPr>
              <w:t xml:space="preserve"> capacidades</w:t>
            </w:r>
          </w:p>
        </w:tc>
        <w:tc>
          <w:tcPr>
            <w:tcW w:w="13208" w:type="dxa"/>
            <w:tcBorders>
              <w:top w:val="single" w:sz="8" w:space="0" w:color="000000" w:themeColor="text1"/>
              <w:left w:val="single" w:sz="12" w:space="0" w:color="000000" w:themeColor="text1"/>
              <w:bottom w:val="single" w:sz="12" w:space="0" w:color="auto"/>
              <w:right w:val="single" w:sz="12" w:space="0" w:color="auto"/>
            </w:tcBorders>
            <w:shd w:val="clear" w:color="auto" w:fill="FFFFFF" w:themeFill="background1"/>
            <w:vAlign w:val="center"/>
          </w:tcPr>
          <w:p w:rsidR="00FB0C4B" w:rsidRDefault="00FB0C4B" w:rsidP="007C0749">
            <w:pPr>
              <w:numPr>
                <w:ilvl w:val="0"/>
                <w:numId w:val="20"/>
              </w:numPr>
              <w:spacing w:before="120"/>
              <w:ind w:left="159" w:hanging="159"/>
              <w:rPr>
                <w:rFonts w:ascii="Arial Narrow" w:hAnsi="Arial Narrow"/>
              </w:rPr>
            </w:pPr>
            <w:r w:rsidRPr="5C7A6489">
              <w:rPr>
                <w:rFonts w:ascii="Arial Narrow" w:hAnsi="Arial Narrow"/>
              </w:rPr>
              <w:t>Los criterios generales están recogidos en el Plan de Atención a la Diversidad del PEC. En el caso de los ACNEE, las ACIS se concretarán de forma individualizada en función de las directrices que recoja el informe del alumno o alumna, y se elaborarán en coordinación con el Departamento de Orientación.</w:t>
            </w:r>
          </w:p>
          <w:p w:rsidR="00FB0C4B" w:rsidRPr="00DA43AE" w:rsidRDefault="00165182" w:rsidP="007C0749">
            <w:pPr>
              <w:numPr>
                <w:ilvl w:val="0"/>
                <w:numId w:val="20"/>
              </w:numPr>
              <w:spacing w:before="120"/>
              <w:ind w:left="159" w:hanging="159"/>
              <w:rPr>
                <w:rFonts w:ascii="Arial Narrow" w:hAnsi="Arial Narrow"/>
              </w:rPr>
            </w:pPr>
            <w:r w:rsidRPr="5C7A6489">
              <w:rPr>
                <w:rFonts w:ascii="Arial Narrow" w:hAnsi="Arial Narrow"/>
              </w:rPr>
              <w:t>En el caso del alumnado con a</w:t>
            </w:r>
            <w:r w:rsidR="00FB0C4B" w:rsidRPr="5C7A6489">
              <w:rPr>
                <w:rFonts w:ascii="Arial Narrow" w:hAnsi="Arial Narrow"/>
              </w:rPr>
              <w:t>ltas capacidades, se adoptarán medidas de enriquecimiento o de ampliaci</w:t>
            </w:r>
            <w:r w:rsidRPr="5C7A6489">
              <w:rPr>
                <w:rFonts w:ascii="Arial Narrow" w:hAnsi="Arial Narrow"/>
              </w:rPr>
              <w:t>ón del currículo, en función de</w:t>
            </w:r>
            <w:r w:rsidR="00FB0C4B" w:rsidRPr="5C7A6489">
              <w:rPr>
                <w:rFonts w:ascii="Arial Narrow" w:hAnsi="Arial Narrow"/>
              </w:rPr>
              <w:t xml:space="preserve"> las directrices que recoja el informe del alumno o alumna, y con el asesoramiento del Departamento de Orientación.</w:t>
            </w:r>
          </w:p>
        </w:tc>
      </w:tr>
    </w:tbl>
    <w:p w:rsidR="00FB0C4B" w:rsidRDefault="00FB0C4B" w:rsidP="00312C52">
      <w:pPr>
        <w:rPr>
          <w:rFonts w:ascii="Arial Narrow" w:hAnsi="Arial Narrow"/>
          <w:b/>
          <w:sz w:val="24"/>
          <w:szCs w:val="24"/>
        </w:rPr>
      </w:pPr>
    </w:p>
    <w:tbl>
      <w:tblPr>
        <w:tblW w:w="15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62"/>
      </w:tblGrid>
      <w:tr w:rsidR="00796159" w:rsidRPr="00663D3C" w:rsidTr="5E787E0C">
        <w:trPr>
          <w:trHeight w:val="412"/>
          <w:jc w:val="center"/>
        </w:trPr>
        <w:tc>
          <w:tcPr>
            <w:tcW w:w="15062" w:type="dxa"/>
            <w:tcBorders>
              <w:top w:val="single" w:sz="12" w:space="0" w:color="auto"/>
              <w:bottom w:val="single" w:sz="4" w:space="0" w:color="auto"/>
              <w:right w:val="single" w:sz="12" w:space="0" w:color="auto"/>
            </w:tcBorders>
            <w:shd w:val="clear" w:color="auto" w:fill="BFBFBF" w:themeFill="background1" w:themeFillShade="BF"/>
            <w:vAlign w:val="center"/>
          </w:tcPr>
          <w:p w:rsidR="00796159" w:rsidRPr="00796159" w:rsidRDefault="00796159" w:rsidP="007C0749">
            <w:pPr>
              <w:pStyle w:val="Prrafodelista"/>
              <w:numPr>
                <w:ilvl w:val="0"/>
                <w:numId w:val="27"/>
              </w:numPr>
              <w:spacing w:after="40"/>
              <w:jc w:val="center"/>
              <w:rPr>
                <w:rFonts w:asciiTheme="minorHAnsi" w:eastAsia="Times New Roman" w:hAnsiTheme="minorHAnsi" w:cs="Arial"/>
                <w:b/>
                <w:sz w:val="28"/>
                <w:szCs w:val="28"/>
                <w:lang w:eastAsia="es-ES"/>
              </w:rPr>
            </w:pPr>
            <w:r w:rsidRPr="00796159">
              <w:rPr>
                <w:rFonts w:asciiTheme="minorHAnsi" w:hAnsiTheme="minorHAnsi"/>
                <w:b/>
                <w:iCs/>
                <w:sz w:val="28"/>
                <w:szCs w:val="28"/>
              </w:rPr>
              <w:t>PROGRAMAS DE REFUERZO PARA RECUPERAR LOS APRENDIZAJES NO ADQUIRIDOS</w:t>
            </w:r>
          </w:p>
        </w:tc>
      </w:tr>
      <w:tr w:rsidR="00796159" w:rsidRPr="00663D3C" w:rsidTr="5E787E0C">
        <w:trPr>
          <w:trHeight w:val="412"/>
          <w:jc w:val="center"/>
        </w:trPr>
        <w:tc>
          <w:tcPr>
            <w:tcW w:w="15062" w:type="dxa"/>
            <w:tcBorders>
              <w:top w:val="single" w:sz="12" w:space="0" w:color="auto"/>
              <w:left w:val="single" w:sz="12" w:space="0" w:color="000000" w:themeColor="text1"/>
              <w:bottom w:val="single" w:sz="12" w:space="0" w:color="000000" w:themeColor="text1"/>
              <w:right w:val="single" w:sz="12" w:space="0" w:color="auto"/>
            </w:tcBorders>
            <w:shd w:val="clear" w:color="auto" w:fill="FFFFFF" w:themeFill="background1"/>
            <w:vAlign w:val="center"/>
          </w:tcPr>
          <w:p w:rsidR="00796159" w:rsidRPr="00663D3C" w:rsidRDefault="758022E5" w:rsidP="007C0749">
            <w:pPr>
              <w:numPr>
                <w:ilvl w:val="0"/>
                <w:numId w:val="21"/>
              </w:numPr>
              <w:spacing w:after="40"/>
              <w:ind w:left="163" w:hanging="163"/>
              <w:rPr>
                <w:rFonts w:ascii="Arial Narrow" w:eastAsia="Times New Roman" w:hAnsi="Arial Narrow" w:cs="Arial"/>
                <w:lang w:eastAsia="es-ES"/>
              </w:rPr>
            </w:pPr>
            <w:r w:rsidRPr="5E787E0C">
              <w:rPr>
                <w:rFonts w:ascii="Arial Narrow" w:eastAsia="Times New Roman" w:hAnsi="Arial Narrow" w:cs="Arial"/>
                <w:lang w:eastAsia="es-ES"/>
              </w:rPr>
              <w:t xml:space="preserve">El alumnado que promocione a 2º de Bachillerato o 2º Bloque nocturno con la materia pendiente de 1º de Bachillerato o de 1º Bloque nocturno deberá seguir un programa de refuerzo para recuperar los aprendizajes no adquiridos. Este programa se desarrollará durante una hora lectiva semanal (siempre que haya disponibilidad horaria para tal fin), en la que se irán realizando constantes ejercicios y actividades correspondientes a cada uno de los bloques de contenidos de la materia a recuperar. Estos ejercicios y actividades servirán como instrumentos de evaluación y serán calificados, como mínimo, con un 20% de la nota final de cada evaluación. </w:t>
            </w:r>
          </w:p>
          <w:p w:rsidR="00796159" w:rsidRPr="00663D3C" w:rsidRDefault="00796159" w:rsidP="007C0749">
            <w:pPr>
              <w:numPr>
                <w:ilvl w:val="0"/>
                <w:numId w:val="21"/>
              </w:numPr>
              <w:spacing w:after="40"/>
              <w:ind w:left="163" w:hanging="163"/>
              <w:rPr>
                <w:rFonts w:ascii="Arial Narrow" w:eastAsia="Times New Roman" w:hAnsi="Arial Narrow" w:cs="Arial"/>
                <w:lang w:eastAsia="es-ES"/>
              </w:rPr>
            </w:pPr>
            <w:r w:rsidRPr="5C7A6489">
              <w:rPr>
                <w:rFonts w:ascii="Arial Narrow" w:eastAsia="Times New Roman" w:hAnsi="Arial Narrow" w:cs="Arial"/>
                <w:lang w:eastAsia="es-ES"/>
              </w:rPr>
              <w:t>Además de los ejercicios y actividades realizados en la clase semanal, los alumnos pendientes deberán realizar una prueba escrita al final de cada evaluación, cuya nota constituirá como máximo el 80% de la calificación final de la evaluación.</w:t>
            </w:r>
          </w:p>
          <w:p w:rsidR="00796159" w:rsidRPr="00663D3C" w:rsidRDefault="00796159" w:rsidP="007C0749">
            <w:pPr>
              <w:numPr>
                <w:ilvl w:val="0"/>
                <w:numId w:val="21"/>
              </w:numPr>
              <w:spacing w:after="40"/>
              <w:ind w:left="163" w:hanging="163"/>
              <w:rPr>
                <w:rFonts w:ascii="Arial Narrow" w:eastAsia="Times New Roman" w:hAnsi="Arial Narrow" w:cs="Arial"/>
                <w:lang w:eastAsia="es-ES"/>
              </w:rPr>
            </w:pPr>
            <w:r w:rsidRPr="5C7A6489">
              <w:rPr>
                <w:rFonts w:ascii="Arial Narrow" w:eastAsia="Times New Roman" w:hAnsi="Arial Narrow" w:cs="Arial"/>
                <w:lang w:eastAsia="es-ES"/>
              </w:rPr>
              <w:t xml:space="preserve">La nota final del alumnado que haya faltado a más de cuatro sesiones en una evaluación y que, por tanto, no hayan trabajado en clase los diferentes ejercicios y actividades correspondientes a dichas sesiones, se obtendrá teniendo en cuenta únicamente el resultado del examen, en el que deberán de obtener como mínimo una calificación de 5 puntos. </w:t>
            </w:r>
          </w:p>
          <w:p w:rsidR="00796159" w:rsidRPr="00663D3C" w:rsidRDefault="758022E5" w:rsidP="007C0749">
            <w:pPr>
              <w:numPr>
                <w:ilvl w:val="0"/>
                <w:numId w:val="21"/>
              </w:numPr>
              <w:spacing w:after="40"/>
              <w:ind w:left="163" w:hanging="163"/>
              <w:rPr>
                <w:rFonts w:ascii="Arial Narrow" w:eastAsia="Times New Roman" w:hAnsi="Arial Narrow" w:cs="Arial"/>
                <w:lang w:eastAsia="es-ES"/>
              </w:rPr>
            </w:pPr>
            <w:r w:rsidRPr="5E787E0C">
              <w:rPr>
                <w:rFonts w:ascii="Arial Narrow" w:eastAsia="Times New Roman" w:hAnsi="Arial Narrow" w:cs="Arial"/>
                <w:lang w:eastAsia="es-ES"/>
              </w:rPr>
              <w:t>El alumnado que no logre ir superando los contenidos de las diferentes evaluaciones a lo largo del curso deberá presentarse a una prueba final extraordinaria, cuya estructura y criterios de evaluación se ajustarán a los fijados en el apartado correspondiente de la presente programación docente.</w:t>
            </w:r>
          </w:p>
          <w:p w:rsidR="00796159" w:rsidRDefault="00796159" w:rsidP="007C0749">
            <w:pPr>
              <w:numPr>
                <w:ilvl w:val="0"/>
                <w:numId w:val="21"/>
              </w:numPr>
              <w:spacing w:after="40"/>
              <w:ind w:left="163" w:hanging="163"/>
              <w:rPr>
                <w:rFonts w:ascii="Arial Narrow" w:eastAsia="Times New Roman" w:hAnsi="Arial Narrow" w:cs="Arial"/>
                <w:lang w:eastAsia="es-ES"/>
              </w:rPr>
            </w:pPr>
            <w:r w:rsidRPr="5C7A6489">
              <w:rPr>
                <w:rFonts w:ascii="Arial Narrow" w:eastAsia="Times New Roman" w:hAnsi="Arial Narrow" w:cs="Arial"/>
                <w:lang w:eastAsia="es-ES"/>
              </w:rPr>
              <w:lastRenderedPageBreak/>
              <w:t xml:space="preserve">Este programa de refuerzo será supervisado y evaluado por el profesor o profesora que tenga encomendado en su horario personal la atención a alumnos y alumnas con la materia de Latínpendiente de 1º de Bachillerato o de primer bloque nocturno. </w:t>
            </w:r>
          </w:p>
          <w:p w:rsidR="00796159" w:rsidRDefault="00796159" w:rsidP="007C0749">
            <w:pPr>
              <w:numPr>
                <w:ilvl w:val="0"/>
                <w:numId w:val="21"/>
              </w:numPr>
              <w:spacing w:after="40"/>
              <w:ind w:left="163" w:hanging="163"/>
              <w:rPr>
                <w:rFonts w:ascii="Arial Narrow" w:eastAsia="Times New Roman" w:hAnsi="Arial Narrow" w:cs="Arial"/>
                <w:lang w:eastAsia="es-ES"/>
              </w:rPr>
            </w:pPr>
            <w:r w:rsidRPr="5C7A6489">
              <w:rPr>
                <w:rFonts w:ascii="Arial Narrow" w:eastAsia="Times New Roman" w:hAnsi="Arial Narrow" w:cs="Arial"/>
                <w:lang w:eastAsia="es-ES"/>
              </w:rPr>
              <w:t>Si Jefatura de Estudios no asigna un profesor tutor, será la Jefe del Departamento la encargada de los mismos. Se entregarán ejercicios para que los alumnos y las alumnas los vayan resolviendo y, tanto en el primer caso, como en el segundo, se estará a disposición de estos alumnos para la resolución de dudas.</w:t>
            </w:r>
          </w:p>
          <w:p w:rsidR="00DC19A6" w:rsidRPr="00663D3C" w:rsidRDefault="00DC19A6" w:rsidP="00DC19A6">
            <w:pPr>
              <w:spacing w:after="40"/>
              <w:ind w:left="163"/>
              <w:rPr>
                <w:rFonts w:ascii="Arial Narrow" w:eastAsia="Times New Roman" w:hAnsi="Arial Narrow" w:cs="Arial"/>
                <w:lang w:eastAsia="es-ES"/>
              </w:rPr>
            </w:pPr>
          </w:p>
        </w:tc>
      </w:tr>
    </w:tbl>
    <w:p w:rsidR="00C02A2B" w:rsidRDefault="00C02A2B" w:rsidP="00312C52">
      <w:pPr>
        <w:rPr>
          <w:rFonts w:ascii="Arial Narrow" w:hAnsi="Arial Narrow"/>
          <w:b/>
          <w:sz w:val="24"/>
          <w:szCs w:val="24"/>
        </w:rPr>
      </w:pPr>
    </w:p>
    <w:tbl>
      <w:tblPr>
        <w:tblW w:w="15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18"/>
      </w:tblGrid>
      <w:tr w:rsidR="00796159" w:rsidTr="5C7A6489">
        <w:trPr>
          <w:trHeight w:val="412"/>
          <w:jc w:val="center"/>
        </w:trPr>
        <w:tc>
          <w:tcPr>
            <w:tcW w:w="15218" w:type="dxa"/>
            <w:tcBorders>
              <w:top w:val="single" w:sz="12" w:space="0" w:color="000000" w:themeColor="text1"/>
              <w:left w:val="single" w:sz="12" w:space="0" w:color="auto"/>
              <w:bottom w:val="single" w:sz="12" w:space="0" w:color="auto"/>
              <w:right w:val="single" w:sz="12" w:space="0" w:color="auto"/>
            </w:tcBorders>
            <w:shd w:val="clear" w:color="auto" w:fill="BFBFBF" w:themeFill="background1" w:themeFillShade="BF"/>
            <w:vAlign w:val="center"/>
          </w:tcPr>
          <w:p w:rsidR="00796159" w:rsidRPr="00F230F5" w:rsidRDefault="00796159" w:rsidP="007C0749">
            <w:pPr>
              <w:pStyle w:val="Prrafodelista"/>
              <w:numPr>
                <w:ilvl w:val="0"/>
                <w:numId w:val="27"/>
              </w:numPr>
              <w:spacing w:before="80" w:after="80"/>
              <w:jc w:val="center"/>
              <w:rPr>
                <w:rFonts w:ascii="Arial Narrow" w:hAnsi="Arial Narrow"/>
                <w:b/>
                <w:sz w:val="28"/>
                <w:szCs w:val="28"/>
              </w:rPr>
            </w:pPr>
            <w:r w:rsidRPr="00F230F5">
              <w:rPr>
                <w:sz w:val="20"/>
                <w:szCs w:val="20"/>
              </w:rPr>
              <w:br w:type="page"/>
            </w:r>
            <w:r w:rsidRPr="00F230F5">
              <w:rPr>
                <w:b/>
                <w:sz w:val="28"/>
                <w:szCs w:val="28"/>
              </w:rPr>
              <w:t>ESPECIFICACIONES METODOLÓGICAS Y ADAPTACIONES PARA EL RÉGIMEN DE ESTUDIOS NOCTURNOS</w:t>
            </w:r>
          </w:p>
        </w:tc>
      </w:tr>
      <w:tr w:rsidR="00796159" w:rsidTr="5C7A6489">
        <w:trPr>
          <w:trHeight w:val="350"/>
          <w:jc w:val="center"/>
        </w:trPr>
        <w:tc>
          <w:tcPr>
            <w:tcW w:w="15218" w:type="dxa"/>
            <w:tcBorders>
              <w:left w:val="single" w:sz="12" w:space="0" w:color="auto"/>
              <w:bottom w:val="single" w:sz="12" w:space="0" w:color="auto"/>
              <w:right w:val="single" w:sz="12" w:space="0" w:color="auto"/>
            </w:tcBorders>
            <w:shd w:val="clear" w:color="auto" w:fill="FFFFFF" w:themeFill="background1"/>
            <w:vAlign w:val="center"/>
          </w:tcPr>
          <w:p w:rsidR="00796159" w:rsidRPr="00BD0A7F" w:rsidRDefault="00796159" w:rsidP="00192FD7">
            <w:pPr>
              <w:tabs>
                <w:tab w:val="left" w:pos="180"/>
              </w:tabs>
              <w:spacing w:before="120"/>
              <w:ind w:left="180"/>
              <w:rPr>
                <w:rFonts w:ascii="Arial Narrow" w:hAnsi="Arial Narrow" w:cs="Arial"/>
              </w:rPr>
            </w:pPr>
            <w:r>
              <w:rPr>
                <w:rFonts w:ascii="Arial Narrow" w:hAnsi="Arial Narrow" w:cs="Arial"/>
              </w:rPr>
              <w:t>El alumnado que cursa</w:t>
            </w:r>
            <w:r w:rsidRPr="00BD0A7F">
              <w:rPr>
                <w:rFonts w:ascii="Arial Narrow" w:hAnsi="Arial Narrow" w:cs="Arial"/>
              </w:rPr>
              <w:t xml:space="preserve"> el Bachillerato en turno nocturno </w:t>
            </w:r>
            <w:r w:rsidR="00B44E40" w:rsidRPr="00BD0A7F">
              <w:rPr>
                <w:rFonts w:ascii="Arial Narrow" w:hAnsi="Arial Narrow" w:cs="Arial"/>
              </w:rPr>
              <w:t>reúne</w:t>
            </w:r>
            <w:r w:rsidRPr="00BD0A7F">
              <w:rPr>
                <w:rFonts w:ascii="Arial Narrow" w:hAnsi="Arial Narrow" w:cs="Arial"/>
              </w:rPr>
              <w:t xml:space="preserve"> una serie de características muy peculiares entre las que se pueden señalar las siguientes: </w:t>
            </w:r>
          </w:p>
          <w:p w:rsidR="00796159" w:rsidRPr="00BD0A7F" w:rsidRDefault="00796159" w:rsidP="007C0749">
            <w:pPr>
              <w:numPr>
                <w:ilvl w:val="0"/>
                <w:numId w:val="29"/>
              </w:numPr>
              <w:spacing w:before="0" w:after="0"/>
              <w:ind w:left="714" w:hanging="357"/>
              <w:rPr>
                <w:rFonts w:ascii="Arial Narrow" w:hAnsi="Arial Narrow" w:cs="Arial"/>
              </w:rPr>
            </w:pPr>
            <w:r w:rsidRPr="5C7A6489">
              <w:rPr>
                <w:rFonts w:ascii="Arial Narrow" w:hAnsi="Arial Narrow" w:cs="Arial"/>
              </w:rPr>
              <w:t xml:space="preserve">En general se trata de personas mayores de 18 años. </w:t>
            </w:r>
          </w:p>
          <w:p w:rsidR="00796159" w:rsidRPr="00BD0A7F" w:rsidRDefault="00796159" w:rsidP="007C0749">
            <w:pPr>
              <w:numPr>
                <w:ilvl w:val="0"/>
                <w:numId w:val="29"/>
              </w:numPr>
              <w:spacing w:before="0" w:after="0"/>
              <w:ind w:left="714" w:hanging="357"/>
              <w:rPr>
                <w:rFonts w:ascii="Arial Narrow" w:hAnsi="Arial Narrow" w:cs="Arial"/>
              </w:rPr>
            </w:pPr>
            <w:r w:rsidRPr="5C7A6489">
              <w:rPr>
                <w:rFonts w:ascii="Arial Narrow" w:hAnsi="Arial Narrow" w:cs="Arial"/>
              </w:rPr>
              <w:t>El alumnado que proviene del mercado laboral con cierta frecuencia no asiste a clase, pero suele paliar esta deficiencia con una mayor motivación que les induce a estudiar más.</w:t>
            </w:r>
          </w:p>
          <w:p w:rsidR="00796159" w:rsidRPr="00BD0A7F" w:rsidRDefault="00796159" w:rsidP="007C0749">
            <w:pPr>
              <w:numPr>
                <w:ilvl w:val="0"/>
                <w:numId w:val="29"/>
              </w:numPr>
              <w:spacing w:before="0" w:after="0"/>
              <w:ind w:left="714" w:hanging="357"/>
              <w:rPr>
                <w:rFonts w:ascii="Arial Narrow" w:hAnsi="Arial Narrow" w:cs="Arial"/>
              </w:rPr>
            </w:pPr>
            <w:r w:rsidRPr="5C7A6489">
              <w:rPr>
                <w:rFonts w:ascii="Arial Narrow" w:hAnsi="Arial Narrow" w:cs="Arial"/>
              </w:rPr>
              <w:t>Los alumnos y alumnas que provienen del bachillerato diurno, generalmente carecen de un hábito de trabajo, presentan un bajo nivel de conocimientos, dificultades de aprendizaje y motivación deficiente. Por lo general, son los que más suspenden.</w:t>
            </w:r>
          </w:p>
          <w:p w:rsidR="00796159" w:rsidRPr="00BD0A7F" w:rsidRDefault="00796159" w:rsidP="007C0749">
            <w:pPr>
              <w:numPr>
                <w:ilvl w:val="0"/>
                <w:numId w:val="29"/>
              </w:numPr>
              <w:spacing w:before="0" w:after="0"/>
              <w:ind w:left="714" w:hanging="357"/>
              <w:rPr>
                <w:rFonts w:ascii="Arial Narrow" w:hAnsi="Arial Narrow" w:cs="Arial"/>
              </w:rPr>
            </w:pPr>
            <w:r w:rsidRPr="5C7A6489">
              <w:rPr>
                <w:rFonts w:ascii="Arial Narrow" w:hAnsi="Arial Narrow" w:cs="Arial"/>
              </w:rPr>
              <w:t>Muchos de los alumnos y alumnas son repetidores o retornan al sistema educativo después de abandonar los estudios en una o varias ocasiones.</w:t>
            </w:r>
          </w:p>
          <w:p w:rsidR="00796159" w:rsidRPr="00BD0A7F" w:rsidRDefault="00796159" w:rsidP="007C0749">
            <w:pPr>
              <w:numPr>
                <w:ilvl w:val="0"/>
                <w:numId w:val="29"/>
              </w:numPr>
              <w:spacing w:before="0" w:after="0"/>
              <w:ind w:left="714" w:hanging="357"/>
              <w:rPr>
                <w:rFonts w:ascii="Arial Narrow" w:hAnsi="Arial Narrow" w:cs="Arial"/>
              </w:rPr>
            </w:pPr>
            <w:r w:rsidRPr="5C7A6489">
              <w:rPr>
                <w:rFonts w:ascii="Arial Narrow" w:hAnsi="Arial Narrow" w:cs="Arial"/>
              </w:rPr>
              <w:t>Los Graduados en la ESO generalmente provienen de Programas de Diversificación y suelen presentar dificultades cognitivas, escasos hábitos de trabajo y poca motivación.</w:t>
            </w:r>
          </w:p>
          <w:p w:rsidR="004743EB" w:rsidRDefault="00796159" w:rsidP="00DC19A6">
            <w:pPr>
              <w:spacing w:before="120"/>
              <w:ind w:left="180"/>
              <w:rPr>
                <w:rFonts w:ascii="Arial Narrow" w:hAnsi="Arial Narrow" w:cs="Arial"/>
              </w:rPr>
            </w:pPr>
            <w:r w:rsidRPr="00BD0A7F">
              <w:rPr>
                <w:rFonts w:ascii="Arial Narrow" w:hAnsi="Arial Narrow" w:cs="Arial"/>
              </w:rPr>
              <w:t xml:space="preserve">Las anteriores circunstancias </w:t>
            </w:r>
            <w:r>
              <w:rPr>
                <w:rFonts w:ascii="Arial Narrow" w:hAnsi="Arial Narrow" w:cs="Arial"/>
              </w:rPr>
              <w:t>exigen</w:t>
            </w:r>
            <w:r w:rsidRPr="00BD0A7F">
              <w:rPr>
                <w:rFonts w:ascii="Arial Narrow" w:hAnsi="Arial Narrow" w:cs="Arial"/>
              </w:rPr>
              <w:t xml:space="preserve"> realizar una serie de adaptaciones respecto a los contenidos, metodología y evaluación de estos alumnos y alumnas, procurando siempre mantener los mismos objetivos y contenidos mínimos establecidos para el turno diurno, que aseguren su desarrollo académico con el adecuado grado de calidad. Cada profesor o profesora debe realizar estas adaptaciones de un modo individualizado (lo facilita el menor número de alumnos). </w:t>
            </w:r>
          </w:p>
          <w:p w:rsidR="00B44E40" w:rsidRDefault="00B44E40" w:rsidP="00DC19A6">
            <w:pPr>
              <w:spacing w:before="120"/>
              <w:ind w:left="180"/>
              <w:rPr>
                <w:rFonts w:ascii="Arial Narrow" w:hAnsi="Arial Narrow" w:cs="Arial"/>
              </w:rPr>
            </w:pPr>
          </w:p>
          <w:p w:rsidR="00DC19A6" w:rsidRPr="00BD0A7F" w:rsidRDefault="00DC19A6" w:rsidP="00DC19A6">
            <w:pPr>
              <w:spacing w:before="120"/>
              <w:ind w:left="180"/>
              <w:rPr>
                <w:rFonts w:ascii="Arial Narrow" w:hAnsi="Arial Narrow" w:cs="Arial"/>
              </w:rPr>
            </w:pPr>
          </w:p>
        </w:tc>
      </w:tr>
    </w:tbl>
    <w:tbl>
      <w:tblPr>
        <w:tblStyle w:val="Tablaconcuadrcula"/>
        <w:tblW w:w="0" w:type="auto"/>
        <w:tblLook w:val="04A0"/>
      </w:tblPr>
      <w:tblGrid>
        <w:gridCol w:w="15050"/>
      </w:tblGrid>
      <w:tr w:rsidR="008B2EB7" w:rsidTr="5C7A6489">
        <w:tc>
          <w:tcPr>
            <w:tcW w:w="150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rsidR="008B2EB7" w:rsidRDefault="00DA3CE5" w:rsidP="000C5F78">
            <w:pPr>
              <w:spacing w:before="0" w:after="0"/>
              <w:jc w:val="center"/>
              <w:rPr>
                <w:b/>
                <w:sz w:val="28"/>
                <w:szCs w:val="28"/>
              </w:rPr>
            </w:pPr>
            <w:r>
              <w:rPr>
                <w:b/>
                <w:sz w:val="28"/>
                <w:szCs w:val="28"/>
              </w:rPr>
              <w:t xml:space="preserve">h) </w:t>
            </w:r>
            <w:r w:rsidR="000C5F78">
              <w:rPr>
                <w:b/>
                <w:sz w:val="28"/>
                <w:szCs w:val="28"/>
              </w:rPr>
              <w:t>ESPECIFICACIONES METODOLÓGICAS Y ADAPTACIONES PARA EL RÉGIMEN DE ESTUDIOS NOCTURNOS</w:t>
            </w:r>
          </w:p>
          <w:p w:rsidR="000C5F78" w:rsidRPr="000C5F78" w:rsidRDefault="000C5F78" w:rsidP="000C5F78">
            <w:pPr>
              <w:tabs>
                <w:tab w:val="center" w:pos="7417"/>
                <w:tab w:val="left" w:pos="9255"/>
              </w:tabs>
              <w:spacing w:before="0" w:after="0"/>
              <w:jc w:val="left"/>
              <w:rPr>
                <w:rFonts w:ascii="Arial Narrow" w:hAnsi="Arial Narrow"/>
                <w:b/>
                <w:sz w:val="24"/>
                <w:szCs w:val="24"/>
              </w:rPr>
            </w:pPr>
            <w:r>
              <w:rPr>
                <w:b/>
                <w:sz w:val="24"/>
                <w:szCs w:val="24"/>
              </w:rPr>
              <w:tab/>
            </w:r>
            <w:r w:rsidRPr="000C5F78">
              <w:rPr>
                <w:b/>
                <w:sz w:val="24"/>
                <w:szCs w:val="24"/>
              </w:rPr>
              <w:t>(viene de la página anterior)</w:t>
            </w:r>
            <w:r>
              <w:rPr>
                <w:b/>
                <w:sz w:val="24"/>
                <w:szCs w:val="24"/>
              </w:rPr>
              <w:tab/>
            </w:r>
          </w:p>
        </w:tc>
      </w:tr>
      <w:tr w:rsidR="008B2EB7" w:rsidTr="5C7A6489">
        <w:tc>
          <w:tcPr>
            <w:tcW w:w="150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B2EB7" w:rsidRDefault="008B2EB7" w:rsidP="008B2EB7">
            <w:pPr>
              <w:spacing w:before="120"/>
              <w:rPr>
                <w:rFonts w:ascii="Arial Narrow" w:hAnsi="Arial Narrow" w:cs="Arial"/>
              </w:rPr>
            </w:pPr>
            <w:r w:rsidRPr="00BD0A7F">
              <w:rPr>
                <w:rFonts w:ascii="Arial Narrow" w:hAnsi="Arial Narrow" w:cs="Arial"/>
              </w:rPr>
              <w:t xml:space="preserve">Citamos aquí algunas medidas que consideramos de general aplicación: </w:t>
            </w:r>
          </w:p>
          <w:p w:rsidR="008B2EB7" w:rsidRPr="008B2EB7" w:rsidRDefault="008B2EB7" w:rsidP="007C0749">
            <w:pPr>
              <w:pStyle w:val="Prrafodelista"/>
              <w:numPr>
                <w:ilvl w:val="0"/>
                <w:numId w:val="28"/>
              </w:numPr>
              <w:spacing w:before="120"/>
              <w:rPr>
                <w:rFonts w:ascii="Arial Narrow" w:hAnsi="Arial Narrow" w:cs="Arial"/>
              </w:rPr>
            </w:pPr>
            <w:r w:rsidRPr="5C7A6489">
              <w:rPr>
                <w:rFonts w:ascii="Arial Narrow" w:hAnsi="Arial Narrow" w:cs="Arial"/>
              </w:rPr>
              <w:t>Ajustar el desarrollo temporal de la Programación docente a su ritmo de aprendizaje, que suele ser bastante lento.</w:t>
            </w:r>
          </w:p>
          <w:p w:rsidR="008B2EB7" w:rsidRPr="008B2EB7" w:rsidRDefault="008B2EB7" w:rsidP="007C0749">
            <w:pPr>
              <w:pStyle w:val="Prrafodelista"/>
              <w:numPr>
                <w:ilvl w:val="0"/>
                <w:numId w:val="28"/>
              </w:numPr>
              <w:spacing w:before="120"/>
              <w:rPr>
                <w:rFonts w:ascii="Arial Narrow" w:hAnsi="Arial Narrow" w:cs="Arial"/>
              </w:rPr>
            </w:pPr>
            <w:r w:rsidRPr="5C7A6489">
              <w:rPr>
                <w:rFonts w:ascii="Arial Narrow" w:hAnsi="Arial Narrow" w:cs="Arial"/>
              </w:rPr>
              <w:t>Realizar mayor número de pruebas de evaluación y recuperación, de modo que incluyan menos contenidos.</w:t>
            </w:r>
          </w:p>
          <w:p w:rsidR="008B2EB7" w:rsidRPr="008B2EB7" w:rsidRDefault="008B2EB7" w:rsidP="007C0749">
            <w:pPr>
              <w:pStyle w:val="Prrafodelista"/>
              <w:numPr>
                <w:ilvl w:val="0"/>
                <w:numId w:val="28"/>
              </w:numPr>
              <w:spacing w:before="120"/>
              <w:rPr>
                <w:rFonts w:ascii="Arial Narrow" w:hAnsi="Arial Narrow" w:cs="Arial"/>
              </w:rPr>
            </w:pPr>
            <w:r w:rsidRPr="5C7A6489">
              <w:rPr>
                <w:rFonts w:ascii="Arial Narrow" w:hAnsi="Arial Narrow" w:cs="Arial"/>
              </w:rPr>
              <w:t>En la valoración de las pruebas, abrir campos de observación y flexibilizar su calificación para permitir que el interés en el proceso de aprendizaje y la realización de tareas y trabajos puedan complementar o compensar otras deficiencias. Hay que tener presente que la inmensa mayoría de este alumnado tiene como objetivo prioritario incorporarse al mercado laboral, promocionar si ya está en él, o acceder a ciclos formativos; escaso número decide ir a la Universidad.</w:t>
            </w:r>
          </w:p>
          <w:p w:rsidR="008B2EB7" w:rsidRPr="008B2EB7" w:rsidRDefault="008B2EB7" w:rsidP="007C0749">
            <w:pPr>
              <w:pStyle w:val="Prrafodelista"/>
              <w:numPr>
                <w:ilvl w:val="0"/>
                <w:numId w:val="28"/>
              </w:numPr>
              <w:spacing w:before="120"/>
              <w:rPr>
                <w:rFonts w:ascii="Arial Narrow" w:hAnsi="Arial Narrow" w:cs="Arial"/>
              </w:rPr>
            </w:pPr>
            <w:r w:rsidRPr="5C7A6489">
              <w:rPr>
                <w:rFonts w:ascii="Arial Narrow" w:hAnsi="Arial Narrow" w:cs="Arial"/>
              </w:rPr>
              <w:t xml:space="preserve">Centrar las explicaciones del aula cuáles son los contenidos y procedimientos mínimos que pueden aparecer en las pruebas e instrumentos de evaluación. </w:t>
            </w:r>
          </w:p>
          <w:p w:rsidR="008B2EB7" w:rsidRDefault="008B2EB7" w:rsidP="00EDCD20">
            <w:pPr>
              <w:pStyle w:val="Prrafodelista"/>
              <w:numPr>
                <w:ilvl w:val="0"/>
                <w:numId w:val="28"/>
              </w:numPr>
              <w:spacing w:before="120"/>
              <w:rPr>
                <w:rFonts w:ascii="Arial Narrow" w:hAnsi="Arial Narrow"/>
                <w:b/>
                <w:bCs/>
                <w:sz w:val="24"/>
                <w:szCs w:val="24"/>
              </w:rPr>
            </w:pPr>
            <w:r w:rsidRPr="5C7A6489">
              <w:rPr>
                <w:rFonts w:ascii="Arial Narrow" w:hAnsi="Arial Narrow" w:cs="Arial"/>
              </w:rPr>
              <w:t xml:space="preserve">Repetir en más de una ocasión los mismos tipos de pruebas, para que el alumnado se familiarice con ellas y vaya adquiriendo poco a poco una estrategia adecuada de </w:t>
            </w:r>
            <w:r w:rsidRPr="5C7A6489">
              <w:rPr>
                <w:rFonts w:ascii="Arial Narrow" w:hAnsi="Arial Narrow" w:cs="Arial"/>
              </w:rPr>
              <w:lastRenderedPageBreak/>
              <w:t>respuesta. De esta forma los alumnos y alumnas irán adquiriendo cada vez una mayor tranquilidad y seguridad para cuando tengan que realizarlas.</w:t>
            </w:r>
          </w:p>
        </w:tc>
      </w:tr>
    </w:tbl>
    <w:p w:rsidR="008B2EB7" w:rsidRDefault="008B2EB7" w:rsidP="00312C52">
      <w:pPr>
        <w:rPr>
          <w:rFonts w:ascii="Arial Narrow" w:hAnsi="Arial Narrow"/>
          <w:b/>
          <w:sz w:val="24"/>
          <w:szCs w:val="24"/>
        </w:rPr>
      </w:pPr>
    </w:p>
    <w:tbl>
      <w:tblPr>
        <w:tblW w:w="15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0"/>
        <w:gridCol w:w="13208"/>
      </w:tblGrid>
      <w:tr w:rsidR="00C02A2B" w:rsidTr="5E787E0C">
        <w:trPr>
          <w:trHeight w:val="412"/>
          <w:jc w:val="center"/>
        </w:trPr>
        <w:tc>
          <w:tcPr>
            <w:tcW w:w="1521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02A2B" w:rsidRPr="00F230F5" w:rsidRDefault="00C02A2B" w:rsidP="007C0749">
            <w:pPr>
              <w:pStyle w:val="Prrafodelista"/>
              <w:numPr>
                <w:ilvl w:val="0"/>
                <w:numId w:val="27"/>
              </w:numPr>
              <w:spacing w:before="80" w:after="80"/>
              <w:jc w:val="center"/>
              <w:rPr>
                <w:rFonts w:ascii="Arial Narrow" w:hAnsi="Arial Narrow"/>
                <w:b/>
                <w:sz w:val="28"/>
                <w:szCs w:val="28"/>
              </w:rPr>
            </w:pPr>
            <w:r w:rsidRPr="00F230F5">
              <w:rPr>
                <w:sz w:val="20"/>
                <w:szCs w:val="20"/>
              </w:rPr>
              <w:br w:type="page"/>
            </w:r>
            <w:r w:rsidRPr="00F230F5">
              <w:rPr>
                <w:b/>
                <w:sz w:val="28"/>
                <w:szCs w:val="28"/>
              </w:rPr>
              <w:t>CONCRECIÓN DE LOS PLANES DE CENTRO</w:t>
            </w:r>
          </w:p>
        </w:tc>
      </w:tr>
      <w:tr w:rsidR="00C02A2B" w:rsidTr="5E787E0C">
        <w:trPr>
          <w:trHeight w:val="412"/>
          <w:jc w:val="center"/>
        </w:trPr>
        <w:tc>
          <w:tcPr>
            <w:tcW w:w="2010" w:type="dxa"/>
            <w:tcBorders>
              <w:top w:val="single" w:sz="12" w:space="0" w:color="auto"/>
              <w:left w:val="single" w:sz="12" w:space="0" w:color="auto"/>
              <w:bottom w:val="single" w:sz="4" w:space="0" w:color="auto"/>
            </w:tcBorders>
            <w:shd w:val="clear" w:color="auto" w:fill="FFFFFF" w:themeFill="background1"/>
            <w:vAlign w:val="center"/>
          </w:tcPr>
          <w:p w:rsidR="00C02A2B" w:rsidRPr="00DA43AE" w:rsidRDefault="00C02A2B" w:rsidP="00192FD7">
            <w:pPr>
              <w:spacing w:before="80" w:after="80"/>
              <w:jc w:val="center"/>
              <w:rPr>
                <w:rFonts w:ascii="Arial Narrow" w:hAnsi="Arial Narrow"/>
                <w:b/>
                <w:sz w:val="24"/>
                <w:szCs w:val="24"/>
              </w:rPr>
            </w:pPr>
            <w:r>
              <w:rPr>
                <w:rFonts w:ascii="Arial Narrow" w:hAnsi="Arial Narrow"/>
                <w:b/>
                <w:sz w:val="24"/>
                <w:szCs w:val="24"/>
              </w:rPr>
              <w:t>PLEI</w:t>
            </w:r>
          </w:p>
        </w:tc>
        <w:tc>
          <w:tcPr>
            <w:tcW w:w="13208" w:type="dxa"/>
            <w:tcBorders>
              <w:top w:val="single" w:sz="12" w:space="0" w:color="auto"/>
              <w:bottom w:val="single" w:sz="4" w:space="0" w:color="auto"/>
              <w:right w:val="single" w:sz="12" w:space="0" w:color="auto"/>
            </w:tcBorders>
            <w:shd w:val="clear" w:color="auto" w:fill="FFFFFF" w:themeFill="background1"/>
            <w:vAlign w:val="center"/>
          </w:tcPr>
          <w:p w:rsidR="001E7ED9" w:rsidRDefault="00C02A2B" w:rsidP="001E7ED9">
            <w:pPr>
              <w:rPr>
                <w:rFonts w:ascii="Arial Narrow" w:hAnsi="Arial Narrow"/>
              </w:rPr>
            </w:pPr>
            <w:r w:rsidRPr="00F84FB0">
              <w:rPr>
                <w:rFonts w:ascii="Arial Narrow" w:hAnsi="Arial Narrow" w:cs="Arial"/>
              </w:rPr>
              <w:t>Se ha de consolidar en el alumnado el interés y el hábito de la lectura, y el rigor y la corrección en la expresión oral y escrita. Para ello deben realizarse lecturas, ya sea individuales o en común, tanto de textos procedentes de las distintas fuentes, como de elaboración propia.</w:t>
            </w:r>
          </w:p>
          <w:p w:rsidR="001E7ED9" w:rsidRPr="00C3224D" w:rsidRDefault="001E7ED9" w:rsidP="001E7ED9">
            <w:pPr>
              <w:rPr>
                <w:rFonts w:ascii="Arial Narrow" w:hAnsi="Arial Narrow"/>
              </w:rPr>
            </w:pPr>
            <w:r>
              <w:rPr>
                <w:rFonts w:ascii="Arial Narrow" w:hAnsi="Arial Narrow"/>
              </w:rPr>
              <w:t>Los alumnos y alumnas de Latín</w:t>
            </w:r>
            <w:r w:rsidRPr="00C3224D">
              <w:rPr>
                <w:rFonts w:ascii="Arial Narrow" w:hAnsi="Arial Narrow"/>
              </w:rPr>
              <w:t xml:space="preserve"> deben leer textos literarios clásicos de distintos géneros; pueden ser obras completas o distintos fragmentos; En todo caso, la lectura habrá de ser motivada y guiada y, especialmente cuando se trabaja con géneros más difíciles para el alumnado, las lecturas pueden hacerse en gran grupo a fin de facilitar la comprensión y el comentario. También es útil y conveniente facilitar preguntas–guía para la lectura o el comentario, fundamentalmente al comienzo, para encaminar el acceso a sus principales ideas.</w:t>
            </w:r>
          </w:p>
          <w:p w:rsidR="00C02A2B" w:rsidRPr="00F84FB0" w:rsidRDefault="00C02A2B" w:rsidP="001E7ED9">
            <w:pPr>
              <w:spacing w:after="40"/>
              <w:rPr>
                <w:rFonts w:ascii="Arial Narrow" w:hAnsi="Arial Narrow" w:cs="Arial"/>
              </w:rPr>
            </w:pPr>
            <w:r w:rsidRPr="00F84FB0">
              <w:rPr>
                <w:rFonts w:ascii="Arial Narrow" w:hAnsi="Arial Narrow" w:cs="Arial"/>
              </w:rPr>
              <w:t>Son igualmente necesarias otras técnicas de estudio e investigación como la realización de resúmenes, guiones, esquemas, informes, trabajos monográficos, etc.</w:t>
            </w:r>
          </w:p>
          <w:p w:rsidR="00C02A2B" w:rsidRPr="008D3F80" w:rsidRDefault="4324385A" w:rsidP="00192FD7">
            <w:pPr>
              <w:rPr>
                <w:rFonts w:ascii="Arial Narrow" w:eastAsia="Arial Unicode MS" w:hAnsi="Arial Narrow" w:cs="Arial Unicode MS"/>
              </w:rPr>
            </w:pPr>
            <w:r w:rsidRPr="5E787E0C">
              <w:rPr>
                <w:rFonts w:ascii="Arial Narrow" w:hAnsi="Arial Narrow" w:cs="Arial"/>
              </w:rPr>
              <w:t>Para contribuir</w:t>
            </w:r>
            <w:r w:rsidR="5C8FB69F" w:rsidRPr="5E787E0C">
              <w:rPr>
                <w:rFonts w:ascii="Arial Narrow" w:hAnsi="Arial Narrow" w:cs="Arial"/>
              </w:rPr>
              <w:t xml:space="preserve"> al plan de lectura que elabora nuestro centro, el Departamento de latín y griego propondrá para la</w:t>
            </w:r>
            <w:r w:rsidRPr="5E787E0C">
              <w:rPr>
                <w:rFonts w:ascii="Arial Narrow" w:hAnsi="Arial Narrow" w:cs="Arial"/>
              </w:rPr>
              <w:t xml:space="preserve"> materia de Latín</w:t>
            </w:r>
            <w:r w:rsidR="5C8FB69F" w:rsidRPr="5E787E0C">
              <w:rPr>
                <w:rFonts w:ascii="Arial Narrow" w:hAnsi="Arial Narrow" w:cs="Arial"/>
              </w:rPr>
              <w:t xml:space="preserve"> una serie de lecturas</w:t>
            </w:r>
            <w:bookmarkStart w:id="2" w:name="_GoBack"/>
            <w:bookmarkEnd w:id="2"/>
            <w:r w:rsidR="5C8FB69F" w:rsidRPr="5E787E0C">
              <w:rPr>
                <w:rFonts w:ascii="Arial Narrow" w:eastAsia="Arial Unicode MS" w:hAnsi="Arial Narrow" w:cs="Arial Unicode MS"/>
              </w:rPr>
              <w:t>en cada evaluac</w:t>
            </w:r>
            <w:r w:rsidR="7E51CB0D" w:rsidRPr="5E787E0C">
              <w:rPr>
                <w:rFonts w:ascii="Arial Narrow" w:eastAsia="Arial Unicode MS" w:hAnsi="Arial Narrow" w:cs="Arial Unicode MS"/>
              </w:rPr>
              <w:t>ión. Este año las lecturas estarán relacionadas con los temas de literatura latina que tenemos que estudiar.</w:t>
            </w:r>
          </w:p>
          <w:p w:rsidR="00C02A2B" w:rsidRPr="00F84FB0" w:rsidRDefault="00C02A2B" w:rsidP="00192FD7">
            <w:pPr>
              <w:pStyle w:val="NormalWeb"/>
              <w:spacing w:before="40" w:beforeAutospacing="0" w:after="40"/>
              <w:jc w:val="both"/>
              <w:rPr>
                <w:rFonts w:ascii="Arial Narrow" w:hAnsi="Arial Narrow" w:cs="Arial"/>
                <w:sz w:val="22"/>
                <w:szCs w:val="22"/>
              </w:rPr>
            </w:pPr>
          </w:p>
        </w:tc>
      </w:tr>
      <w:tr w:rsidR="00C02A2B" w:rsidTr="5E787E0C">
        <w:trPr>
          <w:trHeight w:val="425"/>
          <w:jc w:val="center"/>
        </w:trPr>
        <w:tc>
          <w:tcPr>
            <w:tcW w:w="2010" w:type="dxa"/>
            <w:tcBorders>
              <w:top w:val="single" w:sz="4" w:space="0" w:color="auto"/>
              <w:left w:val="single" w:sz="12" w:space="0" w:color="auto"/>
            </w:tcBorders>
            <w:vAlign w:val="center"/>
          </w:tcPr>
          <w:p w:rsidR="00C02A2B" w:rsidRPr="00DA43AE" w:rsidRDefault="00C02A2B" w:rsidP="00192FD7">
            <w:pPr>
              <w:spacing w:before="80" w:after="80"/>
              <w:jc w:val="center"/>
              <w:rPr>
                <w:rFonts w:ascii="Arial Narrow" w:hAnsi="Arial Narrow"/>
                <w:b/>
              </w:rPr>
            </w:pPr>
            <w:r>
              <w:rPr>
                <w:rFonts w:ascii="Arial Narrow" w:hAnsi="Arial Narrow"/>
                <w:b/>
              </w:rPr>
              <w:t>NNTT</w:t>
            </w:r>
          </w:p>
        </w:tc>
        <w:tc>
          <w:tcPr>
            <w:tcW w:w="13208" w:type="dxa"/>
            <w:tcBorders>
              <w:top w:val="single" w:sz="4" w:space="0" w:color="auto"/>
              <w:right w:val="single" w:sz="12" w:space="0" w:color="auto"/>
            </w:tcBorders>
            <w:vAlign w:val="center"/>
          </w:tcPr>
          <w:p w:rsidR="00C02A2B" w:rsidRPr="00DA43AE" w:rsidRDefault="00C02A2B" w:rsidP="007C0749">
            <w:pPr>
              <w:numPr>
                <w:ilvl w:val="0"/>
                <w:numId w:val="20"/>
              </w:numPr>
              <w:spacing w:before="120"/>
              <w:ind w:left="159" w:hanging="159"/>
              <w:rPr>
                <w:rFonts w:ascii="Arial Narrow" w:hAnsi="Arial Narrow"/>
              </w:rPr>
            </w:pPr>
            <w:r w:rsidRPr="5C7A6489">
              <w:rPr>
                <w:rFonts w:ascii="Arial Narrow" w:hAnsi="Arial Narrow"/>
              </w:rPr>
              <w:t xml:space="preserve">Se fomentará el uso de las NNTT, especialmente en lo relativo a la búsqueda de información complementaria. </w:t>
            </w:r>
          </w:p>
        </w:tc>
      </w:tr>
      <w:tr w:rsidR="00C02A2B" w:rsidTr="5E787E0C">
        <w:trPr>
          <w:trHeight w:val="350"/>
          <w:jc w:val="center"/>
        </w:trPr>
        <w:tc>
          <w:tcPr>
            <w:tcW w:w="2010" w:type="dxa"/>
            <w:tcBorders>
              <w:left w:val="single" w:sz="12" w:space="0" w:color="auto"/>
              <w:bottom w:val="single" w:sz="12" w:space="0" w:color="auto"/>
            </w:tcBorders>
            <w:shd w:val="clear" w:color="auto" w:fill="F2F2F2" w:themeFill="background1" w:themeFillShade="F2"/>
            <w:vAlign w:val="center"/>
          </w:tcPr>
          <w:p w:rsidR="00C02A2B" w:rsidRPr="00DA43AE" w:rsidRDefault="00C02A2B" w:rsidP="00192FD7">
            <w:pPr>
              <w:spacing w:before="80" w:after="80"/>
              <w:jc w:val="center"/>
              <w:rPr>
                <w:rFonts w:ascii="Arial Narrow" w:hAnsi="Arial Narrow"/>
                <w:b/>
              </w:rPr>
            </w:pPr>
            <w:r>
              <w:rPr>
                <w:rFonts w:ascii="Arial Narrow" w:hAnsi="Arial Narrow"/>
                <w:b/>
              </w:rPr>
              <w:t>MUSEO</w:t>
            </w:r>
          </w:p>
        </w:tc>
        <w:tc>
          <w:tcPr>
            <w:tcW w:w="13208" w:type="dxa"/>
            <w:tcBorders>
              <w:bottom w:val="single" w:sz="12" w:space="0" w:color="auto"/>
              <w:right w:val="single" w:sz="12" w:space="0" w:color="auto"/>
            </w:tcBorders>
            <w:shd w:val="clear" w:color="auto" w:fill="F2F2F2" w:themeFill="background1" w:themeFillShade="F2"/>
            <w:vAlign w:val="center"/>
          </w:tcPr>
          <w:p w:rsidR="00C02A2B" w:rsidRPr="00DA43AE" w:rsidRDefault="00C02A2B" w:rsidP="007C0749">
            <w:pPr>
              <w:numPr>
                <w:ilvl w:val="0"/>
                <w:numId w:val="20"/>
              </w:numPr>
              <w:spacing w:before="120"/>
              <w:ind w:left="159" w:hanging="159"/>
              <w:rPr>
                <w:rFonts w:ascii="Arial Narrow" w:hAnsi="Arial Narrow"/>
              </w:rPr>
            </w:pPr>
            <w:r w:rsidRPr="5C7A6489">
              <w:rPr>
                <w:rFonts w:ascii="Arial Narrow" w:hAnsi="Arial Narrow"/>
              </w:rPr>
              <w:t>Colaboraremos en difundir desde nuestro departamento la colección del Museo del IES Bernaldo de Quirós</w:t>
            </w:r>
          </w:p>
        </w:tc>
      </w:tr>
    </w:tbl>
    <w:tbl>
      <w:tblPr>
        <w:tblStyle w:val="Tablaconcuadrcula"/>
        <w:tblW w:w="0" w:type="auto"/>
        <w:tblLook w:val="04A0"/>
      </w:tblPr>
      <w:tblGrid>
        <w:gridCol w:w="15050"/>
      </w:tblGrid>
      <w:tr w:rsidR="00A96889" w:rsidRPr="0061146D" w:rsidTr="7827234C">
        <w:trPr>
          <w:trHeight w:val="430"/>
        </w:trPr>
        <w:tc>
          <w:tcPr>
            <w:tcW w:w="150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A96889" w:rsidRPr="00F230F5" w:rsidRDefault="00A96889" w:rsidP="007C0749">
            <w:pPr>
              <w:pStyle w:val="Prrafodelista"/>
              <w:numPr>
                <w:ilvl w:val="0"/>
                <w:numId w:val="27"/>
              </w:numPr>
              <w:jc w:val="center"/>
              <w:rPr>
                <w:rFonts w:asciiTheme="minorHAnsi" w:hAnsiTheme="minorHAnsi"/>
                <w:sz w:val="28"/>
                <w:szCs w:val="28"/>
              </w:rPr>
            </w:pPr>
            <w:r w:rsidRPr="00F230F5">
              <w:rPr>
                <w:rFonts w:asciiTheme="minorHAnsi" w:hAnsiTheme="minorHAnsi"/>
                <w:b/>
                <w:sz w:val="28"/>
                <w:szCs w:val="28"/>
              </w:rPr>
              <w:t>ACTIVIDADES COMPLEMENTARIAS Y EXTRAESCOLARES</w:t>
            </w:r>
          </w:p>
        </w:tc>
      </w:tr>
      <w:tr w:rsidR="00A96889" w:rsidTr="7827234C">
        <w:tc>
          <w:tcPr>
            <w:tcW w:w="150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5E787E0C" w:rsidRDefault="72BE81F0" w:rsidP="1CDF9DE3">
            <w:pPr>
              <w:rPr>
                <w:rFonts w:ascii="Arial Narrow" w:eastAsia="Arial Narrow" w:hAnsi="Arial Narrow" w:cs="Arial Narrow"/>
                <w:color w:val="000000" w:themeColor="text1"/>
              </w:rPr>
            </w:pPr>
            <w:r w:rsidRPr="1CDF9DE3">
              <w:rPr>
                <w:rFonts w:ascii="Arial Narrow" w:eastAsia="Arial Narrow" w:hAnsi="Arial Narrow" w:cs="Arial Narrow"/>
                <w:color w:val="000000" w:themeColor="text1"/>
              </w:rPr>
              <w:t>El Departamento puede plantear las siguientes actividades extraescolares en este curso, atendiendo a la participación del alumnado, al precio de las actividades y a la marcha del curso:</w:t>
            </w:r>
          </w:p>
          <w:p w:rsidR="5E787E0C" w:rsidRDefault="72BE81F0" w:rsidP="1CDF9DE3">
            <w:pPr>
              <w:pStyle w:val="Prrafodelista"/>
              <w:numPr>
                <w:ilvl w:val="0"/>
                <w:numId w:val="5"/>
              </w:numPr>
              <w:spacing w:before="0" w:after="0" w:line="264" w:lineRule="auto"/>
              <w:rPr>
                <w:rFonts w:ascii="Arial" w:eastAsia="Arial" w:hAnsi="Arial" w:cs="Arial"/>
                <w:color w:val="000000" w:themeColor="text1"/>
                <w:sz w:val="20"/>
                <w:szCs w:val="20"/>
              </w:rPr>
            </w:pPr>
            <w:r w:rsidRPr="1CDF9DE3">
              <w:rPr>
                <w:rFonts w:ascii="Arial" w:eastAsia="Arial" w:hAnsi="Arial" w:cs="Arial"/>
                <w:color w:val="000000" w:themeColor="text1"/>
                <w:sz w:val="20"/>
                <w:szCs w:val="20"/>
              </w:rPr>
              <w:t xml:space="preserve">Asistencia a las representaciones organizadas por el </w:t>
            </w:r>
            <w:r w:rsidRPr="1CDF9DE3">
              <w:rPr>
                <w:rFonts w:ascii="Arial" w:eastAsia="Arial" w:hAnsi="Arial" w:cs="Arial"/>
                <w:b/>
                <w:bCs/>
                <w:color w:val="000000" w:themeColor="text1"/>
                <w:sz w:val="20"/>
                <w:szCs w:val="20"/>
              </w:rPr>
              <w:t>Festival de Teatro Clásico de Gijón</w:t>
            </w:r>
            <w:r w:rsidRPr="1CDF9DE3">
              <w:rPr>
                <w:rFonts w:ascii="Arial" w:eastAsia="Arial" w:hAnsi="Arial" w:cs="Arial"/>
                <w:color w:val="000000" w:themeColor="text1"/>
                <w:sz w:val="20"/>
                <w:szCs w:val="20"/>
              </w:rPr>
              <w:t xml:space="preserve">. </w:t>
            </w:r>
          </w:p>
          <w:p w:rsidR="5E787E0C" w:rsidRDefault="72BE81F0" w:rsidP="7827234C">
            <w:pPr>
              <w:pStyle w:val="Prrafodelista"/>
              <w:numPr>
                <w:ilvl w:val="0"/>
                <w:numId w:val="5"/>
              </w:numPr>
              <w:spacing w:before="0" w:after="0" w:line="264" w:lineRule="auto"/>
              <w:rPr>
                <w:rFonts w:ascii="Arial" w:eastAsia="Arial" w:hAnsi="Arial" w:cs="Arial"/>
                <w:color w:val="000000" w:themeColor="text1"/>
              </w:rPr>
            </w:pPr>
            <w:r w:rsidRPr="7827234C">
              <w:rPr>
                <w:rFonts w:ascii="Arial" w:eastAsia="Arial" w:hAnsi="Arial" w:cs="Arial"/>
                <w:color w:val="000000" w:themeColor="text1"/>
                <w:sz w:val="20"/>
                <w:szCs w:val="20"/>
              </w:rPr>
              <w:t xml:space="preserve"> Organización de excursiones y viajes culturales a lugares emblemáticos relacionados con el mundo clásico como Italia</w:t>
            </w:r>
            <w:r w:rsidR="53D48672" w:rsidRPr="7827234C">
              <w:rPr>
                <w:rFonts w:ascii="Arial" w:eastAsia="Arial" w:hAnsi="Arial" w:cs="Arial"/>
                <w:color w:val="000000" w:themeColor="text1"/>
                <w:sz w:val="20"/>
                <w:szCs w:val="20"/>
              </w:rPr>
              <w:t>,</w:t>
            </w:r>
            <w:r w:rsidR="53D48672" w:rsidRPr="7827234C">
              <w:rPr>
                <w:color w:val="000000" w:themeColor="text1"/>
                <w:sz w:val="19"/>
                <w:szCs w:val="19"/>
              </w:rPr>
              <w:t xml:space="preserve"> el León romano...</w:t>
            </w:r>
          </w:p>
          <w:p w:rsidR="5E787E0C" w:rsidRDefault="72BE81F0" w:rsidP="1CDF9DE3">
            <w:pPr>
              <w:rPr>
                <w:rFonts w:ascii="Arial Narrow" w:eastAsia="Arial Narrow" w:hAnsi="Arial Narrow" w:cs="Arial Narrow"/>
                <w:color w:val="000000" w:themeColor="text1"/>
              </w:rPr>
            </w:pPr>
            <w:r w:rsidRPr="1CDF9DE3">
              <w:rPr>
                <w:rFonts w:ascii="Arial Narrow" w:eastAsia="Arial Narrow" w:hAnsi="Arial Narrow" w:cs="Arial Narrow"/>
                <w:color w:val="000000" w:themeColor="text1"/>
              </w:rPr>
              <w:t>Respecto a las actividades complementarias, se proponen las siguientes:</w:t>
            </w:r>
          </w:p>
          <w:p w:rsidR="5E787E0C" w:rsidRDefault="72BE81F0" w:rsidP="7827234C">
            <w:pPr>
              <w:pStyle w:val="Prrafodelista"/>
              <w:numPr>
                <w:ilvl w:val="0"/>
                <w:numId w:val="5"/>
              </w:numPr>
              <w:spacing w:before="0" w:after="0" w:line="264" w:lineRule="auto"/>
              <w:rPr>
                <w:rFonts w:ascii="Arial" w:eastAsia="Arial" w:hAnsi="Arial" w:cs="Arial"/>
                <w:color w:val="000000" w:themeColor="text1"/>
                <w:sz w:val="20"/>
                <w:szCs w:val="20"/>
              </w:rPr>
            </w:pPr>
            <w:r w:rsidRPr="7827234C">
              <w:rPr>
                <w:rFonts w:ascii="Arial" w:eastAsia="Arial" w:hAnsi="Arial" w:cs="Arial"/>
                <w:color w:val="000000" w:themeColor="text1"/>
                <w:sz w:val="20"/>
                <w:szCs w:val="20"/>
              </w:rPr>
              <w:t>Participación en concursos, asistencia a teatros que promuevan o tengan que ver con las lenguas y la cultura clásica y que puedan presentarse a lo largo de este curso de manera online y/o presencial, como son los concursos en el marco del Festival de Teatro Clásico de Gijón ( Tácito, Fidias, Melpómene y Talía, concurso de carteles) o los organizados por la SEEC (Odisea, Ciceroniano…)</w:t>
            </w:r>
          </w:p>
          <w:p w:rsidR="5E787E0C" w:rsidRDefault="72BE81F0" w:rsidP="7827234C">
            <w:pPr>
              <w:pStyle w:val="Prrafodelista"/>
              <w:numPr>
                <w:ilvl w:val="0"/>
                <w:numId w:val="5"/>
              </w:numPr>
              <w:spacing w:before="0" w:after="0" w:line="264" w:lineRule="auto"/>
              <w:rPr>
                <w:rFonts w:ascii="Arial" w:eastAsia="Arial" w:hAnsi="Arial" w:cs="Arial"/>
                <w:color w:val="000000" w:themeColor="text1"/>
                <w:sz w:val="20"/>
                <w:szCs w:val="20"/>
              </w:rPr>
            </w:pPr>
            <w:r w:rsidRPr="7827234C">
              <w:rPr>
                <w:rFonts w:ascii="Arial" w:eastAsia="Arial" w:hAnsi="Arial" w:cs="Arial"/>
                <w:color w:val="000000" w:themeColor="text1"/>
                <w:sz w:val="20"/>
                <w:szCs w:val="20"/>
              </w:rPr>
              <w:t>Organización de exposiciones y concursos relacionados con el mundo clásico en el centro, como:</w:t>
            </w:r>
          </w:p>
          <w:p w:rsidR="5E787E0C" w:rsidRDefault="0289D219" w:rsidP="48F171A0">
            <w:pPr>
              <w:pStyle w:val="Prrafodelista"/>
              <w:numPr>
                <w:ilvl w:val="0"/>
                <w:numId w:val="4"/>
              </w:numPr>
              <w:spacing w:before="0" w:after="0" w:line="264" w:lineRule="auto"/>
              <w:rPr>
                <w:rFonts w:ascii="Arial" w:eastAsia="Arial" w:hAnsi="Arial" w:cs="Arial"/>
                <w:color w:val="000000" w:themeColor="text1"/>
                <w:sz w:val="20"/>
                <w:szCs w:val="20"/>
              </w:rPr>
            </w:pPr>
            <w:r w:rsidRPr="48F171A0">
              <w:rPr>
                <w:rFonts w:ascii="Arial" w:eastAsia="Arial" w:hAnsi="Arial" w:cs="Arial"/>
                <w:color w:val="000000" w:themeColor="text1"/>
                <w:sz w:val="20"/>
                <w:szCs w:val="20"/>
              </w:rPr>
              <w:t xml:space="preserve">Saturnalia en </w:t>
            </w:r>
            <w:r w:rsidR="32A73B1D" w:rsidRPr="48F171A0">
              <w:rPr>
                <w:rFonts w:ascii="Arial" w:eastAsia="Arial" w:hAnsi="Arial" w:cs="Arial"/>
                <w:color w:val="000000" w:themeColor="text1"/>
                <w:sz w:val="20"/>
                <w:szCs w:val="20"/>
              </w:rPr>
              <w:t>d</w:t>
            </w:r>
            <w:r w:rsidRPr="48F171A0">
              <w:rPr>
                <w:rFonts w:ascii="Arial" w:eastAsia="Arial" w:hAnsi="Arial" w:cs="Arial"/>
                <w:color w:val="000000" w:themeColor="text1"/>
                <w:sz w:val="20"/>
                <w:szCs w:val="20"/>
              </w:rPr>
              <w:t>iciembre.</w:t>
            </w:r>
          </w:p>
          <w:p w:rsidR="5E787E0C" w:rsidRDefault="72BE81F0" w:rsidP="1CDF9DE3">
            <w:pPr>
              <w:pStyle w:val="Prrafodelista"/>
              <w:numPr>
                <w:ilvl w:val="0"/>
                <w:numId w:val="4"/>
              </w:numPr>
              <w:spacing w:before="0" w:after="0" w:line="264" w:lineRule="auto"/>
              <w:rPr>
                <w:rFonts w:ascii="Arial" w:eastAsia="Arial" w:hAnsi="Arial" w:cs="Arial"/>
                <w:color w:val="000000" w:themeColor="text1"/>
                <w:sz w:val="20"/>
                <w:szCs w:val="20"/>
              </w:rPr>
            </w:pPr>
            <w:r w:rsidRPr="1CDF9DE3">
              <w:rPr>
                <w:rFonts w:ascii="Arial" w:eastAsia="Arial" w:hAnsi="Arial" w:cs="Arial"/>
                <w:color w:val="000000" w:themeColor="text1"/>
                <w:sz w:val="20"/>
                <w:szCs w:val="20"/>
              </w:rPr>
              <w:t>Intercambio de regalos elaborados por los propios alumnos por Navidad</w:t>
            </w:r>
          </w:p>
          <w:p w:rsidR="5E787E0C" w:rsidRDefault="72BE81F0" w:rsidP="1CDF9DE3">
            <w:pPr>
              <w:pStyle w:val="Prrafodelista"/>
              <w:numPr>
                <w:ilvl w:val="0"/>
                <w:numId w:val="4"/>
              </w:numPr>
              <w:spacing w:before="0" w:after="0" w:line="264" w:lineRule="auto"/>
              <w:rPr>
                <w:rFonts w:ascii="Arial" w:eastAsia="Arial" w:hAnsi="Arial" w:cs="Arial"/>
                <w:color w:val="000000" w:themeColor="text1"/>
                <w:sz w:val="20"/>
                <w:szCs w:val="20"/>
              </w:rPr>
            </w:pPr>
            <w:r w:rsidRPr="1CDF9DE3">
              <w:rPr>
                <w:rFonts w:ascii="Arial" w:eastAsia="Arial" w:hAnsi="Arial" w:cs="Arial"/>
                <w:color w:val="000000" w:themeColor="text1"/>
                <w:sz w:val="20"/>
                <w:szCs w:val="20"/>
              </w:rPr>
              <w:t>Elaboración de felicitaciones navideñas.</w:t>
            </w:r>
          </w:p>
          <w:p w:rsidR="5E787E0C" w:rsidRDefault="72BE81F0" w:rsidP="1CDF9DE3">
            <w:pPr>
              <w:pStyle w:val="Prrafodelista"/>
              <w:numPr>
                <w:ilvl w:val="0"/>
                <w:numId w:val="4"/>
              </w:numPr>
              <w:spacing w:before="0" w:after="0" w:line="264" w:lineRule="auto"/>
              <w:rPr>
                <w:rFonts w:ascii="Arial" w:eastAsia="Arial" w:hAnsi="Arial" w:cs="Arial"/>
                <w:color w:val="000000" w:themeColor="text1"/>
                <w:sz w:val="20"/>
                <w:szCs w:val="20"/>
              </w:rPr>
            </w:pPr>
            <w:r w:rsidRPr="1CDF9DE3">
              <w:rPr>
                <w:rFonts w:ascii="Arial" w:eastAsia="Arial" w:hAnsi="Arial" w:cs="Arial"/>
                <w:color w:val="000000" w:themeColor="text1"/>
                <w:sz w:val="20"/>
                <w:szCs w:val="20"/>
              </w:rPr>
              <w:t xml:space="preserve"> Día de los enamorados desde una perspectiva clásica.</w:t>
            </w:r>
          </w:p>
          <w:p w:rsidR="5E787E0C" w:rsidRDefault="72BE81F0" w:rsidP="1CDF9DE3">
            <w:pPr>
              <w:pStyle w:val="Prrafodelista"/>
              <w:numPr>
                <w:ilvl w:val="0"/>
                <w:numId w:val="4"/>
              </w:numPr>
              <w:spacing w:before="0" w:after="0" w:line="264" w:lineRule="auto"/>
              <w:rPr>
                <w:rFonts w:ascii="Arial" w:eastAsia="Arial" w:hAnsi="Arial" w:cs="Arial"/>
                <w:color w:val="000000" w:themeColor="text1"/>
                <w:sz w:val="20"/>
                <w:szCs w:val="20"/>
              </w:rPr>
            </w:pPr>
            <w:r w:rsidRPr="1CDF9DE3">
              <w:rPr>
                <w:rFonts w:ascii="Arial" w:eastAsia="Arial" w:hAnsi="Arial" w:cs="Arial"/>
                <w:color w:val="000000" w:themeColor="text1"/>
                <w:sz w:val="20"/>
                <w:szCs w:val="20"/>
              </w:rPr>
              <w:lastRenderedPageBreak/>
              <w:t xml:space="preserve"> Carnaval con la elaboración de máscaras o disfraces inspirados en el mundo grecolatino.</w:t>
            </w:r>
          </w:p>
          <w:p w:rsidR="5E787E0C" w:rsidRDefault="72BE81F0" w:rsidP="1CDF9DE3">
            <w:pPr>
              <w:pStyle w:val="Prrafodelista"/>
              <w:numPr>
                <w:ilvl w:val="0"/>
                <w:numId w:val="4"/>
              </w:numPr>
              <w:spacing w:before="0" w:after="0" w:line="264" w:lineRule="auto"/>
              <w:rPr>
                <w:rFonts w:ascii="Arial" w:eastAsia="Arial" w:hAnsi="Arial" w:cs="Arial"/>
                <w:color w:val="000000" w:themeColor="text1"/>
                <w:sz w:val="20"/>
                <w:szCs w:val="20"/>
              </w:rPr>
            </w:pPr>
            <w:r w:rsidRPr="1CDF9DE3">
              <w:rPr>
                <w:rFonts w:ascii="Arial" w:eastAsia="Arial" w:hAnsi="Arial" w:cs="Arial"/>
                <w:color w:val="000000" w:themeColor="text1"/>
                <w:sz w:val="20"/>
                <w:szCs w:val="20"/>
              </w:rPr>
              <w:t>Los idus de marzo.</w:t>
            </w:r>
          </w:p>
          <w:p w:rsidR="5E787E0C" w:rsidRDefault="72BE81F0" w:rsidP="1CDF9DE3">
            <w:pPr>
              <w:pStyle w:val="Prrafodelista"/>
              <w:numPr>
                <w:ilvl w:val="0"/>
                <w:numId w:val="4"/>
              </w:numPr>
              <w:spacing w:before="0" w:after="0" w:line="264" w:lineRule="auto"/>
              <w:rPr>
                <w:rFonts w:ascii="Arial" w:eastAsia="Arial" w:hAnsi="Arial" w:cs="Arial"/>
                <w:color w:val="000000" w:themeColor="text1"/>
                <w:sz w:val="20"/>
                <w:szCs w:val="20"/>
              </w:rPr>
            </w:pPr>
            <w:r w:rsidRPr="1CDF9DE3">
              <w:rPr>
                <w:rFonts w:ascii="Arial" w:eastAsia="Arial" w:hAnsi="Arial" w:cs="Arial"/>
                <w:color w:val="000000" w:themeColor="text1"/>
                <w:sz w:val="20"/>
                <w:szCs w:val="20"/>
              </w:rPr>
              <w:t>La fundación de Roma en abril.</w:t>
            </w:r>
          </w:p>
          <w:p w:rsidR="5E787E0C" w:rsidRDefault="72BE81F0" w:rsidP="1CDF9DE3">
            <w:pPr>
              <w:pStyle w:val="Prrafodelista"/>
              <w:numPr>
                <w:ilvl w:val="0"/>
                <w:numId w:val="4"/>
              </w:numPr>
              <w:spacing w:before="0" w:after="0" w:line="264" w:lineRule="auto"/>
              <w:rPr>
                <w:rFonts w:ascii="Arial" w:eastAsia="Arial" w:hAnsi="Arial" w:cs="Arial"/>
                <w:color w:val="000000" w:themeColor="text1"/>
                <w:sz w:val="20"/>
                <w:szCs w:val="20"/>
              </w:rPr>
            </w:pPr>
            <w:r w:rsidRPr="1CDF9DE3">
              <w:rPr>
                <w:rFonts w:ascii="Arial" w:eastAsia="Arial" w:hAnsi="Arial" w:cs="Arial"/>
                <w:color w:val="000000" w:themeColor="text1"/>
                <w:sz w:val="20"/>
                <w:szCs w:val="20"/>
              </w:rPr>
              <w:t xml:space="preserve"> Lemurias en el mes de mayo.</w:t>
            </w:r>
          </w:p>
          <w:p w:rsidR="5E787E0C" w:rsidRDefault="72BE81F0" w:rsidP="1CDF9DE3">
            <w:pPr>
              <w:pStyle w:val="Prrafodelista"/>
              <w:numPr>
                <w:ilvl w:val="0"/>
                <w:numId w:val="4"/>
              </w:numPr>
              <w:spacing w:before="0" w:after="0" w:line="264" w:lineRule="auto"/>
              <w:rPr>
                <w:rFonts w:ascii="Arial" w:eastAsia="Arial" w:hAnsi="Arial" w:cs="Arial"/>
                <w:color w:val="000000" w:themeColor="text1"/>
                <w:sz w:val="20"/>
                <w:szCs w:val="20"/>
              </w:rPr>
            </w:pPr>
            <w:r w:rsidRPr="1CDF9DE3">
              <w:rPr>
                <w:rFonts w:ascii="Arial" w:eastAsia="Arial" w:hAnsi="Arial" w:cs="Arial"/>
                <w:color w:val="000000" w:themeColor="text1"/>
                <w:sz w:val="20"/>
                <w:szCs w:val="20"/>
              </w:rPr>
              <w:t>Floralia en la primavera.</w:t>
            </w:r>
          </w:p>
          <w:p w:rsidR="5E787E0C" w:rsidRDefault="5E787E0C" w:rsidP="1CDF9DE3">
            <w:pPr>
              <w:spacing w:before="0" w:after="0" w:line="264" w:lineRule="auto"/>
              <w:ind w:left="1500"/>
              <w:rPr>
                <w:rFonts w:ascii="Arial" w:eastAsia="Arial" w:hAnsi="Arial" w:cs="Arial"/>
                <w:color w:val="000000" w:themeColor="text1"/>
                <w:sz w:val="20"/>
                <w:szCs w:val="20"/>
              </w:rPr>
            </w:pPr>
          </w:p>
          <w:p w:rsidR="5E787E0C" w:rsidRDefault="72BE81F0" w:rsidP="7827234C">
            <w:pPr>
              <w:pStyle w:val="Prrafodelista"/>
              <w:numPr>
                <w:ilvl w:val="0"/>
                <w:numId w:val="5"/>
              </w:numPr>
              <w:spacing w:before="0" w:after="0" w:line="264" w:lineRule="auto"/>
              <w:rPr>
                <w:rFonts w:ascii="Arial" w:eastAsia="Arial" w:hAnsi="Arial" w:cs="Arial"/>
                <w:color w:val="000000" w:themeColor="text1"/>
                <w:sz w:val="20"/>
                <w:szCs w:val="20"/>
              </w:rPr>
            </w:pPr>
            <w:r w:rsidRPr="7827234C">
              <w:rPr>
                <w:rFonts w:ascii="Arial" w:eastAsia="Arial" w:hAnsi="Arial" w:cs="Arial"/>
                <w:color w:val="000000" w:themeColor="text1"/>
                <w:sz w:val="20"/>
                <w:szCs w:val="20"/>
              </w:rPr>
              <w:t>Representaciones teatrales relacionadas con el mundo clásico con el objeto de acercar la literatura grecolatina a nuestros alumnos y al resto de miembros de la comunidad educativa.</w:t>
            </w:r>
          </w:p>
          <w:p w:rsidR="5E787E0C" w:rsidRDefault="72BE81F0" w:rsidP="7827234C">
            <w:pPr>
              <w:pStyle w:val="Prrafodelista"/>
              <w:numPr>
                <w:ilvl w:val="0"/>
                <w:numId w:val="5"/>
              </w:numPr>
              <w:spacing w:before="0" w:after="0" w:line="264" w:lineRule="auto"/>
              <w:rPr>
                <w:rFonts w:ascii="Arial" w:eastAsia="Arial" w:hAnsi="Arial" w:cs="Arial"/>
                <w:color w:val="000000" w:themeColor="text1"/>
                <w:sz w:val="20"/>
                <w:szCs w:val="20"/>
              </w:rPr>
            </w:pPr>
            <w:r w:rsidRPr="7827234C">
              <w:rPr>
                <w:rFonts w:ascii="Arial" w:eastAsia="Arial" w:hAnsi="Arial" w:cs="Arial"/>
                <w:color w:val="000000" w:themeColor="text1"/>
                <w:sz w:val="20"/>
                <w:szCs w:val="20"/>
              </w:rPr>
              <w:t>Organización de proyectos por parte del Departamento en los que podrían participar otros departamentos del centro como:</w:t>
            </w:r>
          </w:p>
          <w:p w:rsidR="5E787E0C" w:rsidRDefault="72BE81F0" w:rsidP="1CDF9DE3">
            <w:pPr>
              <w:pStyle w:val="Prrafodelista"/>
              <w:numPr>
                <w:ilvl w:val="0"/>
                <w:numId w:val="3"/>
              </w:numPr>
              <w:spacing w:before="0" w:after="0" w:line="264" w:lineRule="auto"/>
              <w:rPr>
                <w:rFonts w:ascii="Arial" w:eastAsia="Arial" w:hAnsi="Arial" w:cs="Arial"/>
                <w:color w:val="000000" w:themeColor="text1"/>
                <w:sz w:val="20"/>
                <w:szCs w:val="20"/>
              </w:rPr>
            </w:pPr>
            <w:r w:rsidRPr="1CDF9DE3">
              <w:rPr>
                <w:rFonts w:ascii="Arial" w:eastAsia="Arial" w:hAnsi="Arial" w:cs="Arial"/>
                <w:color w:val="000000" w:themeColor="text1"/>
                <w:sz w:val="20"/>
                <w:szCs w:val="20"/>
              </w:rPr>
              <w:t>Exposición de noticias relacionadas con Grecia y Roma en el centro a través de un mural centrado en la civilización antigua. En este proyecto podrían participar el resto de departamentos con noticias relacionadas con las materias que imparten.</w:t>
            </w:r>
          </w:p>
          <w:p w:rsidR="5E787E0C" w:rsidRDefault="72BE81F0" w:rsidP="1CDF9DE3">
            <w:pPr>
              <w:pStyle w:val="Prrafodelista"/>
              <w:numPr>
                <w:ilvl w:val="0"/>
                <w:numId w:val="3"/>
              </w:numPr>
              <w:spacing w:before="0" w:after="0" w:line="264" w:lineRule="auto"/>
              <w:rPr>
                <w:rFonts w:ascii="Arial" w:eastAsia="Arial" w:hAnsi="Arial" w:cs="Arial"/>
                <w:color w:val="000000" w:themeColor="text1"/>
                <w:sz w:val="20"/>
                <w:szCs w:val="20"/>
              </w:rPr>
            </w:pPr>
            <w:r w:rsidRPr="1CDF9DE3">
              <w:rPr>
                <w:rFonts w:ascii="Arial" w:eastAsia="Arial" w:hAnsi="Arial" w:cs="Arial"/>
                <w:color w:val="000000" w:themeColor="text1"/>
                <w:sz w:val="20"/>
                <w:szCs w:val="20"/>
              </w:rPr>
              <w:t xml:space="preserve">Exposición de un viaje virtual por lugares emblemáticos del mundo clásico a través de todos los aspectos que los caracterizan: geográficos, culturales, históricos, económicos, lingüísticos, personajes ilustres… En este proyecto también podrían participar otros departamentos centrándose en aquellos aspectos con los que tengan más vinculación desde el punto de vista académico. </w:t>
            </w:r>
          </w:p>
          <w:p w:rsidR="5E787E0C" w:rsidRDefault="5E787E0C" w:rsidP="1CDF9DE3">
            <w:pPr>
              <w:spacing w:before="0" w:after="0" w:line="264" w:lineRule="auto"/>
              <w:ind w:left="720"/>
              <w:rPr>
                <w:rFonts w:ascii="Arial" w:eastAsia="Arial" w:hAnsi="Arial" w:cs="Arial"/>
                <w:color w:val="000000" w:themeColor="text1"/>
                <w:sz w:val="20"/>
                <w:szCs w:val="20"/>
              </w:rPr>
            </w:pPr>
          </w:p>
          <w:p w:rsidR="5E787E0C" w:rsidRDefault="3FE595A1" w:rsidP="1CDF9DE3">
            <w:pPr>
              <w:spacing w:before="0" w:after="0" w:line="264" w:lineRule="auto"/>
              <w:rPr>
                <w:rFonts w:ascii="Arial" w:eastAsia="Arial" w:hAnsi="Arial" w:cs="Arial"/>
                <w:color w:val="000000" w:themeColor="text1"/>
                <w:sz w:val="20"/>
                <w:szCs w:val="20"/>
              </w:rPr>
            </w:pPr>
            <w:r w:rsidRPr="1CDF9DE3">
              <w:rPr>
                <w:rFonts w:ascii="Arial" w:eastAsia="Arial" w:hAnsi="Arial" w:cs="Arial"/>
                <w:color w:val="000000" w:themeColor="text1"/>
                <w:sz w:val="20"/>
                <w:szCs w:val="20"/>
              </w:rPr>
              <w:t xml:space="preserve">       7.   </w:t>
            </w:r>
            <w:r w:rsidR="72BE81F0" w:rsidRPr="1CDF9DE3">
              <w:rPr>
                <w:rFonts w:ascii="Arial" w:eastAsia="Arial" w:hAnsi="Arial" w:cs="Arial"/>
                <w:color w:val="000000" w:themeColor="text1"/>
                <w:sz w:val="20"/>
                <w:szCs w:val="20"/>
              </w:rPr>
              <w:t>Colaboración con proyectos de otros departamentos en los que nuestro departamento pueda realizar aportaciones.</w:t>
            </w:r>
          </w:p>
          <w:p w:rsidR="5E787E0C" w:rsidRDefault="1BC97E21" w:rsidP="1CDF9DE3">
            <w:pPr>
              <w:spacing w:before="0" w:after="0" w:line="264" w:lineRule="auto"/>
              <w:rPr>
                <w:rFonts w:ascii="Arial" w:eastAsia="Arial" w:hAnsi="Arial" w:cs="Arial"/>
                <w:color w:val="000000" w:themeColor="text1"/>
                <w:sz w:val="20"/>
                <w:szCs w:val="20"/>
              </w:rPr>
            </w:pPr>
            <w:r w:rsidRPr="1CDF9DE3">
              <w:rPr>
                <w:rFonts w:ascii="Arial" w:eastAsia="Arial" w:hAnsi="Arial" w:cs="Arial"/>
                <w:color w:val="000000" w:themeColor="text1"/>
                <w:sz w:val="20"/>
                <w:szCs w:val="20"/>
              </w:rPr>
              <w:t xml:space="preserve">       8.   </w:t>
            </w:r>
            <w:r w:rsidR="72BE81F0" w:rsidRPr="1CDF9DE3">
              <w:rPr>
                <w:rFonts w:ascii="Arial" w:eastAsia="Arial" w:hAnsi="Arial" w:cs="Arial"/>
                <w:color w:val="000000" w:themeColor="text1"/>
                <w:sz w:val="20"/>
                <w:szCs w:val="20"/>
              </w:rPr>
              <w:t>Actividades de promoción de las materias del departamento a través de charlas, carteles, etc.</w:t>
            </w:r>
          </w:p>
          <w:p w:rsidR="5E787E0C" w:rsidRDefault="5E787E0C" w:rsidP="1CDF9DE3">
            <w:pPr>
              <w:rPr>
                <w:rFonts w:ascii="Arial Narrow" w:hAnsi="Arial Narrow"/>
              </w:rPr>
            </w:pPr>
          </w:p>
          <w:p w:rsidR="00A96889" w:rsidRDefault="00A96889" w:rsidP="000329BA">
            <w:pPr>
              <w:pStyle w:val="Listacon"/>
              <w:numPr>
                <w:ilvl w:val="0"/>
                <w:numId w:val="0"/>
              </w:numPr>
              <w:ind w:left="720"/>
            </w:pPr>
          </w:p>
        </w:tc>
      </w:tr>
    </w:tbl>
    <w:tbl>
      <w:tblPr>
        <w:tblW w:w="15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0"/>
        <w:gridCol w:w="13208"/>
      </w:tblGrid>
      <w:tr w:rsidR="002E47CD" w:rsidTr="00234BD1">
        <w:trPr>
          <w:trHeight w:val="412"/>
          <w:jc w:val="center"/>
        </w:trPr>
        <w:tc>
          <w:tcPr>
            <w:tcW w:w="1521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2E47CD" w:rsidRPr="00F230F5" w:rsidRDefault="002E47CD" w:rsidP="007C0749">
            <w:pPr>
              <w:pStyle w:val="Prrafodelista"/>
              <w:numPr>
                <w:ilvl w:val="0"/>
                <w:numId w:val="27"/>
              </w:numPr>
              <w:spacing w:before="80" w:after="80"/>
              <w:jc w:val="center"/>
              <w:rPr>
                <w:rFonts w:ascii="Arial Narrow" w:hAnsi="Arial Narrow"/>
                <w:b/>
                <w:sz w:val="28"/>
                <w:szCs w:val="28"/>
              </w:rPr>
            </w:pPr>
            <w:r w:rsidRPr="00F230F5">
              <w:rPr>
                <w:sz w:val="20"/>
                <w:szCs w:val="20"/>
              </w:rPr>
              <w:lastRenderedPageBreak/>
              <w:br w:type="page"/>
            </w:r>
            <w:r w:rsidRPr="00F230F5">
              <w:rPr>
                <w:b/>
                <w:sz w:val="28"/>
                <w:szCs w:val="28"/>
              </w:rPr>
              <w:t>EVALUACIÓN DE LA PROGRAMACIÓN DOCENTE</w:t>
            </w:r>
          </w:p>
        </w:tc>
      </w:tr>
      <w:tr w:rsidR="002E47CD" w:rsidTr="00234BD1">
        <w:trPr>
          <w:trHeight w:val="425"/>
          <w:jc w:val="center"/>
        </w:trPr>
        <w:tc>
          <w:tcPr>
            <w:tcW w:w="2010" w:type="dxa"/>
            <w:tcBorders>
              <w:top w:val="single" w:sz="4" w:space="0" w:color="auto"/>
              <w:left w:val="single" w:sz="12" w:space="0" w:color="auto"/>
              <w:bottom w:val="single" w:sz="8" w:space="0" w:color="000000" w:themeColor="text1"/>
            </w:tcBorders>
            <w:vAlign w:val="center"/>
          </w:tcPr>
          <w:p w:rsidR="002E47CD" w:rsidRPr="00DA43AE" w:rsidRDefault="002E47CD" w:rsidP="00F13F9C">
            <w:pPr>
              <w:spacing w:before="80" w:after="80"/>
              <w:jc w:val="center"/>
              <w:rPr>
                <w:rFonts w:ascii="Arial Narrow" w:hAnsi="Arial Narrow"/>
                <w:b/>
              </w:rPr>
            </w:pPr>
            <w:r>
              <w:rPr>
                <w:rFonts w:ascii="Arial Narrow" w:hAnsi="Arial Narrow"/>
                <w:b/>
              </w:rPr>
              <w:t>EVALUACIÓN DEL PROCESO</w:t>
            </w:r>
          </w:p>
        </w:tc>
        <w:tc>
          <w:tcPr>
            <w:tcW w:w="13208" w:type="dxa"/>
            <w:tcBorders>
              <w:top w:val="single" w:sz="4" w:space="0" w:color="auto"/>
              <w:right w:val="single" w:sz="12" w:space="0" w:color="auto"/>
            </w:tcBorders>
            <w:vAlign w:val="center"/>
          </w:tcPr>
          <w:p w:rsidR="002E47CD" w:rsidRDefault="002E47CD" w:rsidP="007C0749">
            <w:pPr>
              <w:numPr>
                <w:ilvl w:val="0"/>
                <w:numId w:val="8"/>
              </w:numPr>
              <w:spacing w:before="120"/>
              <w:ind w:left="163" w:hanging="142"/>
              <w:rPr>
                <w:rFonts w:ascii="Arial Narrow" w:hAnsi="Arial Narrow"/>
              </w:rPr>
            </w:pPr>
            <w:r w:rsidRPr="5C7A6489">
              <w:rPr>
                <w:rFonts w:ascii="Arial Narrow" w:hAnsi="Arial Narrow"/>
              </w:rPr>
              <w:t>Mensualmente se realizará una revisión de la marcha de la programación, en la que se indique el cumplimiento de la temporalización y las dificultades que se presenten en el trabajo en el aula. Esta revisión se recogerá trimestralmente en las Actas del Departamento.</w:t>
            </w:r>
          </w:p>
          <w:p w:rsidR="002E47CD" w:rsidRDefault="002E47CD" w:rsidP="007C0749">
            <w:pPr>
              <w:numPr>
                <w:ilvl w:val="0"/>
                <w:numId w:val="8"/>
              </w:numPr>
              <w:spacing w:before="120"/>
              <w:ind w:left="163" w:hanging="142"/>
              <w:rPr>
                <w:rFonts w:ascii="Arial Narrow" w:hAnsi="Arial Narrow"/>
              </w:rPr>
            </w:pPr>
            <w:r w:rsidRPr="5C7A6489">
              <w:rPr>
                <w:rFonts w:ascii="Arial Narrow" w:hAnsi="Arial Narrow"/>
              </w:rPr>
              <w:t>Trimestralmente se pondrán en común los resultados de las evaluaciones, que se valorarán, y se determinarán las propuestas de mejora que se precisen.</w:t>
            </w:r>
          </w:p>
          <w:p w:rsidR="002E47CD" w:rsidRPr="00DA43AE" w:rsidRDefault="002E47CD" w:rsidP="007C0749">
            <w:pPr>
              <w:numPr>
                <w:ilvl w:val="0"/>
                <w:numId w:val="8"/>
              </w:numPr>
              <w:spacing w:before="120"/>
              <w:ind w:left="163" w:hanging="142"/>
              <w:rPr>
                <w:rFonts w:ascii="Arial Narrow" w:hAnsi="Arial Narrow"/>
              </w:rPr>
            </w:pPr>
            <w:r w:rsidRPr="5C7A6489">
              <w:rPr>
                <w:rFonts w:ascii="Arial Narrow" w:hAnsi="Arial Narrow"/>
              </w:rPr>
              <w:t>Siempre que sea preciso modificar algún aspecto recogido en la Programación docente, se hará constar expresamente en las Actas del Departamento.</w:t>
            </w:r>
          </w:p>
        </w:tc>
      </w:tr>
      <w:tr w:rsidR="002E47CD" w:rsidTr="00234BD1">
        <w:trPr>
          <w:trHeight w:val="350"/>
          <w:jc w:val="center"/>
        </w:trPr>
        <w:tc>
          <w:tcPr>
            <w:tcW w:w="2010" w:type="dxa"/>
            <w:tcBorders>
              <w:top w:val="single" w:sz="8" w:space="0" w:color="000000" w:themeColor="text1"/>
              <w:left w:val="single" w:sz="12" w:space="0" w:color="auto"/>
              <w:bottom w:val="single" w:sz="12" w:space="0" w:color="auto"/>
            </w:tcBorders>
            <w:shd w:val="clear" w:color="auto" w:fill="FFFFFF" w:themeFill="background1"/>
            <w:vAlign w:val="center"/>
          </w:tcPr>
          <w:p w:rsidR="002E47CD" w:rsidRPr="00DA43AE" w:rsidRDefault="002E47CD" w:rsidP="00F13F9C">
            <w:pPr>
              <w:spacing w:before="80" w:after="80"/>
              <w:jc w:val="center"/>
              <w:rPr>
                <w:rFonts w:ascii="Arial Narrow" w:hAnsi="Arial Narrow"/>
                <w:b/>
              </w:rPr>
            </w:pPr>
            <w:r>
              <w:rPr>
                <w:rFonts w:ascii="Arial Narrow" w:hAnsi="Arial Narrow"/>
                <w:b/>
              </w:rPr>
              <w:t>EVALUACIÓN DE RESULTADOS</w:t>
            </w:r>
          </w:p>
        </w:tc>
        <w:tc>
          <w:tcPr>
            <w:tcW w:w="13208" w:type="dxa"/>
            <w:tcBorders>
              <w:bottom w:val="single" w:sz="12" w:space="0" w:color="auto"/>
              <w:right w:val="single" w:sz="12" w:space="0" w:color="auto"/>
            </w:tcBorders>
            <w:shd w:val="clear" w:color="auto" w:fill="FFFFFF" w:themeFill="background1"/>
            <w:vAlign w:val="center"/>
          </w:tcPr>
          <w:p w:rsidR="002E47CD" w:rsidRDefault="002E47CD" w:rsidP="007C0749">
            <w:pPr>
              <w:numPr>
                <w:ilvl w:val="0"/>
                <w:numId w:val="8"/>
              </w:numPr>
              <w:spacing w:before="120"/>
              <w:ind w:left="163" w:hanging="142"/>
              <w:rPr>
                <w:rFonts w:ascii="Arial Narrow" w:hAnsi="Arial Narrow"/>
              </w:rPr>
            </w:pPr>
            <w:r w:rsidRPr="5C7A6489">
              <w:rPr>
                <w:rFonts w:ascii="Arial Narrow" w:hAnsi="Arial Narrow"/>
              </w:rPr>
              <w:t>Se realizará mediante un cuestionario que recoja, al menos, indicadores relativos a los siguientes apartados:</w:t>
            </w:r>
          </w:p>
          <w:p w:rsidR="002E47CD" w:rsidRDefault="002E47CD" w:rsidP="007C0749">
            <w:pPr>
              <w:numPr>
                <w:ilvl w:val="0"/>
                <w:numId w:val="9"/>
              </w:numPr>
              <w:spacing w:before="120"/>
              <w:ind w:left="588" w:hanging="284"/>
              <w:rPr>
                <w:rFonts w:ascii="Arial Narrow" w:hAnsi="Arial Narrow"/>
              </w:rPr>
            </w:pPr>
            <w:r w:rsidRPr="5C7A6489">
              <w:rPr>
                <w:rFonts w:ascii="Arial Narrow" w:hAnsi="Arial Narrow"/>
              </w:rPr>
              <w:t>Evaluación de las Programaciones docentes y su aplicación en el aula.</w:t>
            </w:r>
          </w:p>
          <w:p w:rsidR="002E47CD" w:rsidRDefault="002E47CD" w:rsidP="007C0749">
            <w:pPr>
              <w:numPr>
                <w:ilvl w:val="0"/>
                <w:numId w:val="9"/>
              </w:numPr>
              <w:spacing w:before="120"/>
              <w:ind w:left="588" w:hanging="284"/>
              <w:rPr>
                <w:rFonts w:ascii="Arial Narrow" w:hAnsi="Arial Narrow"/>
              </w:rPr>
            </w:pPr>
            <w:r w:rsidRPr="5C7A6489">
              <w:rPr>
                <w:rFonts w:ascii="Arial Narrow" w:hAnsi="Arial Narrow"/>
              </w:rPr>
              <w:t>Evaluación de los procesos de enseñanza y de la práctica docente.</w:t>
            </w:r>
          </w:p>
          <w:p w:rsidR="002E47CD" w:rsidRDefault="002E47CD" w:rsidP="007C0749">
            <w:pPr>
              <w:numPr>
                <w:ilvl w:val="0"/>
                <w:numId w:val="9"/>
              </w:numPr>
              <w:spacing w:before="120"/>
              <w:ind w:left="588" w:hanging="284"/>
              <w:rPr>
                <w:rFonts w:ascii="Arial Narrow" w:hAnsi="Arial Narrow"/>
              </w:rPr>
            </w:pPr>
            <w:r w:rsidRPr="5C7A6489">
              <w:rPr>
                <w:rFonts w:ascii="Arial Narrow" w:hAnsi="Arial Narrow"/>
              </w:rPr>
              <w:t>Evaluación del funcionamiento interno de los Departamentos.</w:t>
            </w:r>
          </w:p>
          <w:p w:rsidR="002E47CD" w:rsidRDefault="002E47CD" w:rsidP="007C0749">
            <w:pPr>
              <w:numPr>
                <w:ilvl w:val="0"/>
                <w:numId w:val="9"/>
              </w:numPr>
              <w:spacing w:before="120"/>
              <w:ind w:left="588" w:hanging="284"/>
              <w:rPr>
                <w:rFonts w:ascii="Arial Narrow" w:hAnsi="Arial Narrow"/>
              </w:rPr>
            </w:pPr>
            <w:r w:rsidRPr="5C7A6489">
              <w:rPr>
                <w:rFonts w:ascii="Arial Narrow" w:hAnsi="Arial Narrow"/>
              </w:rPr>
              <w:t>Evaluación del trabajo del Departamento en el contexto de la actividad general del centro.</w:t>
            </w:r>
          </w:p>
          <w:p w:rsidR="002E47CD" w:rsidRDefault="002E47CD" w:rsidP="007C0749">
            <w:pPr>
              <w:numPr>
                <w:ilvl w:val="0"/>
                <w:numId w:val="9"/>
              </w:numPr>
              <w:spacing w:before="120"/>
              <w:ind w:left="588" w:hanging="284"/>
              <w:rPr>
                <w:rFonts w:ascii="Arial Narrow" w:hAnsi="Arial Narrow"/>
              </w:rPr>
            </w:pPr>
            <w:r w:rsidRPr="5C7A6489">
              <w:rPr>
                <w:rFonts w:ascii="Arial Narrow" w:hAnsi="Arial Narrow"/>
              </w:rPr>
              <w:lastRenderedPageBreak/>
              <w:t>Valoración de las actividades organizadas por el Departamento o en las que ha participado.</w:t>
            </w:r>
          </w:p>
          <w:p w:rsidR="002E47CD" w:rsidRPr="00DA43AE" w:rsidRDefault="002E47CD" w:rsidP="007C0749">
            <w:pPr>
              <w:numPr>
                <w:ilvl w:val="0"/>
                <w:numId w:val="9"/>
              </w:numPr>
              <w:spacing w:before="120"/>
              <w:ind w:left="588" w:hanging="284"/>
              <w:rPr>
                <w:rFonts w:ascii="Arial Narrow" w:hAnsi="Arial Narrow"/>
              </w:rPr>
            </w:pPr>
            <w:r w:rsidRPr="5C7A6489">
              <w:rPr>
                <w:rFonts w:ascii="Arial Narrow" w:hAnsi="Arial Narrow"/>
              </w:rPr>
              <w:t>Relación de las actividades realizadas por los miembros del Departamento.</w:t>
            </w:r>
          </w:p>
        </w:tc>
      </w:tr>
      <w:tr w:rsidR="008D31D4" w:rsidTr="00234BD1">
        <w:trPr>
          <w:trHeight w:val="350"/>
          <w:jc w:val="center"/>
        </w:trPr>
        <w:tc>
          <w:tcPr>
            <w:tcW w:w="2010" w:type="dxa"/>
            <w:tcBorders>
              <w:top w:val="single" w:sz="8" w:space="0" w:color="000000" w:themeColor="text1"/>
              <w:left w:val="single" w:sz="12" w:space="0" w:color="auto"/>
              <w:bottom w:val="single" w:sz="12" w:space="0" w:color="auto"/>
            </w:tcBorders>
            <w:shd w:val="clear" w:color="auto" w:fill="FFFFFF" w:themeFill="background1"/>
            <w:vAlign w:val="center"/>
          </w:tcPr>
          <w:p w:rsidR="008D31D4" w:rsidRDefault="008D31D4" w:rsidP="00F13F9C">
            <w:pPr>
              <w:spacing w:before="80" w:after="80"/>
              <w:jc w:val="center"/>
              <w:rPr>
                <w:rFonts w:ascii="Arial Narrow" w:hAnsi="Arial Narrow"/>
                <w:b/>
              </w:rPr>
            </w:pPr>
          </w:p>
          <w:p w:rsidR="008D31D4" w:rsidRDefault="008D31D4" w:rsidP="00F13F9C">
            <w:pPr>
              <w:spacing w:before="80" w:after="80"/>
              <w:jc w:val="center"/>
              <w:rPr>
                <w:rFonts w:ascii="Arial Narrow" w:hAnsi="Arial Narrow"/>
                <w:b/>
              </w:rPr>
            </w:pPr>
          </w:p>
          <w:p w:rsidR="008D31D4" w:rsidRDefault="008D31D4" w:rsidP="00F13F9C">
            <w:pPr>
              <w:spacing w:before="80" w:after="80"/>
              <w:jc w:val="center"/>
              <w:rPr>
                <w:rFonts w:ascii="Arial Narrow" w:hAnsi="Arial Narrow"/>
                <w:b/>
              </w:rPr>
            </w:pPr>
          </w:p>
          <w:p w:rsidR="008D31D4" w:rsidRDefault="008D31D4" w:rsidP="00F13F9C">
            <w:pPr>
              <w:spacing w:before="80" w:after="80"/>
              <w:jc w:val="center"/>
              <w:rPr>
                <w:rFonts w:ascii="Arial Narrow" w:hAnsi="Arial Narrow"/>
                <w:b/>
              </w:rPr>
            </w:pPr>
          </w:p>
          <w:p w:rsidR="008D31D4" w:rsidRDefault="008D31D4" w:rsidP="00F13F9C">
            <w:pPr>
              <w:spacing w:before="80" w:after="80"/>
              <w:jc w:val="center"/>
              <w:rPr>
                <w:rFonts w:ascii="Arial Narrow" w:hAnsi="Arial Narrow"/>
                <w:b/>
              </w:rPr>
            </w:pPr>
          </w:p>
        </w:tc>
        <w:tc>
          <w:tcPr>
            <w:tcW w:w="13208" w:type="dxa"/>
            <w:tcBorders>
              <w:bottom w:val="single" w:sz="12" w:space="0" w:color="auto"/>
              <w:right w:val="single" w:sz="12" w:space="0" w:color="auto"/>
            </w:tcBorders>
            <w:shd w:val="clear" w:color="auto" w:fill="FFFFFF" w:themeFill="background1"/>
            <w:vAlign w:val="center"/>
          </w:tcPr>
          <w:p w:rsidR="008D31D4" w:rsidRDefault="008D31D4" w:rsidP="005468E7">
            <w:pPr>
              <w:spacing w:before="120"/>
              <w:ind w:left="163"/>
              <w:rPr>
                <w:rFonts w:ascii="Arial Narrow" w:hAnsi="Arial Narrow"/>
              </w:rPr>
            </w:pPr>
          </w:p>
        </w:tc>
      </w:tr>
    </w:tbl>
    <w:p w:rsidR="000802FF" w:rsidRPr="00C64DBC" w:rsidRDefault="000802FF" w:rsidP="00094B41">
      <w:pPr>
        <w:rPr>
          <w:rFonts w:ascii="Arial Narrow" w:hAnsi="Arial Narrow"/>
        </w:rPr>
      </w:pPr>
    </w:p>
    <w:sectPr w:rsidR="000802FF" w:rsidRPr="00C64DBC" w:rsidSect="003567ED">
      <w:pgSz w:w="16838" w:h="11906" w:orient="landscape"/>
      <w:pgMar w:top="964" w:right="964" w:bottom="964" w:left="964" w:header="28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3D7" w:rsidRDefault="009B53D7" w:rsidP="002E06C4">
      <w:pPr>
        <w:spacing w:before="0" w:after="0"/>
      </w:pPr>
      <w:r>
        <w:separator/>
      </w:r>
    </w:p>
  </w:endnote>
  <w:endnote w:type="continuationSeparator" w:id="0">
    <w:p w:rsidR="009B53D7" w:rsidRDefault="009B53D7" w:rsidP="002E06C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Frutiger-Bold">
    <w:altName w:val="Arial Unicode MS"/>
    <w:panose1 w:val="00000000000000000000"/>
    <w:charset w:val="00"/>
    <w:family w:val="swiss"/>
    <w:notTrueType/>
    <w:pitch w:val="default"/>
    <w:sig w:usb0="00000001" w:usb1="08070000" w:usb2="00000010" w:usb3="00000000" w:csb0="00020001" w:csb1="00000000"/>
  </w:font>
  <w:font w:name="Frutiger-Light">
    <w:altName w:val="MS Gothic"/>
    <w:panose1 w:val="00000000000000000000"/>
    <w:charset w:val="00"/>
    <w:family w:val="swiss"/>
    <w:notTrueType/>
    <w:pitch w:val="default"/>
    <w:sig w:usb0="00000000" w:usb1="08070000" w:usb2="00000010" w:usb3="00000000" w:csb0="00020001" w:csb1="00000000"/>
  </w:font>
  <w:font w:name="Frutiger-Ligh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C7" w:rsidRDefault="00E207C7" w:rsidP="00A941C2">
    <w:pPr>
      <w:tabs>
        <w:tab w:val="right" w:pos="9781"/>
      </w:tabs>
    </w:pPr>
    <w:r>
      <w:t>Programación de Latín II.</w:t>
    </w:r>
    <w:r>
      <w:tab/>
      <w:t xml:space="preserve">Página </w:t>
    </w:r>
    <w:r w:rsidR="00EE51FE">
      <w:fldChar w:fldCharType="begin"/>
    </w:r>
    <w:r>
      <w:instrText xml:space="preserve"> PAGE </w:instrText>
    </w:r>
    <w:r w:rsidR="00EE51FE">
      <w:fldChar w:fldCharType="separate"/>
    </w:r>
    <w:r w:rsidR="00B5050B">
      <w:rPr>
        <w:noProof/>
      </w:rPr>
      <w:t>2</w:t>
    </w:r>
    <w:r w:rsidR="00EE51FE">
      <w:rPr>
        <w:noProof/>
      </w:rPr>
      <w:fldChar w:fldCharType="end"/>
    </w:r>
    <w:r>
      <w:t xml:space="preserve"> de </w:t>
    </w:r>
    <w:r w:rsidR="00EE51FE">
      <w:fldChar w:fldCharType="begin"/>
    </w:r>
    <w:r>
      <w:instrText>NUMPAGES</w:instrText>
    </w:r>
    <w:r w:rsidR="00EE51FE">
      <w:fldChar w:fldCharType="separate"/>
    </w:r>
    <w:r w:rsidR="00B5050B">
      <w:rPr>
        <w:noProof/>
      </w:rPr>
      <w:t>14</w:t>
    </w:r>
    <w:r w:rsidR="00EE51FE">
      <w:fldChar w:fldCharType="end"/>
    </w:r>
  </w:p>
  <w:p w:rsidR="00E207C7" w:rsidRDefault="00E207C7" w:rsidP="000B68F6">
    <w:pPr>
      <w:pStyle w:val="Piedepgin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C7" w:rsidRPr="00A941C2" w:rsidRDefault="00E207C7" w:rsidP="00A941C2">
    <w:pPr>
      <w:tabs>
        <w:tab w:val="right" w:pos="14742"/>
      </w:tabs>
      <w:rPr>
        <w:rFonts w:ascii="Arial Narrow" w:hAnsi="Arial Narrow"/>
        <w:sz w:val="18"/>
        <w:szCs w:val="18"/>
      </w:rPr>
    </w:pPr>
    <w:r w:rsidRPr="00A941C2">
      <w:rPr>
        <w:rFonts w:ascii="Arial Narrow" w:hAnsi="Arial Narrow"/>
        <w:sz w:val="18"/>
        <w:szCs w:val="18"/>
      </w:rPr>
      <w:t>Programación de Latín I</w:t>
    </w:r>
    <w:r>
      <w:rPr>
        <w:rFonts w:ascii="Arial Narrow" w:hAnsi="Arial Narrow"/>
        <w:sz w:val="18"/>
        <w:szCs w:val="18"/>
      </w:rPr>
      <w:t>I</w:t>
    </w:r>
    <w:r w:rsidRPr="00A941C2">
      <w:rPr>
        <w:rFonts w:ascii="Arial Narrow" w:hAnsi="Arial Narrow"/>
        <w:sz w:val="18"/>
        <w:szCs w:val="18"/>
      </w:rPr>
      <w:tab/>
      <w:t xml:space="preserve">Página </w:t>
    </w:r>
    <w:r w:rsidR="00EE51FE" w:rsidRPr="00A941C2">
      <w:rPr>
        <w:rFonts w:ascii="Arial Narrow" w:hAnsi="Arial Narrow"/>
        <w:sz w:val="18"/>
        <w:szCs w:val="18"/>
      </w:rPr>
      <w:fldChar w:fldCharType="begin"/>
    </w:r>
    <w:r w:rsidRPr="00A941C2">
      <w:rPr>
        <w:rFonts w:ascii="Arial Narrow" w:hAnsi="Arial Narrow"/>
        <w:sz w:val="18"/>
        <w:szCs w:val="18"/>
      </w:rPr>
      <w:instrText xml:space="preserve"> PAGE </w:instrText>
    </w:r>
    <w:r w:rsidR="00EE51FE" w:rsidRPr="00A941C2">
      <w:rPr>
        <w:rFonts w:ascii="Arial Narrow" w:hAnsi="Arial Narrow"/>
        <w:sz w:val="18"/>
        <w:szCs w:val="18"/>
      </w:rPr>
      <w:fldChar w:fldCharType="separate"/>
    </w:r>
    <w:r w:rsidR="00B5050B">
      <w:rPr>
        <w:rFonts w:ascii="Arial Narrow" w:hAnsi="Arial Narrow"/>
        <w:noProof/>
        <w:sz w:val="18"/>
        <w:szCs w:val="18"/>
      </w:rPr>
      <w:t>27</w:t>
    </w:r>
    <w:r w:rsidR="00EE51FE" w:rsidRPr="00A941C2">
      <w:rPr>
        <w:rFonts w:ascii="Arial Narrow" w:hAnsi="Arial Narrow"/>
        <w:sz w:val="18"/>
        <w:szCs w:val="18"/>
      </w:rPr>
      <w:fldChar w:fldCharType="end"/>
    </w:r>
    <w:r w:rsidRPr="00A941C2">
      <w:rPr>
        <w:rFonts w:ascii="Arial Narrow" w:hAnsi="Arial Narrow"/>
        <w:sz w:val="18"/>
        <w:szCs w:val="18"/>
      </w:rPr>
      <w:t xml:space="preserve"> de </w:t>
    </w:r>
    <w:r w:rsidR="00EE51FE" w:rsidRPr="00A941C2">
      <w:rPr>
        <w:rFonts w:ascii="Arial Narrow" w:hAnsi="Arial Narrow"/>
        <w:sz w:val="18"/>
        <w:szCs w:val="18"/>
      </w:rPr>
      <w:fldChar w:fldCharType="begin"/>
    </w:r>
    <w:r w:rsidRPr="00A941C2">
      <w:rPr>
        <w:rFonts w:ascii="Arial Narrow" w:hAnsi="Arial Narrow"/>
        <w:sz w:val="18"/>
        <w:szCs w:val="18"/>
      </w:rPr>
      <w:instrText xml:space="preserve"> NUMPAGES  </w:instrText>
    </w:r>
    <w:r w:rsidR="00EE51FE" w:rsidRPr="00A941C2">
      <w:rPr>
        <w:rFonts w:ascii="Arial Narrow" w:hAnsi="Arial Narrow"/>
        <w:sz w:val="18"/>
        <w:szCs w:val="18"/>
      </w:rPr>
      <w:fldChar w:fldCharType="separate"/>
    </w:r>
    <w:r w:rsidR="00B5050B">
      <w:rPr>
        <w:rFonts w:ascii="Arial Narrow" w:hAnsi="Arial Narrow"/>
        <w:noProof/>
        <w:sz w:val="18"/>
        <w:szCs w:val="18"/>
      </w:rPr>
      <w:t>29</w:t>
    </w:r>
    <w:r w:rsidR="00EE51FE" w:rsidRPr="00A941C2">
      <w:rPr>
        <w:rFonts w:ascii="Arial Narrow" w:hAnsi="Arial Narrow"/>
        <w:sz w:val="18"/>
        <w:szCs w:val="18"/>
      </w:rPr>
      <w:fldChar w:fldCharType="end"/>
    </w:r>
  </w:p>
  <w:p w:rsidR="00E207C7" w:rsidRDefault="00E207C7" w:rsidP="000B68F6">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3D7" w:rsidRDefault="009B53D7" w:rsidP="002E06C4">
      <w:pPr>
        <w:spacing w:before="0" w:after="0"/>
      </w:pPr>
      <w:r>
        <w:separator/>
      </w:r>
    </w:p>
  </w:footnote>
  <w:footnote w:type="continuationSeparator" w:id="0">
    <w:p w:rsidR="009B53D7" w:rsidRDefault="009B53D7" w:rsidP="002E06C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C7" w:rsidRDefault="00E207C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C7" w:rsidRDefault="00E207C7" w:rsidP="009F2639">
    <w:pPr>
      <w:pStyle w:val="Encabezado"/>
      <w:pBdr>
        <w:bottom w:val="single" w:sz="12" w:space="1" w:color="auto"/>
      </w:pBdr>
      <w:rPr>
        <w:rFonts w:ascii="Century Gothic" w:hAnsi="Century Gothic"/>
        <w:b/>
        <w:i/>
        <w:color w:val="993300"/>
        <w:sz w:val="18"/>
        <w:szCs w:val="18"/>
        <w:lang w:val="pt-BR"/>
      </w:rPr>
    </w:pPr>
    <w:r>
      <w:rPr>
        <w:noProof/>
        <w:lang w:val="es-ES_tradnl" w:eastAsia="es-ES_tradnl"/>
      </w:rPr>
      <w:drawing>
        <wp:anchor distT="0" distB="0" distL="114300" distR="114300" simplePos="0" relativeHeight="251662336" behindDoc="0" locked="0" layoutInCell="1" allowOverlap="1">
          <wp:simplePos x="0" y="0"/>
          <wp:positionH relativeFrom="column">
            <wp:posOffset>517525</wp:posOffset>
          </wp:positionH>
          <wp:positionV relativeFrom="paragraph">
            <wp:posOffset>74930</wp:posOffset>
          </wp:positionV>
          <wp:extent cx="896620" cy="450215"/>
          <wp:effectExtent l="0" t="0" r="0" b="6985"/>
          <wp:wrapNone/>
          <wp:docPr id="3" name="Imagen 2" descr="Alzad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zado Min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6620" cy="450215"/>
                  </a:xfrm>
                  <a:prstGeom prst="rect">
                    <a:avLst/>
                  </a:prstGeom>
                  <a:noFill/>
                </pic:spPr>
              </pic:pic>
            </a:graphicData>
          </a:graphic>
        </wp:anchor>
      </w:drawing>
    </w:r>
  </w:p>
  <w:p w:rsidR="00E207C7" w:rsidRPr="00F96C28" w:rsidRDefault="00E207C7" w:rsidP="009F2639">
    <w:pPr>
      <w:pStyle w:val="Encabezado"/>
      <w:pBdr>
        <w:bottom w:val="single" w:sz="12" w:space="1" w:color="auto"/>
      </w:pBdr>
      <w:jc w:val="right"/>
      <w:rPr>
        <w:rFonts w:ascii="Century Gothic" w:hAnsi="Century Gothic"/>
        <w:b/>
      </w:rPr>
    </w:pPr>
    <w:r>
      <w:rPr>
        <w:rFonts w:ascii="Century Gothic" w:hAnsi="Century Gothic"/>
        <w:b/>
        <w:i/>
        <w:color w:val="993300"/>
        <w:sz w:val="18"/>
        <w:szCs w:val="18"/>
        <w:lang w:val="pt-BR"/>
      </w:rPr>
      <w:tab/>
    </w:r>
    <w:r w:rsidRPr="00F96C28">
      <w:rPr>
        <w:rFonts w:ascii="Century Gothic" w:hAnsi="Century Gothic"/>
        <w:b/>
      </w:rPr>
      <w:t>I.E.S. “BERNALDO DE QUIRÓS”</w:t>
    </w:r>
  </w:p>
  <w:p w:rsidR="00E207C7" w:rsidRPr="00F96C28" w:rsidRDefault="00E207C7" w:rsidP="009F2639">
    <w:pPr>
      <w:pStyle w:val="Encabezado"/>
      <w:pBdr>
        <w:bottom w:val="single" w:sz="12" w:space="1" w:color="auto"/>
      </w:pBdr>
      <w:jc w:val="right"/>
      <w:rPr>
        <w:rFonts w:ascii="Arial Narrow" w:hAnsi="Arial Narrow"/>
        <w:b/>
        <w:i/>
        <w:sz w:val="20"/>
        <w:szCs w:val="20"/>
      </w:rPr>
    </w:pPr>
    <w:r w:rsidRPr="00F96C28">
      <w:rPr>
        <w:rFonts w:ascii="Arial Narrow" w:hAnsi="Arial Narrow"/>
        <w:b/>
        <w:i/>
        <w:sz w:val="20"/>
        <w:szCs w:val="20"/>
      </w:rPr>
      <w:t>DEPARTAMENTO DE LATÍN Y GRIEGO</w:t>
    </w:r>
  </w:p>
  <w:p w:rsidR="00E207C7" w:rsidRPr="008923AA" w:rsidRDefault="00E207C7" w:rsidP="008923A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53F"/>
    <w:multiLevelType w:val="hybridMultilevel"/>
    <w:tmpl w:val="BB10D334"/>
    <w:lvl w:ilvl="0" w:tplc="224CFEF6">
      <w:start w:val="1"/>
      <w:numFmt w:val="lowerLetter"/>
      <w:lvlText w:val="%1)"/>
      <w:lvlJc w:val="left"/>
      <w:pPr>
        <w:ind w:left="720" w:hanging="360"/>
      </w:pPr>
      <w:rPr>
        <w:rFonts w:ascii="Calibri" w:hAnsi="Calibr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9E7463"/>
    <w:multiLevelType w:val="hybridMultilevel"/>
    <w:tmpl w:val="AD96E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D51812"/>
    <w:multiLevelType w:val="hybridMultilevel"/>
    <w:tmpl w:val="C05C025E"/>
    <w:lvl w:ilvl="0" w:tplc="265CF640">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982235"/>
    <w:multiLevelType w:val="hybridMultilevel"/>
    <w:tmpl w:val="F000F8E4"/>
    <w:lvl w:ilvl="0" w:tplc="EC44ACE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6C905F"/>
    <w:multiLevelType w:val="multilevel"/>
    <w:tmpl w:val="FE92DF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nsid w:val="0F486279"/>
    <w:multiLevelType w:val="hybridMultilevel"/>
    <w:tmpl w:val="F9F4B492"/>
    <w:lvl w:ilvl="0" w:tplc="B510C1E8">
      <w:start w:val="1"/>
      <w:numFmt w:val="bullet"/>
      <w:lvlText w:val=""/>
      <w:lvlJc w:val="left"/>
      <w:pPr>
        <w:ind w:left="1080" w:hanging="360"/>
      </w:pPr>
      <w:rPr>
        <w:rFonts w:ascii="Symbol" w:hAnsi="Symbol" w:hint="default"/>
      </w:rPr>
    </w:lvl>
    <w:lvl w:ilvl="1" w:tplc="8F2E757C">
      <w:start w:val="1"/>
      <w:numFmt w:val="bullet"/>
      <w:lvlText w:val="o"/>
      <w:lvlJc w:val="left"/>
      <w:pPr>
        <w:ind w:left="1440" w:hanging="360"/>
      </w:pPr>
      <w:rPr>
        <w:rFonts w:ascii="Courier New" w:hAnsi="Courier New" w:hint="default"/>
      </w:rPr>
    </w:lvl>
    <w:lvl w:ilvl="2" w:tplc="B5202F8C">
      <w:start w:val="1"/>
      <w:numFmt w:val="bullet"/>
      <w:lvlText w:val=""/>
      <w:lvlJc w:val="left"/>
      <w:pPr>
        <w:ind w:left="2160" w:hanging="360"/>
      </w:pPr>
      <w:rPr>
        <w:rFonts w:ascii="Wingdings" w:hAnsi="Wingdings" w:hint="default"/>
      </w:rPr>
    </w:lvl>
    <w:lvl w:ilvl="3" w:tplc="5484B9CC">
      <w:start w:val="1"/>
      <w:numFmt w:val="bullet"/>
      <w:lvlText w:val=""/>
      <w:lvlJc w:val="left"/>
      <w:pPr>
        <w:ind w:left="2880" w:hanging="360"/>
      </w:pPr>
      <w:rPr>
        <w:rFonts w:ascii="Symbol" w:hAnsi="Symbol" w:hint="default"/>
      </w:rPr>
    </w:lvl>
    <w:lvl w:ilvl="4" w:tplc="47FE3DCA">
      <w:start w:val="1"/>
      <w:numFmt w:val="bullet"/>
      <w:lvlText w:val="o"/>
      <w:lvlJc w:val="left"/>
      <w:pPr>
        <w:ind w:left="3600" w:hanging="360"/>
      </w:pPr>
      <w:rPr>
        <w:rFonts w:ascii="Courier New" w:hAnsi="Courier New" w:hint="default"/>
      </w:rPr>
    </w:lvl>
    <w:lvl w:ilvl="5" w:tplc="FBAA6498">
      <w:start w:val="1"/>
      <w:numFmt w:val="bullet"/>
      <w:lvlText w:val=""/>
      <w:lvlJc w:val="left"/>
      <w:pPr>
        <w:ind w:left="4320" w:hanging="360"/>
      </w:pPr>
      <w:rPr>
        <w:rFonts w:ascii="Wingdings" w:hAnsi="Wingdings" w:hint="default"/>
      </w:rPr>
    </w:lvl>
    <w:lvl w:ilvl="6" w:tplc="88C2F5E2">
      <w:start w:val="1"/>
      <w:numFmt w:val="bullet"/>
      <w:lvlText w:val=""/>
      <w:lvlJc w:val="left"/>
      <w:pPr>
        <w:ind w:left="5040" w:hanging="360"/>
      </w:pPr>
      <w:rPr>
        <w:rFonts w:ascii="Symbol" w:hAnsi="Symbol" w:hint="default"/>
      </w:rPr>
    </w:lvl>
    <w:lvl w:ilvl="7" w:tplc="7FEA92FC">
      <w:start w:val="1"/>
      <w:numFmt w:val="bullet"/>
      <w:lvlText w:val="o"/>
      <w:lvlJc w:val="left"/>
      <w:pPr>
        <w:ind w:left="5760" w:hanging="360"/>
      </w:pPr>
      <w:rPr>
        <w:rFonts w:ascii="Courier New" w:hAnsi="Courier New" w:hint="default"/>
      </w:rPr>
    </w:lvl>
    <w:lvl w:ilvl="8" w:tplc="5602EF0E">
      <w:start w:val="1"/>
      <w:numFmt w:val="bullet"/>
      <w:lvlText w:val=""/>
      <w:lvlJc w:val="left"/>
      <w:pPr>
        <w:ind w:left="6480" w:hanging="360"/>
      </w:pPr>
      <w:rPr>
        <w:rFonts w:ascii="Wingdings" w:hAnsi="Wingdings" w:hint="default"/>
      </w:rPr>
    </w:lvl>
  </w:abstractNum>
  <w:abstractNum w:abstractNumId="6">
    <w:nsid w:val="148B43B6"/>
    <w:multiLevelType w:val="hybridMultilevel"/>
    <w:tmpl w:val="FCAE5DF0"/>
    <w:lvl w:ilvl="0" w:tplc="EC44ACE8">
      <w:start w:val="1"/>
      <w:numFmt w:val="bullet"/>
      <w:lvlText w:val=""/>
      <w:lvlJc w:val="left"/>
      <w:pPr>
        <w:ind w:left="394" w:hanging="360"/>
      </w:pPr>
      <w:rPr>
        <w:rFonts w:ascii="Wingdings" w:hAnsi="Wingdings"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7">
    <w:nsid w:val="18187575"/>
    <w:multiLevelType w:val="hybridMultilevel"/>
    <w:tmpl w:val="4B20793A"/>
    <w:lvl w:ilvl="0" w:tplc="EC44ACE8">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nsid w:val="1AF27E85"/>
    <w:multiLevelType w:val="hybridMultilevel"/>
    <w:tmpl w:val="15165E04"/>
    <w:lvl w:ilvl="0" w:tplc="EC44ACE8">
      <w:start w:val="1"/>
      <w:numFmt w:val="bullet"/>
      <w:lvlText w:val=""/>
      <w:lvlJc w:val="left"/>
      <w:pPr>
        <w:ind w:left="896" w:hanging="360"/>
      </w:pPr>
      <w:rPr>
        <w:rFonts w:ascii="Wingdings" w:hAnsi="Wingdings"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9">
    <w:nsid w:val="1C6D3112"/>
    <w:multiLevelType w:val="hybridMultilevel"/>
    <w:tmpl w:val="78E09194"/>
    <w:lvl w:ilvl="0" w:tplc="EC44ACE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EE36A1"/>
    <w:multiLevelType w:val="hybridMultilevel"/>
    <w:tmpl w:val="F9F61EE0"/>
    <w:lvl w:ilvl="0" w:tplc="EC44ACE8">
      <w:start w:val="1"/>
      <w:numFmt w:val="bullet"/>
      <w:lvlText w:val=""/>
      <w:lvlJc w:val="left"/>
      <w:pPr>
        <w:ind w:left="896" w:hanging="360"/>
      </w:pPr>
      <w:rPr>
        <w:rFonts w:ascii="Wingdings" w:hAnsi="Wingdings"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11">
    <w:nsid w:val="22913D86"/>
    <w:multiLevelType w:val="hybridMultilevel"/>
    <w:tmpl w:val="706E8592"/>
    <w:lvl w:ilvl="0" w:tplc="EC44ACE8">
      <w:start w:val="1"/>
      <w:numFmt w:val="bullet"/>
      <w:lvlText w:val=""/>
      <w:lvlJc w:val="left"/>
      <w:pPr>
        <w:ind w:left="896" w:hanging="360"/>
      </w:pPr>
      <w:rPr>
        <w:rFonts w:ascii="Wingdings" w:hAnsi="Wingdings"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12">
    <w:nsid w:val="247F5312"/>
    <w:multiLevelType w:val="hybridMultilevel"/>
    <w:tmpl w:val="52C817A6"/>
    <w:lvl w:ilvl="0" w:tplc="26B4543E">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0E3825"/>
    <w:multiLevelType w:val="hybridMultilevel"/>
    <w:tmpl w:val="4F62C41E"/>
    <w:lvl w:ilvl="0" w:tplc="EC44ACE8">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27E83470"/>
    <w:multiLevelType w:val="hybridMultilevel"/>
    <w:tmpl w:val="28BC0D0E"/>
    <w:lvl w:ilvl="0" w:tplc="5AB64BE4">
      <w:start w:val="1"/>
      <w:numFmt w:val="bullet"/>
      <w:lvlText w:val="-"/>
      <w:lvlJc w:val="left"/>
      <w:pPr>
        <w:ind w:left="720" w:hanging="360"/>
      </w:pPr>
      <w:rPr>
        <w:rFonts w:ascii="Arial Narrow" w:eastAsia="Times New Roman" w:hAnsi="Arial Narrow"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EC0F29"/>
    <w:multiLevelType w:val="hybridMultilevel"/>
    <w:tmpl w:val="099274EA"/>
    <w:lvl w:ilvl="0" w:tplc="EB6E95DE">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C1238A9"/>
    <w:multiLevelType w:val="hybridMultilevel"/>
    <w:tmpl w:val="6F4E92B6"/>
    <w:lvl w:ilvl="0" w:tplc="CD96A12E">
      <w:start w:val="1"/>
      <w:numFmt w:val="bullet"/>
      <w:lvlText w:val=""/>
      <w:lvlJc w:val="left"/>
      <w:pPr>
        <w:ind w:left="1500" w:hanging="360"/>
      </w:pPr>
      <w:rPr>
        <w:rFonts w:ascii="Symbol" w:hAnsi="Symbol" w:hint="default"/>
      </w:rPr>
    </w:lvl>
    <w:lvl w:ilvl="1" w:tplc="EAB23FE8">
      <w:start w:val="1"/>
      <w:numFmt w:val="bullet"/>
      <w:lvlText w:val="o"/>
      <w:lvlJc w:val="left"/>
      <w:pPr>
        <w:ind w:left="1440" w:hanging="360"/>
      </w:pPr>
      <w:rPr>
        <w:rFonts w:ascii="Courier New" w:hAnsi="Courier New" w:hint="default"/>
      </w:rPr>
    </w:lvl>
    <w:lvl w:ilvl="2" w:tplc="F87A0CBC">
      <w:start w:val="1"/>
      <w:numFmt w:val="bullet"/>
      <w:lvlText w:val=""/>
      <w:lvlJc w:val="left"/>
      <w:pPr>
        <w:ind w:left="2160" w:hanging="360"/>
      </w:pPr>
      <w:rPr>
        <w:rFonts w:ascii="Wingdings" w:hAnsi="Wingdings" w:hint="default"/>
      </w:rPr>
    </w:lvl>
    <w:lvl w:ilvl="3" w:tplc="F4109116">
      <w:start w:val="1"/>
      <w:numFmt w:val="bullet"/>
      <w:lvlText w:val=""/>
      <w:lvlJc w:val="left"/>
      <w:pPr>
        <w:ind w:left="2880" w:hanging="360"/>
      </w:pPr>
      <w:rPr>
        <w:rFonts w:ascii="Symbol" w:hAnsi="Symbol" w:hint="default"/>
      </w:rPr>
    </w:lvl>
    <w:lvl w:ilvl="4" w:tplc="760E5770">
      <w:start w:val="1"/>
      <w:numFmt w:val="bullet"/>
      <w:lvlText w:val="o"/>
      <w:lvlJc w:val="left"/>
      <w:pPr>
        <w:ind w:left="3600" w:hanging="360"/>
      </w:pPr>
      <w:rPr>
        <w:rFonts w:ascii="Courier New" w:hAnsi="Courier New" w:hint="default"/>
      </w:rPr>
    </w:lvl>
    <w:lvl w:ilvl="5" w:tplc="E26E12B8">
      <w:start w:val="1"/>
      <w:numFmt w:val="bullet"/>
      <w:lvlText w:val=""/>
      <w:lvlJc w:val="left"/>
      <w:pPr>
        <w:ind w:left="4320" w:hanging="360"/>
      </w:pPr>
      <w:rPr>
        <w:rFonts w:ascii="Wingdings" w:hAnsi="Wingdings" w:hint="default"/>
      </w:rPr>
    </w:lvl>
    <w:lvl w:ilvl="6" w:tplc="9D4602A8">
      <w:start w:val="1"/>
      <w:numFmt w:val="bullet"/>
      <w:lvlText w:val=""/>
      <w:lvlJc w:val="left"/>
      <w:pPr>
        <w:ind w:left="5040" w:hanging="360"/>
      </w:pPr>
      <w:rPr>
        <w:rFonts w:ascii="Symbol" w:hAnsi="Symbol" w:hint="default"/>
      </w:rPr>
    </w:lvl>
    <w:lvl w:ilvl="7" w:tplc="63647F9C">
      <w:start w:val="1"/>
      <w:numFmt w:val="bullet"/>
      <w:lvlText w:val="o"/>
      <w:lvlJc w:val="left"/>
      <w:pPr>
        <w:ind w:left="5760" w:hanging="360"/>
      </w:pPr>
      <w:rPr>
        <w:rFonts w:ascii="Courier New" w:hAnsi="Courier New" w:hint="default"/>
      </w:rPr>
    </w:lvl>
    <w:lvl w:ilvl="8" w:tplc="E3D4EF56">
      <w:start w:val="1"/>
      <w:numFmt w:val="bullet"/>
      <w:lvlText w:val=""/>
      <w:lvlJc w:val="left"/>
      <w:pPr>
        <w:ind w:left="6480" w:hanging="360"/>
      </w:pPr>
      <w:rPr>
        <w:rFonts w:ascii="Wingdings" w:hAnsi="Wingdings" w:hint="default"/>
      </w:rPr>
    </w:lvl>
  </w:abstractNum>
  <w:abstractNum w:abstractNumId="17">
    <w:nsid w:val="2D4B63EE"/>
    <w:multiLevelType w:val="hybridMultilevel"/>
    <w:tmpl w:val="D73243BA"/>
    <w:lvl w:ilvl="0" w:tplc="EC44ACE8">
      <w:start w:val="1"/>
      <w:numFmt w:val="bullet"/>
      <w:lvlText w:val=""/>
      <w:lvlJc w:val="left"/>
      <w:pPr>
        <w:ind w:left="896" w:hanging="360"/>
      </w:pPr>
      <w:rPr>
        <w:rFonts w:ascii="Wingdings" w:hAnsi="Wingdings"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18">
    <w:nsid w:val="2ED269C5"/>
    <w:multiLevelType w:val="hybridMultilevel"/>
    <w:tmpl w:val="F43AD4A4"/>
    <w:lvl w:ilvl="0" w:tplc="EC44ACE8">
      <w:start w:val="1"/>
      <w:numFmt w:val="bullet"/>
      <w:lvlText w:val=""/>
      <w:lvlJc w:val="left"/>
      <w:pPr>
        <w:ind w:left="896" w:hanging="360"/>
      </w:pPr>
      <w:rPr>
        <w:rFonts w:ascii="Wingdings" w:hAnsi="Wingdings"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19">
    <w:nsid w:val="2F417FD6"/>
    <w:multiLevelType w:val="hybridMultilevel"/>
    <w:tmpl w:val="F3AEEFDE"/>
    <w:lvl w:ilvl="0" w:tplc="C8DE8804">
      <w:start w:val="1"/>
      <w:numFmt w:val="bullet"/>
      <w:lvlText w:val="-"/>
      <w:lvlJc w:val="left"/>
      <w:pPr>
        <w:ind w:left="1440" w:hanging="360"/>
      </w:pPr>
      <w:rPr>
        <w:rFonts w:ascii="Arial Narrow" w:eastAsia="Times New Roman" w:hAnsi="Arial Narrow" w:cs="Times New Roman" w:hint="default"/>
        <w:b w:val="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32DF6586"/>
    <w:multiLevelType w:val="hybridMultilevel"/>
    <w:tmpl w:val="38EE94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6B616F6"/>
    <w:multiLevelType w:val="hybridMultilevel"/>
    <w:tmpl w:val="66CE7902"/>
    <w:lvl w:ilvl="0" w:tplc="AB8211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4F752F"/>
    <w:multiLevelType w:val="hybridMultilevel"/>
    <w:tmpl w:val="6DCEF2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DEC28A0"/>
    <w:multiLevelType w:val="hybridMultilevel"/>
    <w:tmpl w:val="2C7261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B0AD7"/>
    <w:multiLevelType w:val="hybridMultilevel"/>
    <w:tmpl w:val="09601CE4"/>
    <w:lvl w:ilvl="0" w:tplc="EC44ACE8">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5">
    <w:nsid w:val="57424DFC"/>
    <w:multiLevelType w:val="hybridMultilevel"/>
    <w:tmpl w:val="FDFEA4BA"/>
    <w:lvl w:ilvl="0" w:tplc="EC44ACE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5787731A"/>
    <w:multiLevelType w:val="hybridMultilevel"/>
    <w:tmpl w:val="8B20DF26"/>
    <w:lvl w:ilvl="0" w:tplc="2F0E97EA">
      <w:start w:val="1"/>
      <w:numFmt w:val="decimal"/>
      <w:lvlText w:val="%1-"/>
      <w:lvlJc w:val="left"/>
      <w:pPr>
        <w:ind w:left="720" w:hanging="360"/>
      </w:pPr>
    </w:lvl>
    <w:lvl w:ilvl="1" w:tplc="7C1014D0">
      <w:start w:val="1"/>
      <w:numFmt w:val="lowerLetter"/>
      <w:lvlText w:val="%2."/>
      <w:lvlJc w:val="left"/>
      <w:pPr>
        <w:ind w:left="1440" w:hanging="360"/>
      </w:pPr>
    </w:lvl>
    <w:lvl w:ilvl="2" w:tplc="B352CC76">
      <w:start w:val="1"/>
      <w:numFmt w:val="lowerRoman"/>
      <w:lvlText w:val="%3."/>
      <w:lvlJc w:val="right"/>
      <w:pPr>
        <w:ind w:left="2160" w:hanging="180"/>
      </w:pPr>
    </w:lvl>
    <w:lvl w:ilvl="3" w:tplc="44B437F0">
      <w:start w:val="1"/>
      <w:numFmt w:val="decimal"/>
      <w:lvlText w:val="%4."/>
      <w:lvlJc w:val="left"/>
      <w:pPr>
        <w:ind w:left="2880" w:hanging="360"/>
      </w:pPr>
    </w:lvl>
    <w:lvl w:ilvl="4" w:tplc="71D6C228">
      <w:start w:val="1"/>
      <w:numFmt w:val="lowerLetter"/>
      <w:lvlText w:val="%5."/>
      <w:lvlJc w:val="left"/>
      <w:pPr>
        <w:ind w:left="3600" w:hanging="360"/>
      </w:pPr>
    </w:lvl>
    <w:lvl w:ilvl="5" w:tplc="FC0607D2">
      <w:start w:val="1"/>
      <w:numFmt w:val="lowerRoman"/>
      <w:lvlText w:val="%6."/>
      <w:lvlJc w:val="right"/>
      <w:pPr>
        <w:ind w:left="4320" w:hanging="180"/>
      </w:pPr>
    </w:lvl>
    <w:lvl w:ilvl="6" w:tplc="7CD21294">
      <w:start w:val="1"/>
      <w:numFmt w:val="decimal"/>
      <w:lvlText w:val="%7."/>
      <w:lvlJc w:val="left"/>
      <w:pPr>
        <w:ind w:left="5040" w:hanging="360"/>
      </w:pPr>
    </w:lvl>
    <w:lvl w:ilvl="7" w:tplc="05EA37B2">
      <w:start w:val="1"/>
      <w:numFmt w:val="lowerLetter"/>
      <w:lvlText w:val="%8."/>
      <w:lvlJc w:val="left"/>
      <w:pPr>
        <w:ind w:left="5760" w:hanging="360"/>
      </w:pPr>
    </w:lvl>
    <w:lvl w:ilvl="8" w:tplc="1A463328">
      <w:start w:val="1"/>
      <w:numFmt w:val="lowerRoman"/>
      <w:lvlText w:val="%9."/>
      <w:lvlJc w:val="right"/>
      <w:pPr>
        <w:ind w:left="6480" w:hanging="180"/>
      </w:pPr>
    </w:lvl>
  </w:abstractNum>
  <w:abstractNum w:abstractNumId="27">
    <w:nsid w:val="5817438D"/>
    <w:multiLevelType w:val="hybridMultilevel"/>
    <w:tmpl w:val="68A61932"/>
    <w:lvl w:ilvl="0" w:tplc="EC44ACE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EA078CB"/>
    <w:multiLevelType w:val="hybridMultilevel"/>
    <w:tmpl w:val="5E681104"/>
    <w:lvl w:ilvl="0" w:tplc="EC44ACE8">
      <w:start w:val="1"/>
      <w:numFmt w:val="bullet"/>
      <w:lvlText w:val=""/>
      <w:lvlJc w:val="left"/>
      <w:pPr>
        <w:ind w:left="896" w:hanging="360"/>
      </w:pPr>
      <w:rPr>
        <w:rFonts w:ascii="Wingdings" w:hAnsi="Wingdings"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29">
    <w:nsid w:val="62C84EDE"/>
    <w:multiLevelType w:val="hybridMultilevel"/>
    <w:tmpl w:val="80F848BE"/>
    <w:lvl w:ilvl="0" w:tplc="D04EE24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5C6DCF"/>
    <w:multiLevelType w:val="hybridMultilevel"/>
    <w:tmpl w:val="653AF94C"/>
    <w:lvl w:ilvl="0" w:tplc="89A889D0">
      <w:start w:val="1"/>
      <w:numFmt w:val="decimal"/>
      <w:lvlText w:val="%1."/>
      <w:lvlJc w:val="left"/>
      <w:pPr>
        <w:ind w:left="720" w:hanging="360"/>
      </w:pPr>
    </w:lvl>
    <w:lvl w:ilvl="1" w:tplc="776CFA9A">
      <w:start w:val="1"/>
      <w:numFmt w:val="lowerLetter"/>
      <w:lvlText w:val="%2."/>
      <w:lvlJc w:val="left"/>
      <w:pPr>
        <w:ind w:left="1440" w:hanging="360"/>
      </w:pPr>
    </w:lvl>
    <w:lvl w:ilvl="2" w:tplc="6FF20C5A">
      <w:start w:val="1"/>
      <w:numFmt w:val="lowerRoman"/>
      <w:lvlText w:val="%3."/>
      <w:lvlJc w:val="right"/>
      <w:pPr>
        <w:ind w:left="2160" w:hanging="180"/>
      </w:pPr>
    </w:lvl>
    <w:lvl w:ilvl="3" w:tplc="3CC6F5B8">
      <w:start w:val="1"/>
      <w:numFmt w:val="decimal"/>
      <w:lvlText w:val="%4."/>
      <w:lvlJc w:val="left"/>
      <w:pPr>
        <w:ind w:left="2880" w:hanging="360"/>
      </w:pPr>
    </w:lvl>
    <w:lvl w:ilvl="4" w:tplc="219CC63A">
      <w:start w:val="1"/>
      <w:numFmt w:val="lowerLetter"/>
      <w:lvlText w:val="%5."/>
      <w:lvlJc w:val="left"/>
      <w:pPr>
        <w:ind w:left="3600" w:hanging="360"/>
      </w:pPr>
    </w:lvl>
    <w:lvl w:ilvl="5" w:tplc="45206862">
      <w:start w:val="1"/>
      <w:numFmt w:val="lowerRoman"/>
      <w:lvlText w:val="%6."/>
      <w:lvlJc w:val="right"/>
      <w:pPr>
        <w:ind w:left="4320" w:hanging="180"/>
      </w:pPr>
    </w:lvl>
    <w:lvl w:ilvl="6" w:tplc="11486B68">
      <w:start w:val="1"/>
      <w:numFmt w:val="decimal"/>
      <w:lvlText w:val="%7."/>
      <w:lvlJc w:val="left"/>
      <w:pPr>
        <w:ind w:left="5040" w:hanging="360"/>
      </w:pPr>
    </w:lvl>
    <w:lvl w:ilvl="7" w:tplc="D556E30E">
      <w:start w:val="1"/>
      <w:numFmt w:val="lowerLetter"/>
      <w:lvlText w:val="%8."/>
      <w:lvlJc w:val="left"/>
      <w:pPr>
        <w:ind w:left="5760" w:hanging="360"/>
      </w:pPr>
    </w:lvl>
    <w:lvl w:ilvl="8" w:tplc="5218CE8A">
      <w:start w:val="1"/>
      <w:numFmt w:val="lowerRoman"/>
      <w:lvlText w:val="%9."/>
      <w:lvlJc w:val="right"/>
      <w:pPr>
        <w:ind w:left="6480" w:hanging="180"/>
      </w:pPr>
    </w:lvl>
  </w:abstractNum>
  <w:abstractNum w:abstractNumId="31">
    <w:nsid w:val="76BC4E6F"/>
    <w:multiLevelType w:val="hybridMultilevel"/>
    <w:tmpl w:val="9882428E"/>
    <w:lvl w:ilvl="0" w:tplc="EC44ACE8">
      <w:start w:val="1"/>
      <w:numFmt w:val="bullet"/>
      <w:lvlText w:val=""/>
      <w:lvlJc w:val="left"/>
      <w:pPr>
        <w:ind w:left="896" w:hanging="360"/>
      </w:pPr>
      <w:rPr>
        <w:rFonts w:ascii="Wingdings" w:hAnsi="Wingdings"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32">
    <w:nsid w:val="7A7650FD"/>
    <w:multiLevelType w:val="hybridMultilevel"/>
    <w:tmpl w:val="91BA14D2"/>
    <w:lvl w:ilvl="0" w:tplc="CCB25A0E">
      <w:start w:val="1"/>
      <w:numFmt w:val="bullet"/>
      <w:lvlText w:val="-"/>
      <w:lvlJc w:val="left"/>
      <w:pPr>
        <w:ind w:left="1440" w:hanging="3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7B1234E3"/>
    <w:multiLevelType w:val="hybridMultilevel"/>
    <w:tmpl w:val="9104DEE8"/>
    <w:lvl w:ilvl="0" w:tplc="5AB64BE4">
      <w:start w:val="1"/>
      <w:numFmt w:val="bullet"/>
      <w:pStyle w:val="Listacon"/>
      <w:lvlText w:val="-"/>
      <w:lvlJc w:val="left"/>
      <w:pPr>
        <w:ind w:left="720" w:hanging="360"/>
      </w:pPr>
      <w:rPr>
        <w:rFonts w:ascii="Arial Narrow" w:eastAsia="Times New Roman" w:hAnsi="Arial Narrow" w:cs="Times New Roman"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26"/>
  </w:num>
  <w:num w:numId="3">
    <w:abstractNumId w:val="5"/>
  </w:num>
  <w:num w:numId="4">
    <w:abstractNumId w:val="16"/>
  </w:num>
  <w:num w:numId="5">
    <w:abstractNumId w:val="30"/>
  </w:num>
  <w:num w:numId="6">
    <w:abstractNumId w:val="33"/>
  </w:num>
  <w:num w:numId="7">
    <w:abstractNumId w:val="2"/>
  </w:num>
  <w:num w:numId="8">
    <w:abstractNumId w:val="14"/>
  </w:num>
  <w:num w:numId="9">
    <w:abstractNumId w:val="13"/>
  </w:num>
  <w:num w:numId="10">
    <w:abstractNumId w:val="31"/>
  </w:num>
  <w:num w:numId="11">
    <w:abstractNumId w:val="9"/>
  </w:num>
  <w:num w:numId="12">
    <w:abstractNumId w:val="8"/>
  </w:num>
  <w:num w:numId="13">
    <w:abstractNumId w:val="18"/>
  </w:num>
  <w:num w:numId="14">
    <w:abstractNumId w:val="10"/>
  </w:num>
  <w:num w:numId="15">
    <w:abstractNumId w:val="6"/>
  </w:num>
  <w:num w:numId="16">
    <w:abstractNumId w:val="11"/>
  </w:num>
  <w:num w:numId="17">
    <w:abstractNumId w:val="28"/>
  </w:num>
  <w:num w:numId="18">
    <w:abstractNumId w:val="7"/>
  </w:num>
  <w:num w:numId="19">
    <w:abstractNumId w:val="15"/>
  </w:num>
  <w:num w:numId="20">
    <w:abstractNumId w:val="25"/>
  </w:num>
  <w:num w:numId="21">
    <w:abstractNumId w:val="24"/>
  </w:num>
  <w:num w:numId="22">
    <w:abstractNumId w:val="20"/>
  </w:num>
  <w:num w:numId="23">
    <w:abstractNumId w:val="22"/>
  </w:num>
  <w:num w:numId="24">
    <w:abstractNumId w:val="32"/>
  </w:num>
  <w:num w:numId="25">
    <w:abstractNumId w:val="23"/>
  </w:num>
  <w:num w:numId="26">
    <w:abstractNumId w:val="19"/>
  </w:num>
  <w:num w:numId="27">
    <w:abstractNumId w:val="0"/>
  </w:num>
  <w:num w:numId="28">
    <w:abstractNumId w:val="3"/>
  </w:num>
  <w:num w:numId="29">
    <w:abstractNumId w:val="27"/>
  </w:num>
  <w:num w:numId="30">
    <w:abstractNumId w:val="17"/>
  </w:num>
  <w:num w:numId="31">
    <w:abstractNumId w:val="1"/>
  </w:num>
  <w:num w:numId="32">
    <w:abstractNumId w:val="21"/>
  </w:num>
  <w:num w:numId="33">
    <w:abstractNumId w:val="29"/>
  </w:num>
  <w:num w:numId="34">
    <w:abstractNumId w:val="1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A21173"/>
    <w:rsid w:val="00001293"/>
    <w:rsid w:val="00002B69"/>
    <w:rsid w:val="00003861"/>
    <w:rsid w:val="00003E70"/>
    <w:rsid w:val="0000685A"/>
    <w:rsid w:val="000077DE"/>
    <w:rsid w:val="0001647F"/>
    <w:rsid w:val="00017727"/>
    <w:rsid w:val="00017988"/>
    <w:rsid w:val="000218E4"/>
    <w:rsid w:val="0002410C"/>
    <w:rsid w:val="00025485"/>
    <w:rsid w:val="000254CC"/>
    <w:rsid w:val="0002620E"/>
    <w:rsid w:val="00030A2A"/>
    <w:rsid w:val="00031268"/>
    <w:rsid w:val="000329BA"/>
    <w:rsid w:val="000353E1"/>
    <w:rsid w:val="000357E5"/>
    <w:rsid w:val="0003663D"/>
    <w:rsid w:val="0004369C"/>
    <w:rsid w:val="000455BE"/>
    <w:rsid w:val="00052206"/>
    <w:rsid w:val="00052C5D"/>
    <w:rsid w:val="00053123"/>
    <w:rsid w:val="00053379"/>
    <w:rsid w:val="00053FD4"/>
    <w:rsid w:val="00054AD8"/>
    <w:rsid w:val="00057AE9"/>
    <w:rsid w:val="00060E6E"/>
    <w:rsid w:val="00062065"/>
    <w:rsid w:val="0006602A"/>
    <w:rsid w:val="00066E55"/>
    <w:rsid w:val="00066FE1"/>
    <w:rsid w:val="00071A9E"/>
    <w:rsid w:val="00072C8C"/>
    <w:rsid w:val="00073135"/>
    <w:rsid w:val="0007467F"/>
    <w:rsid w:val="00077437"/>
    <w:rsid w:val="000774F8"/>
    <w:rsid w:val="000802FF"/>
    <w:rsid w:val="00082794"/>
    <w:rsid w:val="000841B7"/>
    <w:rsid w:val="00086C24"/>
    <w:rsid w:val="0008788B"/>
    <w:rsid w:val="00092DD6"/>
    <w:rsid w:val="0009305D"/>
    <w:rsid w:val="00094B41"/>
    <w:rsid w:val="000A04DA"/>
    <w:rsid w:val="000A0C13"/>
    <w:rsid w:val="000A0D8E"/>
    <w:rsid w:val="000A2D6E"/>
    <w:rsid w:val="000A438F"/>
    <w:rsid w:val="000B19B5"/>
    <w:rsid w:val="000B1DA4"/>
    <w:rsid w:val="000B38FD"/>
    <w:rsid w:val="000B5800"/>
    <w:rsid w:val="000B68F6"/>
    <w:rsid w:val="000B75A8"/>
    <w:rsid w:val="000B79F3"/>
    <w:rsid w:val="000B7CFE"/>
    <w:rsid w:val="000C0F64"/>
    <w:rsid w:val="000C4945"/>
    <w:rsid w:val="000C5E60"/>
    <w:rsid w:val="000C5F78"/>
    <w:rsid w:val="000E0919"/>
    <w:rsid w:val="000E1A6F"/>
    <w:rsid w:val="000E4DC5"/>
    <w:rsid w:val="000E5EF8"/>
    <w:rsid w:val="000E6438"/>
    <w:rsid w:val="000F063C"/>
    <w:rsid w:val="000F0EC1"/>
    <w:rsid w:val="000F1E04"/>
    <w:rsid w:val="000F2C93"/>
    <w:rsid w:val="000F7350"/>
    <w:rsid w:val="000F7813"/>
    <w:rsid w:val="00100258"/>
    <w:rsid w:val="00101DA7"/>
    <w:rsid w:val="00103090"/>
    <w:rsid w:val="00104785"/>
    <w:rsid w:val="00104AF6"/>
    <w:rsid w:val="00106959"/>
    <w:rsid w:val="0011068E"/>
    <w:rsid w:val="00111CDF"/>
    <w:rsid w:val="001121FA"/>
    <w:rsid w:val="001145C0"/>
    <w:rsid w:val="001147F9"/>
    <w:rsid w:val="001152C2"/>
    <w:rsid w:val="001159D9"/>
    <w:rsid w:val="001163BF"/>
    <w:rsid w:val="00120C54"/>
    <w:rsid w:val="0012175E"/>
    <w:rsid w:val="00123503"/>
    <w:rsid w:val="00126F21"/>
    <w:rsid w:val="00130239"/>
    <w:rsid w:val="00131278"/>
    <w:rsid w:val="001313FC"/>
    <w:rsid w:val="001317A1"/>
    <w:rsid w:val="001335EC"/>
    <w:rsid w:val="00133735"/>
    <w:rsid w:val="00133E84"/>
    <w:rsid w:val="0013543B"/>
    <w:rsid w:val="00136AD7"/>
    <w:rsid w:val="0014175C"/>
    <w:rsid w:val="00143BD8"/>
    <w:rsid w:val="0014609B"/>
    <w:rsid w:val="00147677"/>
    <w:rsid w:val="00150739"/>
    <w:rsid w:val="00150E1E"/>
    <w:rsid w:val="00156A0B"/>
    <w:rsid w:val="00156B5F"/>
    <w:rsid w:val="00156BC8"/>
    <w:rsid w:val="00160BB6"/>
    <w:rsid w:val="00161D94"/>
    <w:rsid w:val="00164CE7"/>
    <w:rsid w:val="00165182"/>
    <w:rsid w:val="00165477"/>
    <w:rsid w:val="00165767"/>
    <w:rsid w:val="0016774D"/>
    <w:rsid w:val="00170364"/>
    <w:rsid w:val="00171CB3"/>
    <w:rsid w:val="0017347D"/>
    <w:rsid w:val="00173D6E"/>
    <w:rsid w:val="00174440"/>
    <w:rsid w:val="00174C53"/>
    <w:rsid w:val="00174CF7"/>
    <w:rsid w:val="0017761C"/>
    <w:rsid w:val="001824EC"/>
    <w:rsid w:val="00191653"/>
    <w:rsid w:val="001926D4"/>
    <w:rsid w:val="00192BC0"/>
    <w:rsid w:val="00192FD7"/>
    <w:rsid w:val="001948C1"/>
    <w:rsid w:val="0019647E"/>
    <w:rsid w:val="001978C5"/>
    <w:rsid w:val="001A253B"/>
    <w:rsid w:val="001A7BB9"/>
    <w:rsid w:val="001B55EC"/>
    <w:rsid w:val="001B6B6E"/>
    <w:rsid w:val="001B6F09"/>
    <w:rsid w:val="001B767C"/>
    <w:rsid w:val="001C31E9"/>
    <w:rsid w:val="001C4E77"/>
    <w:rsid w:val="001C54A8"/>
    <w:rsid w:val="001C5DBF"/>
    <w:rsid w:val="001C7889"/>
    <w:rsid w:val="001C79A8"/>
    <w:rsid w:val="001C7C8B"/>
    <w:rsid w:val="001D06F8"/>
    <w:rsid w:val="001D1C8E"/>
    <w:rsid w:val="001D24A3"/>
    <w:rsid w:val="001D6BC2"/>
    <w:rsid w:val="001D7987"/>
    <w:rsid w:val="001E0E2A"/>
    <w:rsid w:val="001E53EE"/>
    <w:rsid w:val="001E61D9"/>
    <w:rsid w:val="001E729C"/>
    <w:rsid w:val="001E7ED9"/>
    <w:rsid w:val="001F04A6"/>
    <w:rsid w:val="001F14FF"/>
    <w:rsid w:val="001F23BE"/>
    <w:rsid w:val="001F6104"/>
    <w:rsid w:val="001F6449"/>
    <w:rsid w:val="001F7088"/>
    <w:rsid w:val="0020378B"/>
    <w:rsid w:val="00203F02"/>
    <w:rsid w:val="002048DD"/>
    <w:rsid w:val="00204B60"/>
    <w:rsid w:val="00206224"/>
    <w:rsid w:val="0020710D"/>
    <w:rsid w:val="00207A3A"/>
    <w:rsid w:val="00207B98"/>
    <w:rsid w:val="00207E9D"/>
    <w:rsid w:val="00212D3A"/>
    <w:rsid w:val="00216009"/>
    <w:rsid w:val="0021730B"/>
    <w:rsid w:val="002208B8"/>
    <w:rsid w:val="00221E08"/>
    <w:rsid w:val="002225BA"/>
    <w:rsid w:val="00223BF7"/>
    <w:rsid w:val="00223CA4"/>
    <w:rsid w:val="00223D43"/>
    <w:rsid w:val="00224CF8"/>
    <w:rsid w:val="002253B2"/>
    <w:rsid w:val="002253DD"/>
    <w:rsid w:val="002256ED"/>
    <w:rsid w:val="00225A05"/>
    <w:rsid w:val="002265FA"/>
    <w:rsid w:val="00232473"/>
    <w:rsid w:val="00234BBD"/>
    <w:rsid w:val="00234BD1"/>
    <w:rsid w:val="00234C09"/>
    <w:rsid w:val="0024128E"/>
    <w:rsid w:val="002415DF"/>
    <w:rsid w:val="00241DDB"/>
    <w:rsid w:val="0024798D"/>
    <w:rsid w:val="00250DF6"/>
    <w:rsid w:val="00252013"/>
    <w:rsid w:val="00252E07"/>
    <w:rsid w:val="00253D55"/>
    <w:rsid w:val="0026150C"/>
    <w:rsid w:val="0026187F"/>
    <w:rsid w:val="00263AA5"/>
    <w:rsid w:val="00264681"/>
    <w:rsid w:val="002646CA"/>
    <w:rsid w:val="00266140"/>
    <w:rsid w:val="00266171"/>
    <w:rsid w:val="002678F9"/>
    <w:rsid w:val="00271F6E"/>
    <w:rsid w:val="00273A02"/>
    <w:rsid w:val="002741DD"/>
    <w:rsid w:val="002745C0"/>
    <w:rsid w:val="00274B23"/>
    <w:rsid w:val="00275C31"/>
    <w:rsid w:val="00276308"/>
    <w:rsid w:val="00276C41"/>
    <w:rsid w:val="00277740"/>
    <w:rsid w:val="00277FEB"/>
    <w:rsid w:val="0028348B"/>
    <w:rsid w:val="00283E83"/>
    <w:rsid w:val="00283F75"/>
    <w:rsid w:val="00285236"/>
    <w:rsid w:val="0029144D"/>
    <w:rsid w:val="00293B3B"/>
    <w:rsid w:val="002940AE"/>
    <w:rsid w:val="002951AA"/>
    <w:rsid w:val="002954B6"/>
    <w:rsid w:val="0029580D"/>
    <w:rsid w:val="00297110"/>
    <w:rsid w:val="002A10BE"/>
    <w:rsid w:val="002A1689"/>
    <w:rsid w:val="002A1B72"/>
    <w:rsid w:val="002A1CFD"/>
    <w:rsid w:val="002A1F07"/>
    <w:rsid w:val="002A37A2"/>
    <w:rsid w:val="002A3F25"/>
    <w:rsid w:val="002A44EE"/>
    <w:rsid w:val="002A67B8"/>
    <w:rsid w:val="002A6898"/>
    <w:rsid w:val="002A6B8A"/>
    <w:rsid w:val="002B0286"/>
    <w:rsid w:val="002B5FF9"/>
    <w:rsid w:val="002B62A1"/>
    <w:rsid w:val="002C034C"/>
    <w:rsid w:val="002C05FB"/>
    <w:rsid w:val="002C4F28"/>
    <w:rsid w:val="002C6E37"/>
    <w:rsid w:val="002D19FC"/>
    <w:rsid w:val="002D335A"/>
    <w:rsid w:val="002D34B8"/>
    <w:rsid w:val="002D59F3"/>
    <w:rsid w:val="002D5ADC"/>
    <w:rsid w:val="002E06C4"/>
    <w:rsid w:val="002E2401"/>
    <w:rsid w:val="002E24B6"/>
    <w:rsid w:val="002E47CD"/>
    <w:rsid w:val="002E47D1"/>
    <w:rsid w:val="002E6D3C"/>
    <w:rsid w:val="002F08B4"/>
    <w:rsid w:val="002F1E22"/>
    <w:rsid w:val="002F25F5"/>
    <w:rsid w:val="002F3D46"/>
    <w:rsid w:val="002F5883"/>
    <w:rsid w:val="002F68B9"/>
    <w:rsid w:val="002F7222"/>
    <w:rsid w:val="002F7FD2"/>
    <w:rsid w:val="00302FDD"/>
    <w:rsid w:val="00310224"/>
    <w:rsid w:val="00311B05"/>
    <w:rsid w:val="00312C52"/>
    <w:rsid w:val="00316405"/>
    <w:rsid w:val="00316607"/>
    <w:rsid w:val="0031763C"/>
    <w:rsid w:val="003210FD"/>
    <w:rsid w:val="00322DC5"/>
    <w:rsid w:val="00323E72"/>
    <w:rsid w:val="003249A5"/>
    <w:rsid w:val="00325A24"/>
    <w:rsid w:val="00325D68"/>
    <w:rsid w:val="003264A0"/>
    <w:rsid w:val="00327E7E"/>
    <w:rsid w:val="003301AA"/>
    <w:rsid w:val="00333758"/>
    <w:rsid w:val="00334B6A"/>
    <w:rsid w:val="00335B0D"/>
    <w:rsid w:val="00336BB3"/>
    <w:rsid w:val="00337297"/>
    <w:rsid w:val="003410F0"/>
    <w:rsid w:val="00342BA4"/>
    <w:rsid w:val="0034440A"/>
    <w:rsid w:val="00345C2D"/>
    <w:rsid w:val="00345F1C"/>
    <w:rsid w:val="00347E19"/>
    <w:rsid w:val="00347F25"/>
    <w:rsid w:val="00350B40"/>
    <w:rsid w:val="00351C3B"/>
    <w:rsid w:val="003539D5"/>
    <w:rsid w:val="00354644"/>
    <w:rsid w:val="00354CD3"/>
    <w:rsid w:val="00355636"/>
    <w:rsid w:val="003567ED"/>
    <w:rsid w:val="00356DEE"/>
    <w:rsid w:val="003627D5"/>
    <w:rsid w:val="00363AAF"/>
    <w:rsid w:val="00363C31"/>
    <w:rsid w:val="003649B7"/>
    <w:rsid w:val="0036556F"/>
    <w:rsid w:val="003657E1"/>
    <w:rsid w:val="003721DA"/>
    <w:rsid w:val="0037340B"/>
    <w:rsid w:val="003759E3"/>
    <w:rsid w:val="00375BC1"/>
    <w:rsid w:val="00376BCC"/>
    <w:rsid w:val="003801FD"/>
    <w:rsid w:val="00380913"/>
    <w:rsid w:val="00382581"/>
    <w:rsid w:val="0038291E"/>
    <w:rsid w:val="003830F9"/>
    <w:rsid w:val="0038707D"/>
    <w:rsid w:val="00387B3E"/>
    <w:rsid w:val="00387F44"/>
    <w:rsid w:val="003937CE"/>
    <w:rsid w:val="00393F46"/>
    <w:rsid w:val="00395A8E"/>
    <w:rsid w:val="00397254"/>
    <w:rsid w:val="0039730B"/>
    <w:rsid w:val="00397C7C"/>
    <w:rsid w:val="003A2BF3"/>
    <w:rsid w:val="003A642C"/>
    <w:rsid w:val="003B08B6"/>
    <w:rsid w:val="003B4559"/>
    <w:rsid w:val="003B5307"/>
    <w:rsid w:val="003B5C22"/>
    <w:rsid w:val="003B7615"/>
    <w:rsid w:val="003C0679"/>
    <w:rsid w:val="003C1907"/>
    <w:rsid w:val="003C2199"/>
    <w:rsid w:val="003C32C0"/>
    <w:rsid w:val="003C4C77"/>
    <w:rsid w:val="003C4C9F"/>
    <w:rsid w:val="003C56A5"/>
    <w:rsid w:val="003C6B6A"/>
    <w:rsid w:val="003D1DEE"/>
    <w:rsid w:val="003D20C3"/>
    <w:rsid w:val="003D3D7C"/>
    <w:rsid w:val="003D72A9"/>
    <w:rsid w:val="003E0F76"/>
    <w:rsid w:val="003E3224"/>
    <w:rsid w:val="003E77E1"/>
    <w:rsid w:val="003F0497"/>
    <w:rsid w:val="003F0FB0"/>
    <w:rsid w:val="003F15B0"/>
    <w:rsid w:val="003F20F6"/>
    <w:rsid w:val="003F2716"/>
    <w:rsid w:val="003F561A"/>
    <w:rsid w:val="004003BD"/>
    <w:rsid w:val="00400C7A"/>
    <w:rsid w:val="004011EF"/>
    <w:rsid w:val="0040210F"/>
    <w:rsid w:val="004046D5"/>
    <w:rsid w:val="0040738F"/>
    <w:rsid w:val="00407D7D"/>
    <w:rsid w:val="0041197A"/>
    <w:rsid w:val="0041199C"/>
    <w:rsid w:val="004137DC"/>
    <w:rsid w:val="004138C7"/>
    <w:rsid w:val="004162D9"/>
    <w:rsid w:val="004174CB"/>
    <w:rsid w:val="00420025"/>
    <w:rsid w:val="0042380E"/>
    <w:rsid w:val="00426361"/>
    <w:rsid w:val="00426704"/>
    <w:rsid w:val="0042680D"/>
    <w:rsid w:val="00427008"/>
    <w:rsid w:val="00430884"/>
    <w:rsid w:val="00432ADB"/>
    <w:rsid w:val="00432F56"/>
    <w:rsid w:val="0043320D"/>
    <w:rsid w:val="0043337A"/>
    <w:rsid w:val="00437014"/>
    <w:rsid w:val="00437BAC"/>
    <w:rsid w:val="00437CA2"/>
    <w:rsid w:val="004428A9"/>
    <w:rsid w:val="00443057"/>
    <w:rsid w:val="004461DC"/>
    <w:rsid w:val="004473AC"/>
    <w:rsid w:val="00447A82"/>
    <w:rsid w:val="00450613"/>
    <w:rsid w:val="00451896"/>
    <w:rsid w:val="004541F8"/>
    <w:rsid w:val="0045498F"/>
    <w:rsid w:val="00454ED8"/>
    <w:rsid w:val="00454F22"/>
    <w:rsid w:val="0045601B"/>
    <w:rsid w:val="00457163"/>
    <w:rsid w:val="00460D71"/>
    <w:rsid w:val="00465B8C"/>
    <w:rsid w:val="00465D98"/>
    <w:rsid w:val="004706C4"/>
    <w:rsid w:val="0047134B"/>
    <w:rsid w:val="0047161B"/>
    <w:rsid w:val="0047239A"/>
    <w:rsid w:val="00473867"/>
    <w:rsid w:val="004743EB"/>
    <w:rsid w:val="0047572D"/>
    <w:rsid w:val="004779CF"/>
    <w:rsid w:val="00477E88"/>
    <w:rsid w:val="0048069F"/>
    <w:rsid w:val="004812C7"/>
    <w:rsid w:val="00482725"/>
    <w:rsid w:val="00484FE2"/>
    <w:rsid w:val="004858C3"/>
    <w:rsid w:val="00485CB5"/>
    <w:rsid w:val="00486892"/>
    <w:rsid w:val="0049003B"/>
    <w:rsid w:val="004917DC"/>
    <w:rsid w:val="00491EC1"/>
    <w:rsid w:val="004A2863"/>
    <w:rsid w:val="004A52A6"/>
    <w:rsid w:val="004A598C"/>
    <w:rsid w:val="004A5A92"/>
    <w:rsid w:val="004A5EAF"/>
    <w:rsid w:val="004A79A0"/>
    <w:rsid w:val="004B083D"/>
    <w:rsid w:val="004B13BB"/>
    <w:rsid w:val="004B2713"/>
    <w:rsid w:val="004B3E3A"/>
    <w:rsid w:val="004B5594"/>
    <w:rsid w:val="004B71E3"/>
    <w:rsid w:val="004C09D7"/>
    <w:rsid w:val="004C146E"/>
    <w:rsid w:val="004C464F"/>
    <w:rsid w:val="004C6B53"/>
    <w:rsid w:val="004D2EAD"/>
    <w:rsid w:val="004D42A2"/>
    <w:rsid w:val="004D6103"/>
    <w:rsid w:val="004D6DDB"/>
    <w:rsid w:val="004D7FDA"/>
    <w:rsid w:val="004E006E"/>
    <w:rsid w:val="004E1455"/>
    <w:rsid w:val="004E46E3"/>
    <w:rsid w:val="004F1F24"/>
    <w:rsid w:val="004F40BB"/>
    <w:rsid w:val="004F4E70"/>
    <w:rsid w:val="004F54C2"/>
    <w:rsid w:val="005004D4"/>
    <w:rsid w:val="00500915"/>
    <w:rsid w:val="00501683"/>
    <w:rsid w:val="0050237C"/>
    <w:rsid w:val="00503E12"/>
    <w:rsid w:val="005063F5"/>
    <w:rsid w:val="0050658D"/>
    <w:rsid w:val="005115A0"/>
    <w:rsid w:val="00511682"/>
    <w:rsid w:val="00513734"/>
    <w:rsid w:val="00513EE6"/>
    <w:rsid w:val="0051482F"/>
    <w:rsid w:val="00514BB4"/>
    <w:rsid w:val="00516504"/>
    <w:rsid w:val="0052454B"/>
    <w:rsid w:val="00524D57"/>
    <w:rsid w:val="00525061"/>
    <w:rsid w:val="00525B7F"/>
    <w:rsid w:val="00530083"/>
    <w:rsid w:val="005307F6"/>
    <w:rsid w:val="005309D2"/>
    <w:rsid w:val="005310BF"/>
    <w:rsid w:val="0053334B"/>
    <w:rsid w:val="0053392D"/>
    <w:rsid w:val="0053731D"/>
    <w:rsid w:val="00537DBB"/>
    <w:rsid w:val="005409AB"/>
    <w:rsid w:val="0054166C"/>
    <w:rsid w:val="00541828"/>
    <w:rsid w:val="005423A0"/>
    <w:rsid w:val="005432E1"/>
    <w:rsid w:val="00545E8A"/>
    <w:rsid w:val="005461D7"/>
    <w:rsid w:val="005468E7"/>
    <w:rsid w:val="0055097C"/>
    <w:rsid w:val="00550A66"/>
    <w:rsid w:val="00551BF4"/>
    <w:rsid w:val="00555607"/>
    <w:rsid w:val="00560069"/>
    <w:rsid w:val="00560AB1"/>
    <w:rsid w:val="00560DE1"/>
    <w:rsid w:val="00561CFC"/>
    <w:rsid w:val="005622E6"/>
    <w:rsid w:val="00562E12"/>
    <w:rsid w:val="0056332B"/>
    <w:rsid w:val="00563CBF"/>
    <w:rsid w:val="00570C70"/>
    <w:rsid w:val="005710AB"/>
    <w:rsid w:val="00573662"/>
    <w:rsid w:val="00574E05"/>
    <w:rsid w:val="00576488"/>
    <w:rsid w:val="0057736F"/>
    <w:rsid w:val="005805AD"/>
    <w:rsid w:val="00581B85"/>
    <w:rsid w:val="00582ED4"/>
    <w:rsid w:val="00591487"/>
    <w:rsid w:val="00594934"/>
    <w:rsid w:val="00594A79"/>
    <w:rsid w:val="00595E51"/>
    <w:rsid w:val="00597525"/>
    <w:rsid w:val="005A1800"/>
    <w:rsid w:val="005A6DF4"/>
    <w:rsid w:val="005B2129"/>
    <w:rsid w:val="005B53EF"/>
    <w:rsid w:val="005C1C44"/>
    <w:rsid w:val="005C2168"/>
    <w:rsid w:val="005C4F73"/>
    <w:rsid w:val="005D12E1"/>
    <w:rsid w:val="005D61C8"/>
    <w:rsid w:val="005D6B05"/>
    <w:rsid w:val="005D6B95"/>
    <w:rsid w:val="005D7D76"/>
    <w:rsid w:val="005E0BD7"/>
    <w:rsid w:val="005E0F63"/>
    <w:rsid w:val="005E3447"/>
    <w:rsid w:val="005E346D"/>
    <w:rsid w:val="005E3DBD"/>
    <w:rsid w:val="005E3E64"/>
    <w:rsid w:val="005E7875"/>
    <w:rsid w:val="005F06C6"/>
    <w:rsid w:val="005F13E1"/>
    <w:rsid w:val="005F1D6A"/>
    <w:rsid w:val="005F4512"/>
    <w:rsid w:val="00600329"/>
    <w:rsid w:val="0060136C"/>
    <w:rsid w:val="006020F8"/>
    <w:rsid w:val="00604514"/>
    <w:rsid w:val="00604B12"/>
    <w:rsid w:val="00605311"/>
    <w:rsid w:val="0060584C"/>
    <w:rsid w:val="0060698A"/>
    <w:rsid w:val="00607202"/>
    <w:rsid w:val="00607FCE"/>
    <w:rsid w:val="0061146D"/>
    <w:rsid w:val="00611E16"/>
    <w:rsid w:val="00612895"/>
    <w:rsid w:val="00612A9F"/>
    <w:rsid w:val="006219EB"/>
    <w:rsid w:val="00625F98"/>
    <w:rsid w:val="00635564"/>
    <w:rsid w:val="006359FD"/>
    <w:rsid w:val="00637336"/>
    <w:rsid w:val="00637E90"/>
    <w:rsid w:val="00640B66"/>
    <w:rsid w:val="00641CD3"/>
    <w:rsid w:val="00641D3E"/>
    <w:rsid w:val="00643FEE"/>
    <w:rsid w:val="00644425"/>
    <w:rsid w:val="00645C88"/>
    <w:rsid w:val="00645F1A"/>
    <w:rsid w:val="00646D21"/>
    <w:rsid w:val="00650B61"/>
    <w:rsid w:val="00651A16"/>
    <w:rsid w:val="00651D68"/>
    <w:rsid w:val="006524A3"/>
    <w:rsid w:val="0065332A"/>
    <w:rsid w:val="006537BA"/>
    <w:rsid w:val="0065462D"/>
    <w:rsid w:val="00657A2B"/>
    <w:rsid w:val="00657B56"/>
    <w:rsid w:val="00657CA2"/>
    <w:rsid w:val="006621ED"/>
    <w:rsid w:val="00663D3C"/>
    <w:rsid w:val="00664989"/>
    <w:rsid w:val="00665C69"/>
    <w:rsid w:val="006724FB"/>
    <w:rsid w:val="0067531F"/>
    <w:rsid w:val="0067681A"/>
    <w:rsid w:val="00677CAF"/>
    <w:rsid w:val="00684DCF"/>
    <w:rsid w:val="0068672E"/>
    <w:rsid w:val="006962CB"/>
    <w:rsid w:val="00696301"/>
    <w:rsid w:val="0069681A"/>
    <w:rsid w:val="00697A49"/>
    <w:rsid w:val="006A0DA0"/>
    <w:rsid w:val="006A3DE9"/>
    <w:rsid w:val="006A495A"/>
    <w:rsid w:val="006A622D"/>
    <w:rsid w:val="006A687A"/>
    <w:rsid w:val="006B2C8F"/>
    <w:rsid w:val="006B4088"/>
    <w:rsid w:val="006B44B8"/>
    <w:rsid w:val="006B45FE"/>
    <w:rsid w:val="006B572F"/>
    <w:rsid w:val="006C146A"/>
    <w:rsid w:val="006C2600"/>
    <w:rsid w:val="006C2757"/>
    <w:rsid w:val="006C2B82"/>
    <w:rsid w:val="006C4389"/>
    <w:rsid w:val="006C6660"/>
    <w:rsid w:val="006C6928"/>
    <w:rsid w:val="006D1C1B"/>
    <w:rsid w:val="006D1C1F"/>
    <w:rsid w:val="006D3917"/>
    <w:rsid w:val="006D5FC1"/>
    <w:rsid w:val="006E0F0C"/>
    <w:rsid w:val="006E2C7F"/>
    <w:rsid w:val="006E316F"/>
    <w:rsid w:val="006E45DB"/>
    <w:rsid w:val="006E588C"/>
    <w:rsid w:val="006E5CAC"/>
    <w:rsid w:val="006E617B"/>
    <w:rsid w:val="006E7171"/>
    <w:rsid w:val="006F0229"/>
    <w:rsid w:val="006F3A78"/>
    <w:rsid w:val="006F3AD0"/>
    <w:rsid w:val="006F5260"/>
    <w:rsid w:val="0070041A"/>
    <w:rsid w:val="00701101"/>
    <w:rsid w:val="00701285"/>
    <w:rsid w:val="007079DC"/>
    <w:rsid w:val="0071061B"/>
    <w:rsid w:val="00711144"/>
    <w:rsid w:val="00711DC4"/>
    <w:rsid w:val="00711ECD"/>
    <w:rsid w:val="007142A8"/>
    <w:rsid w:val="00715B22"/>
    <w:rsid w:val="007206FD"/>
    <w:rsid w:val="00721326"/>
    <w:rsid w:val="007228A7"/>
    <w:rsid w:val="00723164"/>
    <w:rsid w:val="007246F1"/>
    <w:rsid w:val="0072757C"/>
    <w:rsid w:val="00730341"/>
    <w:rsid w:val="00731AB0"/>
    <w:rsid w:val="00731ECA"/>
    <w:rsid w:val="00732217"/>
    <w:rsid w:val="00732A97"/>
    <w:rsid w:val="0073541A"/>
    <w:rsid w:val="0073546A"/>
    <w:rsid w:val="00737E91"/>
    <w:rsid w:val="00740D38"/>
    <w:rsid w:val="00740E1D"/>
    <w:rsid w:val="0074185E"/>
    <w:rsid w:val="00741EC9"/>
    <w:rsid w:val="007422ED"/>
    <w:rsid w:val="007436FE"/>
    <w:rsid w:val="00751DD9"/>
    <w:rsid w:val="00753333"/>
    <w:rsid w:val="00753832"/>
    <w:rsid w:val="0076072E"/>
    <w:rsid w:val="00770695"/>
    <w:rsid w:val="00770EAE"/>
    <w:rsid w:val="0077274C"/>
    <w:rsid w:val="00775B9F"/>
    <w:rsid w:val="00776B08"/>
    <w:rsid w:val="00780185"/>
    <w:rsid w:val="00780E27"/>
    <w:rsid w:val="0078234B"/>
    <w:rsid w:val="00784FE6"/>
    <w:rsid w:val="00786A02"/>
    <w:rsid w:val="00790CF2"/>
    <w:rsid w:val="00792C45"/>
    <w:rsid w:val="00792F4D"/>
    <w:rsid w:val="00796159"/>
    <w:rsid w:val="007966F7"/>
    <w:rsid w:val="00797477"/>
    <w:rsid w:val="007A3609"/>
    <w:rsid w:val="007A39B6"/>
    <w:rsid w:val="007A3C99"/>
    <w:rsid w:val="007A6484"/>
    <w:rsid w:val="007A7852"/>
    <w:rsid w:val="007B0BEA"/>
    <w:rsid w:val="007B49C8"/>
    <w:rsid w:val="007B5EFE"/>
    <w:rsid w:val="007C0749"/>
    <w:rsid w:val="007C0B23"/>
    <w:rsid w:val="007C1B1C"/>
    <w:rsid w:val="007C1EEB"/>
    <w:rsid w:val="007C2F63"/>
    <w:rsid w:val="007C386E"/>
    <w:rsid w:val="007C387E"/>
    <w:rsid w:val="007C4281"/>
    <w:rsid w:val="007C72C3"/>
    <w:rsid w:val="007D0F3C"/>
    <w:rsid w:val="007D2F63"/>
    <w:rsid w:val="007D3D80"/>
    <w:rsid w:val="007D58D7"/>
    <w:rsid w:val="007D6B2D"/>
    <w:rsid w:val="007E122D"/>
    <w:rsid w:val="007E25EE"/>
    <w:rsid w:val="007E275A"/>
    <w:rsid w:val="007E341E"/>
    <w:rsid w:val="007E3760"/>
    <w:rsid w:val="007E61BC"/>
    <w:rsid w:val="007F12E5"/>
    <w:rsid w:val="007F2031"/>
    <w:rsid w:val="007F37EB"/>
    <w:rsid w:val="007F5CB2"/>
    <w:rsid w:val="007F7DF7"/>
    <w:rsid w:val="008032B4"/>
    <w:rsid w:val="0080536D"/>
    <w:rsid w:val="008060C5"/>
    <w:rsid w:val="0080699F"/>
    <w:rsid w:val="00806B1B"/>
    <w:rsid w:val="00806E97"/>
    <w:rsid w:val="0080752B"/>
    <w:rsid w:val="00810653"/>
    <w:rsid w:val="00812B07"/>
    <w:rsid w:val="00812D04"/>
    <w:rsid w:val="00813F6E"/>
    <w:rsid w:val="00814AC9"/>
    <w:rsid w:val="00816A28"/>
    <w:rsid w:val="00823E6E"/>
    <w:rsid w:val="0082735A"/>
    <w:rsid w:val="00827855"/>
    <w:rsid w:val="00831C58"/>
    <w:rsid w:val="00831F3A"/>
    <w:rsid w:val="00833364"/>
    <w:rsid w:val="00836F06"/>
    <w:rsid w:val="0084004B"/>
    <w:rsid w:val="0084056A"/>
    <w:rsid w:val="00842497"/>
    <w:rsid w:val="00843EB4"/>
    <w:rsid w:val="00845D52"/>
    <w:rsid w:val="00846E04"/>
    <w:rsid w:val="008500E0"/>
    <w:rsid w:val="00851A7A"/>
    <w:rsid w:val="00852A1A"/>
    <w:rsid w:val="0085303C"/>
    <w:rsid w:val="008534C1"/>
    <w:rsid w:val="00855B38"/>
    <w:rsid w:val="008604EE"/>
    <w:rsid w:val="00862BCA"/>
    <w:rsid w:val="00863514"/>
    <w:rsid w:val="00863909"/>
    <w:rsid w:val="00867D12"/>
    <w:rsid w:val="00870C45"/>
    <w:rsid w:val="00871A60"/>
    <w:rsid w:val="00871CB2"/>
    <w:rsid w:val="00872D8B"/>
    <w:rsid w:val="00880B89"/>
    <w:rsid w:val="00880F54"/>
    <w:rsid w:val="00882BA0"/>
    <w:rsid w:val="008844EF"/>
    <w:rsid w:val="008847F5"/>
    <w:rsid w:val="00884F69"/>
    <w:rsid w:val="00891FD5"/>
    <w:rsid w:val="008923AA"/>
    <w:rsid w:val="00893BC0"/>
    <w:rsid w:val="008A0754"/>
    <w:rsid w:val="008A1BE7"/>
    <w:rsid w:val="008A7847"/>
    <w:rsid w:val="008B0386"/>
    <w:rsid w:val="008B06CC"/>
    <w:rsid w:val="008B0D63"/>
    <w:rsid w:val="008B0E9F"/>
    <w:rsid w:val="008B2EB7"/>
    <w:rsid w:val="008B3FE5"/>
    <w:rsid w:val="008B649F"/>
    <w:rsid w:val="008B687B"/>
    <w:rsid w:val="008B6B5A"/>
    <w:rsid w:val="008B7BFC"/>
    <w:rsid w:val="008C0878"/>
    <w:rsid w:val="008C3077"/>
    <w:rsid w:val="008C38F2"/>
    <w:rsid w:val="008C3DBE"/>
    <w:rsid w:val="008C596D"/>
    <w:rsid w:val="008D0138"/>
    <w:rsid w:val="008D0285"/>
    <w:rsid w:val="008D0470"/>
    <w:rsid w:val="008D17AC"/>
    <w:rsid w:val="008D2A31"/>
    <w:rsid w:val="008D2D1E"/>
    <w:rsid w:val="008D31D4"/>
    <w:rsid w:val="008D5A83"/>
    <w:rsid w:val="008E09DA"/>
    <w:rsid w:val="008E3A49"/>
    <w:rsid w:val="008E467B"/>
    <w:rsid w:val="008E5D3E"/>
    <w:rsid w:val="008E5E31"/>
    <w:rsid w:val="008E6FF1"/>
    <w:rsid w:val="008F0973"/>
    <w:rsid w:val="008F30F9"/>
    <w:rsid w:val="008F341E"/>
    <w:rsid w:val="008F45E5"/>
    <w:rsid w:val="008F52E2"/>
    <w:rsid w:val="008F58B6"/>
    <w:rsid w:val="008F5D79"/>
    <w:rsid w:val="008F79AF"/>
    <w:rsid w:val="008F7D75"/>
    <w:rsid w:val="00903CF7"/>
    <w:rsid w:val="009040C8"/>
    <w:rsid w:val="009042B2"/>
    <w:rsid w:val="00904BBD"/>
    <w:rsid w:val="0090685F"/>
    <w:rsid w:val="009070C1"/>
    <w:rsid w:val="00910CD1"/>
    <w:rsid w:val="00912A48"/>
    <w:rsid w:val="009166E2"/>
    <w:rsid w:val="0091738C"/>
    <w:rsid w:val="009205C2"/>
    <w:rsid w:val="00931A45"/>
    <w:rsid w:val="00933809"/>
    <w:rsid w:val="00935843"/>
    <w:rsid w:val="00940808"/>
    <w:rsid w:val="00941D8B"/>
    <w:rsid w:val="009436C5"/>
    <w:rsid w:val="00946F7B"/>
    <w:rsid w:val="00950406"/>
    <w:rsid w:val="00953C60"/>
    <w:rsid w:val="00954B53"/>
    <w:rsid w:val="00955730"/>
    <w:rsid w:val="00956A62"/>
    <w:rsid w:val="00956B8E"/>
    <w:rsid w:val="009572EA"/>
    <w:rsid w:val="00960788"/>
    <w:rsid w:val="0096129F"/>
    <w:rsid w:val="00961CA1"/>
    <w:rsid w:val="00962F88"/>
    <w:rsid w:val="0096554B"/>
    <w:rsid w:val="00965C05"/>
    <w:rsid w:val="00965FDF"/>
    <w:rsid w:val="00967C4C"/>
    <w:rsid w:val="0097205A"/>
    <w:rsid w:val="0097251C"/>
    <w:rsid w:val="009726EB"/>
    <w:rsid w:val="00972775"/>
    <w:rsid w:val="009778F0"/>
    <w:rsid w:val="009808CF"/>
    <w:rsid w:val="009839E3"/>
    <w:rsid w:val="00984049"/>
    <w:rsid w:val="00984FD6"/>
    <w:rsid w:val="00985D0E"/>
    <w:rsid w:val="00987D3B"/>
    <w:rsid w:val="009946B8"/>
    <w:rsid w:val="0099712C"/>
    <w:rsid w:val="009A0DF9"/>
    <w:rsid w:val="009A434D"/>
    <w:rsid w:val="009A50F9"/>
    <w:rsid w:val="009A6A92"/>
    <w:rsid w:val="009B01E0"/>
    <w:rsid w:val="009B28B2"/>
    <w:rsid w:val="009B2C76"/>
    <w:rsid w:val="009B46BB"/>
    <w:rsid w:val="009B53D7"/>
    <w:rsid w:val="009B583E"/>
    <w:rsid w:val="009B63B8"/>
    <w:rsid w:val="009B68DA"/>
    <w:rsid w:val="009C283C"/>
    <w:rsid w:val="009C2D28"/>
    <w:rsid w:val="009C4CC7"/>
    <w:rsid w:val="009C5877"/>
    <w:rsid w:val="009C5F3C"/>
    <w:rsid w:val="009C74F9"/>
    <w:rsid w:val="009C756E"/>
    <w:rsid w:val="009D0E8E"/>
    <w:rsid w:val="009D1453"/>
    <w:rsid w:val="009E06E2"/>
    <w:rsid w:val="009F2639"/>
    <w:rsid w:val="009F4462"/>
    <w:rsid w:val="009F459B"/>
    <w:rsid w:val="009F74D2"/>
    <w:rsid w:val="00A03C36"/>
    <w:rsid w:val="00A11361"/>
    <w:rsid w:val="00A13341"/>
    <w:rsid w:val="00A1729E"/>
    <w:rsid w:val="00A17A12"/>
    <w:rsid w:val="00A20604"/>
    <w:rsid w:val="00A21173"/>
    <w:rsid w:val="00A21E8E"/>
    <w:rsid w:val="00A25120"/>
    <w:rsid w:val="00A3012C"/>
    <w:rsid w:val="00A3182C"/>
    <w:rsid w:val="00A327FE"/>
    <w:rsid w:val="00A32ABB"/>
    <w:rsid w:val="00A34682"/>
    <w:rsid w:val="00A34931"/>
    <w:rsid w:val="00A403B0"/>
    <w:rsid w:val="00A409D1"/>
    <w:rsid w:val="00A40E6F"/>
    <w:rsid w:val="00A43C73"/>
    <w:rsid w:val="00A456D8"/>
    <w:rsid w:val="00A45F38"/>
    <w:rsid w:val="00A52EC5"/>
    <w:rsid w:val="00A542BF"/>
    <w:rsid w:val="00A54AD5"/>
    <w:rsid w:val="00A559C5"/>
    <w:rsid w:val="00A57FDD"/>
    <w:rsid w:val="00A6026B"/>
    <w:rsid w:val="00A61760"/>
    <w:rsid w:val="00A66CF7"/>
    <w:rsid w:val="00A66FA9"/>
    <w:rsid w:val="00A67911"/>
    <w:rsid w:val="00A70386"/>
    <w:rsid w:val="00A71B10"/>
    <w:rsid w:val="00A71DE0"/>
    <w:rsid w:val="00A72643"/>
    <w:rsid w:val="00A72FC5"/>
    <w:rsid w:val="00A73E38"/>
    <w:rsid w:val="00A74EF0"/>
    <w:rsid w:val="00A757BA"/>
    <w:rsid w:val="00A75D0C"/>
    <w:rsid w:val="00A77EAA"/>
    <w:rsid w:val="00A77FE6"/>
    <w:rsid w:val="00A8053F"/>
    <w:rsid w:val="00A8066B"/>
    <w:rsid w:val="00A806CC"/>
    <w:rsid w:val="00A80981"/>
    <w:rsid w:val="00A811EA"/>
    <w:rsid w:val="00A85DC5"/>
    <w:rsid w:val="00A8619D"/>
    <w:rsid w:val="00A86A04"/>
    <w:rsid w:val="00A877FA"/>
    <w:rsid w:val="00A9082F"/>
    <w:rsid w:val="00A909B4"/>
    <w:rsid w:val="00A91887"/>
    <w:rsid w:val="00A93529"/>
    <w:rsid w:val="00A941C2"/>
    <w:rsid w:val="00A96889"/>
    <w:rsid w:val="00A97865"/>
    <w:rsid w:val="00AA1529"/>
    <w:rsid w:val="00AA1632"/>
    <w:rsid w:val="00AA36D1"/>
    <w:rsid w:val="00AA404D"/>
    <w:rsid w:val="00AA57D5"/>
    <w:rsid w:val="00AA5E48"/>
    <w:rsid w:val="00AA68A5"/>
    <w:rsid w:val="00AB23BF"/>
    <w:rsid w:val="00AB3BC1"/>
    <w:rsid w:val="00AB600E"/>
    <w:rsid w:val="00AC3B9C"/>
    <w:rsid w:val="00AC5AB7"/>
    <w:rsid w:val="00AC5B9E"/>
    <w:rsid w:val="00AD1D3A"/>
    <w:rsid w:val="00AD2C01"/>
    <w:rsid w:val="00AD5BCC"/>
    <w:rsid w:val="00AD7988"/>
    <w:rsid w:val="00AD7FDE"/>
    <w:rsid w:val="00AE0B9F"/>
    <w:rsid w:val="00AE56D5"/>
    <w:rsid w:val="00AE605E"/>
    <w:rsid w:val="00AE6429"/>
    <w:rsid w:val="00AE685D"/>
    <w:rsid w:val="00AE6E28"/>
    <w:rsid w:val="00AF1829"/>
    <w:rsid w:val="00AF2C0D"/>
    <w:rsid w:val="00AF3410"/>
    <w:rsid w:val="00AF3C70"/>
    <w:rsid w:val="00AF5135"/>
    <w:rsid w:val="00AF5CE7"/>
    <w:rsid w:val="00AF6A8C"/>
    <w:rsid w:val="00AF78FB"/>
    <w:rsid w:val="00B00C10"/>
    <w:rsid w:val="00B010E4"/>
    <w:rsid w:val="00B04597"/>
    <w:rsid w:val="00B05F1B"/>
    <w:rsid w:val="00B11451"/>
    <w:rsid w:val="00B11CDC"/>
    <w:rsid w:val="00B1287F"/>
    <w:rsid w:val="00B23051"/>
    <w:rsid w:val="00B23699"/>
    <w:rsid w:val="00B24B1B"/>
    <w:rsid w:val="00B2548C"/>
    <w:rsid w:val="00B260C8"/>
    <w:rsid w:val="00B32505"/>
    <w:rsid w:val="00B327E4"/>
    <w:rsid w:val="00B329B0"/>
    <w:rsid w:val="00B32A7B"/>
    <w:rsid w:val="00B33A60"/>
    <w:rsid w:val="00B341ED"/>
    <w:rsid w:val="00B35D39"/>
    <w:rsid w:val="00B4045B"/>
    <w:rsid w:val="00B443A5"/>
    <w:rsid w:val="00B44E40"/>
    <w:rsid w:val="00B461D8"/>
    <w:rsid w:val="00B468C8"/>
    <w:rsid w:val="00B502A1"/>
    <w:rsid w:val="00B5050B"/>
    <w:rsid w:val="00B509A1"/>
    <w:rsid w:val="00B513E0"/>
    <w:rsid w:val="00B51964"/>
    <w:rsid w:val="00B523B6"/>
    <w:rsid w:val="00B53FA1"/>
    <w:rsid w:val="00B5508F"/>
    <w:rsid w:val="00B5578B"/>
    <w:rsid w:val="00B55ADC"/>
    <w:rsid w:val="00B56877"/>
    <w:rsid w:val="00B60D63"/>
    <w:rsid w:val="00B641B2"/>
    <w:rsid w:val="00B64291"/>
    <w:rsid w:val="00B6604C"/>
    <w:rsid w:val="00B663D3"/>
    <w:rsid w:val="00B708A2"/>
    <w:rsid w:val="00B71EF7"/>
    <w:rsid w:val="00B722C1"/>
    <w:rsid w:val="00B72551"/>
    <w:rsid w:val="00B72554"/>
    <w:rsid w:val="00B7425A"/>
    <w:rsid w:val="00B82CF6"/>
    <w:rsid w:val="00B83249"/>
    <w:rsid w:val="00B83F31"/>
    <w:rsid w:val="00B85BCB"/>
    <w:rsid w:val="00B86D51"/>
    <w:rsid w:val="00B87454"/>
    <w:rsid w:val="00B90A44"/>
    <w:rsid w:val="00B93649"/>
    <w:rsid w:val="00B93768"/>
    <w:rsid w:val="00B952BB"/>
    <w:rsid w:val="00BA31B2"/>
    <w:rsid w:val="00BA31D1"/>
    <w:rsid w:val="00BA3564"/>
    <w:rsid w:val="00BA46EB"/>
    <w:rsid w:val="00BA5AE9"/>
    <w:rsid w:val="00BA5EE7"/>
    <w:rsid w:val="00BB23E7"/>
    <w:rsid w:val="00BB464D"/>
    <w:rsid w:val="00BB52C4"/>
    <w:rsid w:val="00BB7FD6"/>
    <w:rsid w:val="00BC0232"/>
    <w:rsid w:val="00BC3235"/>
    <w:rsid w:val="00BC5C91"/>
    <w:rsid w:val="00BD103D"/>
    <w:rsid w:val="00BD1DE2"/>
    <w:rsid w:val="00BD2264"/>
    <w:rsid w:val="00BD422B"/>
    <w:rsid w:val="00BD4CC0"/>
    <w:rsid w:val="00BD5CB2"/>
    <w:rsid w:val="00BD64B1"/>
    <w:rsid w:val="00BD687E"/>
    <w:rsid w:val="00BE29FE"/>
    <w:rsid w:val="00BE52BC"/>
    <w:rsid w:val="00BE5636"/>
    <w:rsid w:val="00BE6855"/>
    <w:rsid w:val="00BE6F17"/>
    <w:rsid w:val="00BE7B7C"/>
    <w:rsid w:val="00BF0CC3"/>
    <w:rsid w:val="00BF22FF"/>
    <w:rsid w:val="00BF7241"/>
    <w:rsid w:val="00BF7BE5"/>
    <w:rsid w:val="00BF7F04"/>
    <w:rsid w:val="00C000AD"/>
    <w:rsid w:val="00C003D8"/>
    <w:rsid w:val="00C01260"/>
    <w:rsid w:val="00C01610"/>
    <w:rsid w:val="00C02A2B"/>
    <w:rsid w:val="00C04C42"/>
    <w:rsid w:val="00C059B3"/>
    <w:rsid w:val="00C10041"/>
    <w:rsid w:val="00C10F63"/>
    <w:rsid w:val="00C2548F"/>
    <w:rsid w:val="00C274ED"/>
    <w:rsid w:val="00C34E1C"/>
    <w:rsid w:val="00C37AD9"/>
    <w:rsid w:val="00C40234"/>
    <w:rsid w:val="00C4202B"/>
    <w:rsid w:val="00C45F38"/>
    <w:rsid w:val="00C46917"/>
    <w:rsid w:val="00C47ADB"/>
    <w:rsid w:val="00C50879"/>
    <w:rsid w:val="00C50D62"/>
    <w:rsid w:val="00C52B64"/>
    <w:rsid w:val="00C52EA0"/>
    <w:rsid w:val="00C5313B"/>
    <w:rsid w:val="00C53D1A"/>
    <w:rsid w:val="00C53E9D"/>
    <w:rsid w:val="00C60AD7"/>
    <w:rsid w:val="00C62BB7"/>
    <w:rsid w:val="00C647D9"/>
    <w:rsid w:val="00C64DBC"/>
    <w:rsid w:val="00C65DF2"/>
    <w:rsid w:val="00C679A3"/>
    <w:rsid w:val="00C74B93"/>
    <w:rsid w:val="00C75AB8"/>
    <w:rsid w:val="00C7783B"/>
    <w:rsid w:val="00C77AB4"/>
    <w:rsid w:val="00C80C0E"/>
    <w:rsid w:val="00C82FB0"/>
    <w:rsid w:val="00C83AF8"/>
    <w:rsid w:val="00C875F7"/>
    <w:rsid w:val="00C87F76"/>
    <w:rsid w:val="00C906D8"/>
    <w:rsid w:val="00C91290"/>
    <w:rsid w:val="00C915D1"/>
    <w:rsid w:val="00C91634"/>
    <w:rsid w:val="00C91C78"/>
    <w:rsid w:val="00C91E15"/>
    <w:rsid w:val="00C92853"/>
    <w:rsid w:val="00C93670"/>
    <w:rsid w:val="00C97ABF"/>
    <w:rsid w:val="00C97D39"/>
    <w:rsid w:val="00CA1D47"/>
    <w:rsid w:val="00CA2187"/>
    <w:rsid w:val="00CA3A57"/>
    <w:rsid w:val="00CA7D29"/>
    <w:rsid w:val="00CB01B5"/>
    <w:rsid w:val="00CB1333"/>
    <w:rsid w:val="00CB2EB2"/>
    <w:rsid w:val="00CB3B7B"/>
    <w:rsid w:val="00CB45D6"/>
    <w:rsid w:val="00CB482A"/>
    <w:rsid w:val="00CB73C4"/>
    <w:rsid w:val="00CB778E"/>
    <w:rsid w:val="00CC263A"/>
    <w:rsid w:val="00CC3369"/>
    <w:rsid w:val="00CC3B7F"/>
    <w:rsid w:val="00CC3E77"/>
    <w:rsid w:val="00CC4347"/>
    <w:rsid w:val="00CC5566"/>
    <w:rsid w:val="00CD0545"/>
    <w:rsid w:val="00CD2565"/>
    <w:rsid w:val="00CD3582"/>
    <w:rsid w:val="00CD43F8"/>
    <w:rsid w:val="00CD4CAF"/>
    <w:rsid w:val="00CD60A9"/>
    <w:rsid w:val="00CE0059"/>
    <w:rsid w:val="00CE47C3"/>
    <w:rsid w:val="00CE5909"/>
    <w:rsid w:val="00CE5A16"/>
    <w:rsid w:val="00CF054D"/>
    <w:rsid w:val="00CF0706"/>
    <w:rsid w:val="00CF1669"/>
    <w:rsid w:val="00CF39D4"/>
    <w:rsid w:val="00CF4744"/>
    <w:rsid w:val="00CF5EA4"/>
    <w:rsid w:val="00CF5F4B"/>
    <w:rsid w:val="00D01062"/>
    <w:rsid w:val="00D028D2"/>
    <w:rsid w:val="00D030B7"/>
    <w:rsid w:val="00D0375D"/>
    <w:rsid w:val="00D042B0"/>
    <w:rsid w:val="00D05598"/>
    <w:rsid w:val="00D06679"/>
    <w:rsid w:val="00D0693F"/>
    <w:rsid w:val="00D078DE"/>
    <w:rsid w:val="00D12452"/>
    <w:rsid w:val="00D12A65"/>
    <w:rsid w:val="00D13AF6"/>
    <w:rsid w:val="00D1581F"/>
    <w:rsid w:val="00D15B4B"/>
    <w:rsid w:val="00D15E36"/>
    <w:rsid w:val="00D17B33"/>
    <w:rsid w:val="00D204C8"/>
    <w:rsid w:val="00D21391"/>
    <w:rsid w:val="00D22582"/>
    <w:rsid w:val="00D246CE"/>
    <w:rsid w:val="00D2764D"/>
    <w:rsid w:val="00D30C1F"/>
    <w:rsid w:val="00D348E4"/>
    <w:rsid w:val="00D34AA9"/>
    <w:rsid w:val="00D360C0"/>
    <w:rsid w:val="00D37F7E"/>
    <w:rsid w:val="00D4031A"/>
    <w:rsid w:val="00D40E40"/>
    <w:rsid w:val="00D46620"/>
    <w:rsid w:val="00D51ECB"/>
    <w:rsid w:val="00D52732"/>
    <w:rsid w:val="00D54163"/>
    <w:rsid w:val="00D5439A"/>
    <w:rsid w:val="00D54D05"/>
    <w:rsid w:val="00D561C5"/>
    <w:rsid w:val="00D60325"/>
    <w:rsid w:val="00D604A5"/>
    <w:rsid w:val="00D606EB"/>
    <w:rsid w:val="00D617AC"/>
    <w:rsid w:val="00D6355D"/>
    <w:rsid w:val="00D63807"/>
    <w:rsid w:val="00D651BD"/>
    <w:rsid w:val="00D71D19"/>
    <w:rsid w:val="00D7335A"/>
    <w:rsid w:val="00D73AEA"/>
    <w:rsid w:val="00D73C19"/>
    <w:rsid w:val="00D81BB1"/>
    <w:rsid w:val="00D81DBD"/>
    <w:rsid w:val="00D834ED"/>
    <w:rsid w:val="00D96503"/>
    <w:rsid w:val="00D96D0E"/>
    <w:rsid w:val="00DA10F0"/>
    <w:rsid w:val="00DA11E8"/>
    <w:rsid w:val="00DA3CDC"/>
    <w:rsid w:val="00DA3CE5"/>
    <w:rsid w:val="00DA5613"/>
    <w:rsid w:val="00DB08D4"/>
    <w:rsid w:val="00DB42E1"/>
    <w:rsid w:val="00DB5E47"/>
    <w:rsid w:val="00DB7B5D"/>
    <w:rsid w:val="00DB7D96"/>
    <w:rsid w:val="00DC19A6"/>
    <w:rsid w:val="00DC1C23"/>
    <w:rsid w:val="00DC33B3"/>
    <w:rsid w:val="00DC57A3"/>
    <w:rsid w:val="00DD2439"/>
    <w:rsid w:val="00DD3014"/>
    <w:rsid w:val="00DD4810"/>
    <w:rsid w:val="00DD5DE5"/>
    <w:rsid w:val="00DD6634"/>
    <w:rsid w:val="00DE09FB"/>
    <w:rsid w:val="00DE3711"/>
    <w:rsid w:val="00DE4412"/>
    <w:rsid w:val="00DE4E44"/>
    <w:rsid w:val="00DE51D6"/>
    <w:rsid w:val="00DF0A75"/>
    <w:rsid w:val="00DF1E61"/>
    <w:rsid w:val="00DF3EC5"/>
    <w:rsid w:val="00DF77B1"/>
    <w:rsid w:val="00E00CF6"/>
    <w:rsid w:val="00E018BB"/>
    <w:rsid w:val="00E0204F"/>
    <w:rsid w:val="00E04302"/>
    <w:rsid w:val="00E04D58"/>
    <w:rsid w:val="00E05171"/>
    <w:rsid w:val="00E067DF"/>
    <w:rsid w:val="00E06A07"/>
    <w:rsid w:val="00E11C60"/>
    <w:rsid w:val="00E12017"/>
    <w:rsid w:val="00E1253A"/>
    <w:rsid w:val="00E12C45"/>
    <w:rsid w:val="00E15821"/>
    <w:rsid w:val="00E202B1"/>
    <w:rsid w:val="00E202CC"/>
    <w:rsid w:val="00E207C7"/>
    <w:rsid w:val="00E25287"/>
    <w:rsid w:val="00E30861"/>
    <w:rsid w:val="00E32407"/>
    <w:rsid w:val="00E3305E"/>
    <w:rsid w:val="00E33835"/>
    <w:rsid w:val="00E37B9B"/>
    <w:rsid w:val="00E403DE"/>
    <w:rsid w:val="00E42005"/>
    <w:rsid w:val="00E4391C"/>
    <w:rsid w:val="00E5039B"/>
    <w:rsid w:val="00E504A4"/>
    <w:rsid w:val="00E50662"/>
    <w:rsid w:val="00E52B2C"/>
    <w:rsid w:val="00E54808"/>
    <w:rsid w:val="00E57207"/>
    <w:rsid w:val="00E57382"/>
    <w:rsid w:val="00E57470"/>
    <w:rsid w:val="00E61D82"/>
    <w:rsid w:val="00E64CF7"/>
    <w:rsid w:val="00E65066"/>
    <w:rsid w:val="00E65777"/>
    <w:rsid w:val="00E65847"/>
    <w:rsid w:val="00E65B43"/>
    <w:rsid w:val="00E674C8"/>
    <w:rsid w:val="00E72210"/>
    <w:rsid w:val="00E81FC4"/>
    <w:rsid w:val="00E8311B"/>
    <w:rsid w:val="00E85F40"/>
    <w:rsid w:val="00E9042C"/>
    <w:rsid w:val="00E90AA8"/>
    <w:rsid w:val="00E95007"/>
    <w:rsid w:val="00E95421"/>
    <w:rsid w:val="00EA0FD3"/>
    <w:rsid w:val="00EA1616"/>
    <w:rsid w:val="00EA1FDC"/>
    <w:rsid w:val="00EA233A"/>
    <w:rsid w:val="00EA35B8"/>
    <w:rsid w:val="00EA3CAC"/>
    <w:rsid w:val="00EA45B4"/>
    <w:rsid w:val="00EA6784"/>
    <w:rsid w:val="00EB068D"/>
    <w:rsid w:val="00EB3407"/>
    <w:rsid w:val="00EB3987"/>
    <w:rsid w:val="00EB4082"/>
    <w:rsid w:val="00EB60FC"/>
    <w:rsid w:val="00EC05FD"/>
    <w:rsid w:val="00EC3308"/>
    <w:rsid w:val="00EC3533"/>
    <w:rsid w:val="00EC35D7"/>
    <w:rsid w:val="00EC389B"/>
    <w:rsid w:val="00EC6833"/>
    <w:rsid w:val="00EC7FE7"/>
    <w:rsid w:val="00ED0923"/>
    <w:rsid w:val="00ED3BFD"/>
    <w:rsid w:val="00ED7CE7"/>
    <w:rsid w:val="00EDCD20"/>
    <w:rsid w:val="00EE51FE"/>
    <w:rsid w:val="00EE5781"/>
    <w:rsid w:val="00EE741D"/>
    <w:rsid w:val="00EF5BE1"/>
    <w:rsid w:val="00F00DC1"/>
    <w:rsid w:val="00F02296"/>
    <w:rsid w:val="00F02297"/>
    <w:rsid w:val="00F02C7A"/>
    <w:rsid w:val="00F05BED"/>
    <w:rsid w:val="00F06192"/>
    <w:rsid w:val="00F07EE4"/>
    <w:rsid w:val="00F13F9C"/>
    <w:rsid w:val="00F1499E"/>
    <w:rsid w:val="00F15B39"/>
    <w:rsid w:val="00F16148"/>
    <w:rsid w:val="00F21ACF"/>
    <w:rsid w:val="00F230F5"/>
    <w:rsid w:val="00F24C33"/>
    <w:rsid w:val="00F30DE5"/>
    <w:rsid w:val="00F3299A"/>
    <w:rsid w:val="00F32E0E"/>
    <w:rsid w:val="00F34202"/>
    <w:rsid w:val="00F344B1"/>
    <w:rsid w:val="00F34CF5"/>
    <w:rsid w:val="00F36510"/>
    <w:rsid w:val="00F37A20"/>
    <w:rsid w:val="00F37FF5"/>
    <w:rsid w:val="00F40F04"/>
    <w:rsid w:val="00F46B0F"/>
    <w:rsid w:val="00F47547"/>
    <w:rsid w:val="00F47A2E"/>
    <w:rsid w:val="00F500E4"/>
    <w:rsid w:val="00F50435"/>
    <w:rsid w:val="00F50580"/>
    <w:rsid w:val="00F50911"/>
    <w:rsid w:val="00F53EEA"/>
    <w:rsid w:val="00F5610D"/>
    <w:rsid w:val="00F64E94"/>
    <w:rsid w:val="00F67B67"/>
    <w:rsid w:val="00F67D29"/>
    <w:rsid w:val="00F67E9C"/>
    <w:rsid w:val="00F7316C"/>
    <w:rsid w:val="00F74C94"/>
    <w:rsid w:val="00F76F81"/>
    <w:rsid w:val="00F81266"/>
    <w:rsid w:val="00F817B3"/>
    <w:rsid w:val="00F81D1B"/>
    <w:rsid w:val="00F83040"/>
    <w:rsid w:val="00F83233"/>
    <w:rsid w:val="00F84B8E"/>
    <w:rsid w:val="00F868E3"/>
    <w:rsid w:val="00F90BA5"/>
    <w:rsid w:val="00F90C1B"/>
    <w:rsid w:val="00F93593"/>
    <w:rsid w:val="00F9376A"/>
    <w:rsid w:val="00F96C28"/>
    <w:rsid w:val="00F97430"/>
    <w:rsid w:val="00FA10BE"/>
    <w:rsid w:val="00FA4D63"/>
    <w:rsid w:val="00FA7628"/>
    <w:rsid w:val="00FB06E8"/>
    <w:rsid w:val="00FB0C4B"/>
    <w:rsid w:val="00FB1230"/>
    <w:rsid w:val="00FB137C"/>
    <w:rsid w:val="00FB26E2"/>
    <w:rsid w:val="00FB298E"/>
    <w:rsid w:val="00FB2A8B"/>
    <w:rsid w:val="00FB3129"/>
    <w:rsid w:val="00FB4F8A"/>
    <w:rsid w:val="00FB5494"/>
    <w:rsid w:val="00FC068C"/>
    <w:rsid w:val="00FC1A3F"/>
    <w:rsid w:val="00FC1AC8"/>
    <w:rsid w:val="00FC23F9"/>
    <w:rsid w:val="00FC26E1"/>
    <w:rsid w:val="00FC36EE"/>
    <w:rsid w:val="00FC4251"/>
    <w:rsid w:val="00FC4896"/>
    <w:rsid w:val="00FC5BAC"/>
    <w:rsid w:val="00FC7ABF"/>
    <w:rsid w:val="00FD633C"/>
    <w:rsid w:val="00FD704B"/>
    <w:rsid w:val="00FE1FEB"/>
    <w:rsid w:val="00FE2B07"/>
    <w:rsid w:val="00FE3D81"/>
    <w:rsid w:val="00FE423E"/>
    <w:rsid w:val="00FE4656"/>
    <w:rsid w:val="00FE61FE"/>
    <w:rsid w:val="00FF05B5"/>
    <w:rsid w:val="00FF1153"/>
    <w:rsid w:val="00FF18F4"/>
    <w:rsid w:val="00FF4C91"/>
    <w:rsid w:val="02445BED"/>
    <w:rsid w:val="0289D219"/>
    <w:rsid w:val="0511B50A"/>
    <w:rsid w:val="05FF4615"/>
    <w:rsid w:val="11B27249"/>
    <w:rsid w:val="149D520B"/>
    <w:rsid w:val="15B8EE54"/>
    <w:rsid w:val="1A6C744C"/>
    <w:rsid w:val="1BC37598"/>
    <w:rsid w:val="1BC97E21"/>
    <w:rsid w:val="1CDF9DE3"/>
    <w:rsid w:val="1D5F45F9"/>
    <w:rsid w:val="2096E6BB"/>
    <w:rsid w:val="26B205A8"/>
    <w:rsid w:val="2901E4CC"/>
    <w:rsid w:val="32A73B1D"/>
    <w:rsid w:val="333E4610"/>
    <w:rsid w:val="34015981"/>
    <w:rsid w:val="382D326D"/>
    <w:rsid w:val="390578EF"/>
    <w:rsid w:val="39C309DE"/>
    <w:rsid w:val="3B2E8761"/>
    <w:rsid w:val="3C30D23A"/>
    <w:rsid w:val="3DE70DD1"/>
    <w:rsid w:val="3FE595A1"/>
    <w:rsid w:val="4324385A"/>
    <w:rsid w:val="45F97F78"/>
    <w:rsid w:val="486E73AE"/>
    <w:rsid w:val="48F171A0"/>
    <w:rsid w:val="4B8C57EE"/>
    <w:rsid w:val="4BF1E6D4"/>
    <w:rsid w:val="4CB6FD63"/>
    <w:rsid w:val="5154CC6D"/>
    <w:rsid w:val="53D48672"/>
    <w:rsid w:val="54B6E36F"/>
    <w:rsid w:val="5C7A6489"/>
    <w:rsid w:val="5C8FB69F"/>
    <w:rsid w:val="5DFD497D"/>
    <w:rsid w:val="5E787E0C"/>
    <w:rsid w:val="61BA9CC2"/>
    <w:rsid w:val="67ACBB46"/>
    <w:rsid w:val="694C2CF7"/>
    <w:rsid w:val="699EA4BA"/>
    <w:rsid w:val="6C6C7437"/>
    <w:rsid w:val="7156B9CA"/>
    <w:rsid w:val="72BE81F0"/>
    <w:rsid w:val="758022E5"/>
    <w:rsid w:val="7827234C"/>
    <w:rsid w:val="79D31570"/>
    <w:rsid w:val="7DC4B8FE"/>
    <w:rsid w:val="7E51CB0D"/>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4" type="connector" idref="#_x0000_s1032"/>
        <o:r id="V:Rule5" type="connector" idref="#_x0000_s1038"/>
        <o:r id="V:Rule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A2"/>
    <w:pPr>
      <w:spacing w:before="40" w:after="120"/>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211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560AB1"/>
    <w:pPr>
      <w:ind w:left="720"/>
      <w:contextualSpacing/>
    </w:pPr>
  </w:style>
  <w:style w:type="paragraph" w:styleId="Encabezado">
    <w:name w:val="header"/>
    <w:basedOn w:val="Normal"/>
    <w:link w:val="EncabezadoCar"/>
    <w:rsid w:val="002E06C4"/>
    <w:pPr>
      <w:tabs>
        <w:tab w:val="center" w:pos="4252"/>
        <w:tab w:val="right" w:pos="8504"/>
      </w:tabs>
      <w:spacing w:before="0" w:after="0"/>
    </w:pPr>
  </w:style>
  <w:style w:type="character" w:customStyle="1" w:styleId="EncabezadoCar">
    <w:name w:val="Encabezado Car"/>
    <w:basedOn w:val="Fuentedeprrafopredeter"/>
    <w:link w:val="Encabezado"/>
    <w:uiPriority w:val="99"/>
    <w:locked/>
    <w:rsid w:val="002E06C4"/>
    <w:rPr>
      <w:rFonts w:cs="Times New Roman"/>
    </w:rPr>
  </w:style>
  <w:style w:type="paragraph" w:styleId="Piedepgina">
    <w:name w:val="footer"/>
    <w:basedOn w:val="Normal"/>
    <w:link w:val="PiedepginaCar"/>
    <w:uiPriority w:val="99"/>
    <w:rsid w:val="002E06C4"/>
    <w:pPr>
      <w:tabs>
        <w:tab w:val="center" w:pos="4252"/>
        <w:tab w:val="right" w:pos="8504"/>
      </w:tabs>
      <w:spacing w:before="0" w:after="0"/>
    </w:pPr>
  </w:style>
  <w:style w:type="character" w:customStyle="1" w:styleId="PiedepginaCar">
    <w:name w:val="Pie de página Car"/>
    <w:basedOn w:val="Fuentedeprrafopredeter"/>
    <w:link w:val="Piedepgina"/>
    <w:uiPriority w:val="99"/>
    <w:locked/>
    <w:rsid w:val="002E06C4"/>
    <w:rPr>
      <w:rFonts w:cs="Times New Roman"/>
    </w:rPr>
  </w:style>
  <w:style w:type="paragraph" w:styleId="Textodeglobo">
    <w:name w:val="Balloon Text"/>
    <w:basedOn w:val="Normal"/>
    <w:link w:val="TextodegloboCar"/>
    <w:uiPriority w:val="99"/>
    <w:semiHidden/>
    <w:rsid w:val="002E06C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E06C4"/>
    <w:rPr>
      <w:rFonts w:ascii="Tahoma" w:hAnsi="Tahoma" w:cs="Tahoma"/>
      <w:sz w:val="16"/>
      <w:szCs w:val="16"/>
    </w:rPr>
  </w:style>
  <w:style w:type="paragraph" w:customStyle="1" w:styleId="Listacon">
    <w:name w:val="Lista con •"/>
    <w:basedOn w:val="Normal"/>
    <w:autoRedefine/>
    <w:rsid w:val="000329BA"/>
    <w:pPr>
      <w:numPr>
        <w:numId w:val="6"/>
      </w:numPr>
      <w:spacing w:before="0" w:after="0" w:line="264" w:lineRule="auto"/>
    </w:pPr>
    <w:rPr>
      <w:rFonts w:ascii="Arial" w:eastAsia="Times" w:hAnsi="Arial"/>
      <w:sz w:val="20"/>
      <w:szCs w:val="20"/>
      <w:lang w:val="es-ES_tradnl" w:eastAsia="es-ES"/>
    </w:rPr>
  </w:style>
  <w:style w:type="paragraph" w:customStyle="1" w:styleId="Tablacontopo">
    <w:name w:val="Tabla con topo"/>
    <w:basedOn w:val="Normal"/>
    <w:next w:val="Normal"/>
    <w:rsid w:val="00884F69"/>
    <w:pPr>
      <w:widowControl w:val="0"/>
      <w:suppressAutoHyphens/>
      <w:spacing w:before="20" w:after="20"/>
      <w:jc w:val="left"/>
    </w:pPr>
    <w:rPr>
      <w:rFonts w:ascii="Arial" w:eastAsia="Tahoma" w:hAnsi="Arial"/>
      <w:bCs/>
      <w:kern w:val="1"/>
      <w:sz w:val="18"/>
      <w:szCs w:val="18"/>
      <w:lang w:val="es-ES_tradnl" w:eastAsia="ar-SA"/>
    </w:rPr>
  </w:style>
  <w:style w:type="paragraph" w:styleId="NormalWeb">
    <w:name w:val="Normal (Web)"/>
    <w:basedOn w:val="Normal"/>
    <w:rsid w:val="0080752B"/>
    <w:pPr>
      <w:spacing w:before="100" w:beforeAutospacing="1" w:after="96"/>
      <w:ind w:left="240"/>
      <w:jc w:val="left"/>
    </w:pPr>
    <w:rPr>
      <w:rFonts w:ascii="Times New Roman" w:eastAsia="Times New Roman" w:hAnsi="Times New Roman"/>
      <w:sz w:val="24"/>
      <w:szCs w:val="24"/>
      <w:lang w:eastAsia="es-ES"/>
    </w:rPr>
  </w:style>
  <w:style w:type="paragraph" w:styleId="Sinespaciado">
    <w:name w:val="No Spacing"/>
    <w:link w:val="SinespaciadoCar"/>
    <w:uiPriority w:val="1"/>
    <w:qFormat/>
    <w:rsid w:val="004F40BB"/>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4F40BB"/>
    <w:rPr>
      <w:rFonts w:asciiTheme="minorHAnsi" w:eastAsiaTheme="minorEastAsia" w:hAnsiTheme="minorHAnsi" w:cstheme="minorBidi"/>
      <w:sz w:val="22"/>
      <w:szCs w:val="22"/>
    </w:rPr>
  </w:style>
  <w:style w:type="paragraph" w:customStyle="1" w:styleId="Default">
    <w:name w:val="Default"/>
    <w:rsid w:val="001824EC"/>
    <w:pPr>
      <w:autoSpaceDE w:val="0"/>
      <w:autoSpaceDN w:val="0"/>
      <w:adjustRightInd w:val="0"/>
    </w:pPr>
    <w:rPr>
      <w:rFonts w:ascii="Arial" w:hAnsi="Arial" w:cs="Arial"/>
      <w:color w:val="000000"/>
      <w:sz w:val="24"/>
      <w:szCs w:val="24"/>
    </w:rPr>
  </w:style>
  <w:style w:type="character" w:customStyle="1" w:styleId="normaltextrun">
    <w:name w:val="normaltextrun"/>
    <w:basedOn w:val="Fuentedeprrafopredeter"/>
    <w:rsid w:val="00234BD1"/>
  </w:style>
  <w:style w:type="character" w:customStyle="1" w:styleId="eop">
    <w:name w:val="eop"/>
    <w:basedOn w:val="Fuentedeprrafopredeter"/>
    <w:rsid w:val="00234BD1"/>
  </w:style>
</w:styles>
</file>

<file path=word/webSettings.xml><?xml version="1.0" encoding="utf-8"?>
<w:webSettings xmlns:r="http://schemas.openxmlformats.org/officeDocument/2006/relationships" xmlns:w="http://schemas.openxmlformats.org/wordprocessingml/2006/main">
  <w:divs>
    <w:div w:id="438108336">
      <w:bodyDiv w:val="1"/>
      <w:marLeft w:val="0"/>
      <w:marRight w:val="0"/>
      <w:marTop w:val="0"/>
      <w:marBottom w:val="0"/>
      <w:divBdr>
        <w:top w:val="none" w:sz="0" w:space="0" w:color="auto"/>
        <w:left w:val="none" w:sz="0" w:space="0" w:color="auto"/>
        <w:bottom w:val="none" w:sz="0" w:space="0" w:color="auto"/>
        <w:right w:val="none" w:sz="0" w:space="0" w:color="auto"/>
      </w:divBdr>
    </w:div>
    <w:div w:id="496118263">
      <w:bodyDiv w:val="1"/>
      <w:marLeft w:val="0"/>
      <w:marRight w:val="0"/>
      <w:marTop w:val="0"/>
      <w:marBottom w:val="0"/>
      <w:divBdr>
        <w:top w:val="none" w:sz="0" w:space="0" w:color="auto"/>
        <w:left w:val="none" w:sz="0" w:space="0" w:color="auto"/>
        <w:bottom w:val="none" w:sz="0" w:space="0" w:color="auto"/>
        <w:right w:val="none" w:sz="0" w:space="0" w:color="auto"/>
      </w:divBdr>
    </w:div>
    <w:div w:id="586184556">
      <w:bodyDiv w:val="1"/>
      <w:marLeft w:val="0"/>
      <w:marRight w:val="0"/>
      <w:marTop w:val="0"/>
      <w:marBottom w:val="0"/>
      <w:divBdr>
        <w:top w:val="none" w:sz="0" w:space="0" w:color="auto"/>
        <w:left w:val="none" w:sz="0" w:space="0" w:color="auto"/>
        <w:bottom w:val="none" w:sz="0" w:space="0" w:color="auto"/>
        <w:right w:val="none" w:sz="0" w:space="0" w:color="auto"/>
      </w:divBdr>
    </w:div>
    <w:div w:id="682558984">
      <w:bodyDiv w:val="1"/>
      <w:marLeft w:val="0"/>
      <w:marRight w:val="0"/>
      <w:marTop w:val="0"/>
      <w:marBottom w:val="0"/>
      <w:divBdr>
        <w:top w:val="none" w:sz="0" w:space="0" w:color="auto"/>
        <w:left w:val="none" w:sz="0" w:space="0" w:color="auto"/>
        <w:bottom w:val="none" w:sz="0" w:space="0" w:color="auto"/>
        <w:right w:val="none" w:sz="0" w:space="0" w:color="auto"/>
      </w:divBdr>
    </w:div>
    <w:div w:id="923220269">
      <w:bodyDiv w:val="1"/>
      <w:marLeft w:val="0"/>
      <w:marRight w:val="0"/>
      <w:marTop w:val="0"/>
      <w:marBottom w:val="0"/>
      <w:divBdr>
        <w:top w:val="none" w:sz="0" w:space="0" w:color="auto"/>
        <w:left w:val="none" w:sz="0" w:space="0" w:color="auto"/>
        <w:bottom w:val="none" w:sz="0" w:space="0" w:color="auto"/>
        <w:right w:val="none" w:sz="0" w:space="0" w:color="auto"/>
      </w:divBdr>
    </w:div>
    <w:div w:id="11442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A43935A9232D2479050551EBDAFAE77" ma:contentTypeVersion="4" ma:contentTypeDescription="Crear nuevo documento." ma:contentTypeScope="" ma:versionID="7c26f618cdba5e719dd0b59b622ab2ae">
  <xsd:schema xmlns:xsd="http://www.w3.org/2001/XMLSchema" xmlns:xs="http://www.w3.org/2001/XMLSchema" xmlns:p="http://schemas.microsoft.com/office/2006/metadata/properties" xmlns:ns2="ac1e7a36-9079-4c48-986f-3efd5fd3fb31" xmlns:ns3="c4a9f9c5-578a-4a9d-afc2-630eb96f28b2" targetNamespace="http://schemas.microsoft.com/office/2006/metadata/properties" ma:root="true" ma:fieldsID="38e0bc4649f84856d08e4d9b7eb29951" ns2:_="" ns3:_="">
    <xsd:import namespace="ac1e7a36-9079-4c48-986f-3efd5fd3fb31"/>
    <xsd:import namespace="c4a9f9c5-578a-4a9d-afc2-630eb96f28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e7a36-9079-4c48-986f-3efd5fd3f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a9f9c5-578a-4a9d-afc2-630eb96f28b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9404E-C3A6-48A7-99D1-69DD381932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EC34C3-DC49-466E-958F-757C93808CDD}">
  <ds:schemaRefs>
    <ds:schemaRef ds:uri="http://schemas.microsoft.com/sharepoint/v3/contenttype/forms"/>
  </ds:schemaRefs>
</ds:datastoreItem>
</file>

<file path=customXml/itemProps3.xml><?xml version="1.0" encoding="utf-8"?>
<ds:datastoreItem xmlns:ds="http://schemas.openxmlformats.org/officeDocument/2006/customXml" ds:itemID="{3864D45F-1E31-44A6-B4FC-A6BA7D6FB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e7a36-9079-4c48-986f-3efd5fd3fb31"/>
    <ds:schemaRef ds:uri="c4a9f9c5-578a-4a9d-afc2-630eb96f2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6731E-9E6D-48B7-A0E8-A6828EB7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11069</Words>
  <Characters>60883</Characters>
  <Application>Microsoft Office Word</Application>
  <DocSecurity>0</DocSecurity>
  <Lines>507</Lines>
  <Paragraphs>143</Paragraphs>
  <ScaleCrop>false</ScaleCrop>
  <Company>RevolucionUnattended</Company>
  <LinksUpToDate>false</LinksUpToDate>
  <CharactersWithSpaces>71809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LATÍN II</dc:title>
  <dc:creator>Usuario</dc:creator>
  <cp:lastModifiedBy>Usuario</cp:lastModifiedBy>
  <cp:revision>2</cp:revision>
  <cp:lastPrinted>2018-10-01T14:00:00Z</cp:lastPrinted>
  <dcterms:created xsi:type="dcterms:W3CDTF">2022-10-06T07:27:00Z</dcterms:created>
  <dcterms:modified xsi:type="dcterms:W3CDTF">2022-10-06T07:27:00Z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0x010100DA43935A9232D2479050551EBDAFAE77</vt:lpwstr>
  </property>
</Properties>
</file>